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4E166" w14:textId="77777777" w:rsidR="00461538" w:rsidRPr="001F4373" w:rsidRDefault="00461538" w:rsidP="00461538">
      <w:pPr>
        <w:jc w:val="center"/>
        <w:rPr>
          <w:rFonts w:asciiTheme="majorBidi" w:hAnsiTheme="majorBidi" w:cstheme="majorBidi"/>
          <w:b/>
          <w:noProof/>
        </w:rPr>
      </w:pPr>
      <w:bookmarkStart w:id="0" w:name="_GoBack"/>
      <w:r w:rsidRPr="001F4373">
        <w:rPr>
          <w:rFonts w:asciiTheme="majorBidi" w:hAnsiTheme="majorBidi" w:cstheme="majorBidi"/>
          <w:b/>
          <w:noProof/>
        </w:rPr>
        <w:t xml:space="preserve">Laju Deoksigenasi </w:t>
      </w:r>
      <w:r w:rsidR="00115D96" w:rsidRPr="001F4373">
        <w:rPr>
          <w:rFonts w:asciiTheme="majorBidi" w:hAnsiTheme="majorBidi" w:cstheme="majorBidi"/>
          <w:b/>
          <w:noProof/>
          <w:lang w:val="id-ID"/>
        </w:rPr>
        <w:t>D</w:t>
      </w:r>
      <w:r w:rsidRPr="001F4373">
        <w:rPr>
          <w:rFonts w:asciiTheme="majorBidi" w:hAnsiTheme="majorBidi" w:cstheme="majorBidi"/>
          <w:b/>
          <w:noProof/>
        </w:rPr>
        <w:t>an Laju Reaerasi Sungai Bedadung</w:t>
      </w:r>
    </w:p>
    <w:p w14:paraId="4A47A958" w14:textId="77777777" w:rsidR="00461538" w:rsidRPr="001F4373" w:rsidRDefault="00461538" w:rsidP="00461538">
      <w:pPr>
        <w:jc w:val="center"/>
        <w:rPr>
          <w:rFonts w:asciiTheme="majorBidi" w:hAnsiTheme="majorBidi" w:cstheme="majorBidi"/>
          <w:b/>
          <w:noProof/>
        </w:rPr>
      </w:pPr>
      <w:r w:rsidRPr="001F4373">
        <w:rPr>
          <w:rFonts w:asciiTheme="majorBidi" w:hAnsiTheme="majorBidi" w:cstheme="majorBidi"/>
          <w:b/>
          <w:noProof/>
        </w:rPr>
        <w:t>Segmen Desa Gumelar Kabupaten Jember</w:t>
      </w:r>
    </w:p>
    <w:p w14:paraId="3A388403" w14:textId="77777777" w:rsidR="00FC02F4" w:rsidRPr="001F4373" w:rsidRDefault="00FC02F4" w:rsidP="00FC02F4">
      <w:pPr>
        <w:pStyle w:val="StyleTitle"/>
        <w:rPr>
          <w:rFonts w:asciiTheme="majorBidi" w:hAnsiTheme="majorBidi" w:cstheme="majorBidi"/>
          <w:szCs w:val="24"/>
          <w:lang w:val="id-ID"/>
        </w:rPr>
      </w:pPr>
    </w:p>
    <w:p w14:paraId="252D4846" w14:textId="77777777" w:rsidR="00461538" w:rsidRPr="001F4373" w:rsidRDefault="00461538" w:rsidP="00461538">
      <w:pPr>
        <w:jc w:val="center"/>
        <w:rPr>
          <w:rFonts w:asciiTheme="majorBidi" w:hAnsiTheme="majorBidi" w:cstheme="majorBidi"/>
          <w:noProof/>
        </w:rPr>
      </w:pPr>
      <w:r w:rsidRPr="001F4373">
        <w:rPr>
          <w:rFonts w:asciiTheme="majorBidi" w:hAnsiTheme="majorBidi" w:cstheme="majorBidi"/>
          <w:noProof/>
        </w:rPr>
        <w:t xml:space="preserve">Deoxigenation </w:t>
      </w:r>
      <w:r w:rsidR="00115D96" w:rsidRPr="001F4373">
        <w:rPr>
          <w:rFonts w:asciiTheme="majorBidi" w:hAnsiTheme="majorBidi" w:cstheme="majorBidi"/>
          <w:noProof/>
          <w:lang w:val="id-ID"/>
        </w:rPr>
        <w:t>A</w:t>
      </w:r>
      <w:r w:rsidRPr="001F4373">
        <w:rPr>
          <w:rFonts w:asciiTheme="majorBidi" w:hAnsiTheme="majorBidi" w:cstheme="majorBidi"/>
          <w:noProof/>
        </w:rPr>
        <w:t>nd Reaeration Rate of Bedadung River</w:t>
      </w:r>
    </w:p>
    <w:p w14:paraId="553A6F75" w14:textId="77777777" w:rsidR="00FC02F4" w:rsidRPr="001F4373" w:rsidRDefault="00461538" w:rsidP="00461538">
      <w:pPr>
        <w:jc w:val="center"/>
        <w:rPr>
          <w:rFonts w:asciiTheme="majorBidi" w:hAnsiTheme="majorBidi" w:cstheme="majorBidi"/>
          <w:noProof/>
        </w:rPr>
      </w:pPr>
      <w:r w:rsidRPr="001F4373">
        <w:rPr>
          <w:rFonts w:asciiTheme="majorBidi" w:hAnsiTheme="majorBidi" w:cstheme="majorBidi"/>
          <w:noProof/>
        </w:rPr>
        <w:t>in Gumelar Village Segment, Jember Regency</w:t>
      </w:r>
    </w:p>
    <w:p w14:paraId="3DD2C707" w14:textId="77777777" w:rsidR="00461538" w:rsidRPr="001F4373" w:rsidRDefault="00461538" w:rsidP="00461538">
      <w:pPr>
        <w:jc w:val="center"/>
        <w:rPr>
          <w:rFonts w:asciiTheme="majorBidi" w:hAnsiTheme="majorBidi" w:cstheme="majorBidi"/>
          <w:lang w:val="id-ID"/>
        </w:rPr>
      </w:pPr>
    </w:p>
    <w:p w14:paraId="5A2A241E" w14:textId="1555E7F1" w:rsidR="00BD04C9" w:rsidRPr="00C41DE7" w:rsidRDefault="00BD04C9" w:rsidP="00BD04C9">
      <w:pPr>
        <w:jc w:val="center"/>
        <w:rPr>
          <w:rFonts w:asciiTheme="majorBidi" w:hAnsiTheme="majorBidi" w:cstheme="majorBidi"/>
          <w:b/>
          <w:noProof/>
          <w:lang w:val="id-ID"/>
        </w:rPr>
      </w:pPr>
      <w:r w:rsidRPr="001F4373">
        <w:rPr>
          <w:rFonts w:asciiTheme="majorBidi" w:hAnsiTheme="majorBidi" w:cstheme="majorBidi"/>
          <w:b/>
          <w:noProof/>
        </w:rPr>
        <w:t>Sri Wahyuningsih</w:t>
      </w:r>
      <w:r w:rsidRPr="001F4373">
        <w:rPr>
          <w:rFonts w:asciiTheme="majorBidi" w:hAnsiTheme="majorBidi" w:cstheme="majorBidi"/>
          <w:b/>
          <w:noProof/>
          <w:vertAlign w:val="superscript"/>
          <w:lang w:val="id-ID"/>
        </w:rPr>
        <w:t>1</w:t>
      </w:r>
      <w:r w:rsidR="00C41DE7">
        <w:rPr>
          <w:rFonts w:asciiTheme="majorBidi" w:hAnsiTheme="majorBidi" w:cstheme="majorBidi"/>
          <w:b/>
          <w:noProof/>
          <w:lang w:val="id-ID"/>
        </w:rPr>
        <w:t xml:space="preserve">, </w:t>
      </w:r>
      <w:r w:rsidRPr="001F4373">
        <w:rPr>
          <w:rFonts w:asciiTheme="majorBidi" w:hAnsiTheme="majorBidi" w:cstheme="majorBidi"/>
          <w:b/>
          <w:noProof/>
        </w:rPr>
        <w:t>Elida Novita</w:t>
      </w:r>
      <w:r w:rsidRPr="001F4373">
        <w:rPr>
          <w:rFonts w:asciiTheme="majorBidi" w:hAnsiTheme="majorBidi" w:cstheme="majorBidi"/>
          <w:b/>
          <w:noProof/>
          <w:vertAlign w:val="superscript"/>
          <w:lang w:val="id-ID"/>
        </w:rPr>
        <w:t>1</w:t>
      </w:r>
      <w:r w:rsidR="00C41DE7">
        <w:rPr>
          <w:rFonts w:asciiTheme="majorBidi" w:hAnsiTheme="majorBidi" w:cstheme="majorBidi"/>
          <w:b/>
          <w:noProof/>
          <w:lang w:val="id-ID"/>
        </w:rPr>
        <w:t xml:space="preserve">, dan </w:t>
      </w:r>
      <w:r w:rsidR="00C41DE7" w:rsidRPr="001F4373">
        <w:rPr>
          <w:rFonts w:asciiTheme="majorBidi" w:hAnsiTheme="majorBidi" w:cstheme="majorBidi"/>
          <w:b/>
          <w:noProof/>
        </w:rPr>
        <w:t>Rizky Fathonah Imami</w:t>
      </w:r>
      <w:r w:rsidR="00C41DE7" w:rsidRPr="001F4373">
        <w:rPr>
          <w:rFonts w:asciiTheme="majorBidi" w:hAnsiTheme="majorBidi" w:cstheme="majorBidi"/>
          <w:b/>
          <w:noProof/>
          <w:vertAlign w:val="superscript"/>
        </w:rPr>
        <w:t>1</w:t>
      </w:r>
    </w:p>
    <w:p w14:paraId="1DB8852B" w14:textId="77777777" w:rsidR="00FC02F4" w:rsidRPr="001F4373" w:rsidRDefault="00FC02F4" w:rsidP="00FC02F4">
      <w:pPr>
        <w:jc w:val="center"/>
        <w:rPr>
          <w:rFonts w:asciiTheme="majorBidi" w:hAnsiTheme="majorBidi" w:cstheme="majorBidi"/>
          <w:lang w:val="id-ID"/>
        </w:rPr>
      </w:pPr>
    </w:p>
    <w:p w14:paraId="4AD9762C" w14:textId="1D483849" w:rsidR="00BD04C9" w:rsidRPr="001F4373" w:rsidRDefault="00BD04C9" w:rsidP="00BD04C9">
      <w:pPr>
        <w:pStyle w:val="Default"/>
        <w:ind w:hanging="90"/>
        <w:jc w:val="center"/>
        <w:rPr>
          <w:rFonts w:asciiTheme="majorBidi" w:hAnsiTheme="majorBidi" w:cstheme="majorBidi"/>
          <w:lang w:val="es-ES"/>
        </w:rPr>
      </w:pPr>
      <w:r w:rsidRPr="001F4373">
        <w:rPr>
          <w:rFonts w:asciiTheme="majorBidi" w:hAnsiTheme="majorBidi" w:cstheme="majorBidi"/>
          <w:vertAlign w:val="superscript"/>
          <w:lang w:val="es-ES"/>
        </w:rPr>
        <w:t>1</w:t>
      </w:r>
      <w:r w:rsidRPr="001F4373">
        <w:rPr>
          <w:rFonts w:asciiTheme="majorBidi" w:hAnsiTheme="majorBidi" w:cstheme="majorBidi"/>
        </w:rPr>
        <w:t xml:space="preserve"> </w:t>
      </w:r>
      <w:r w:rsidRPr="001F4373">
        <w:rPr>
          <w:rFonts w:asciiTheme="majorBidi" w:hAnsiTheme="majorBidi" w:cstheme="majorBidi"/>
          <w:color w:val="auto"/>
        </w:rPr>
        <w:t xml:space="preserve">Program </w:t>
      </w:r>
      <w:proofErr w:type="spellStart"/>
      <w:r w:rsidRPr="001F4373">
        <w:rPr>
          <w:rFonts w:asciiTheme="majorBidi" w:hAnsiTheme="majorBidi" w:cstheme="majorBidi"/>
          <w:color w:val="auto"/>
        </w:rPr>
        <w:t>Studi</w:t>
      </w:r>
      <w:proofErr w:type="spellEnd"/>
      <w:r w:rsidRPr="001F4373">
        <w:rPr>
          <w:rFonts w:asciiTheme="majorBidi" w:hAnsiTheme="majorBidi" w:cstheme="majorBidi"/>
          <w:color w:val="auto"/>
        </w:rPr>
        <w:t xml:space="preserve"> Teknik </w:t>
      </w:r>
      <w:proofErr w:type="spellStart"/>
      <w:r w:rsidRPr="001F4373">
        <w:rPr>
          <w:rFonts w:asciiTheme="majorBidi" w:hAnsiTheme="majorBidi" w:cstheme="majorBidi"/>
          <w:color w:val="auto"/>
        </w:rPr>
        <w:t>Pertanian</w:t>
      </w:r>
      <w:proofErr w:type="spellEnd"/>
      <w:r w:rsidRPr="001F4373">
        <w:rPr>
          <w:rFonts w:asciiTheme="majorBidi" w:hAnsiTheme="majorBidi" w:cstheme="majorBidi"/>
          <w:color w:val="auto"/>
        </w:rPr>
        <w:t xml:space="preserve"> </w:t>
      </w:r>
      <w:r w:rsidR="00C41DE7">
        <w:rPr>
          <w:rFonts w:asciiTheme="majorBidi" w:hAnsiTheme="majorBidi" w:cstheme="majorBidi"/>
          <w:color w:val="auto"/>
          <w:lang w:val="id-ID"/>
        </w:rPr>
        <w:t>-</w:t>
      </w:r>
      <w:r w:rsidRPr="001F4373">
        <w:rPr>
          <w:rFonts w:asciiTheme="majorBidi" w:hAnsiTheme="majorBidi" w:cstheme="majorBidi"/>
          <w:color w:val="auto"/>
        </w:rPr>
        <w:t xml:space="preserve"> </w:t>
      </w:r>
      <w:proofErr w:type="spellStart"/>
      <w:r w:rsidRPr="001F4373">
        <w:rPr>
          <w:rFonts w:asciiTheme="majorBidi" w:hAnsiTheme="majorBidi" w:cstheme="majorBidi"/>
          <w:color w:val="auto"/>
        </w:rPr>
        <w:t>Fakultas</w:t>
      </w:r>
      <w:proofErr w:type="spellEnd"/>
      <w:r w:rsidRPr="001F4373">
        <w:rPr>
          <w:rFonts w:asciiTheme="majorBidi" w:hAnsiTheme="majorBidi" w:cstheme="majorBidi"/>
          <w:color w:val="auto"/>
        </w:rPr>
        <w:t xml:space="preserve"> </w:t>
      </w:r>
      <w:proofErr w:type="spellStart"/>
      <w:r w:rsidRPr="001F4373">
        <w:rPr>
          <w:rFonts w:asciiTheme="majorBidi" w:hAnsiTheme="majorBidi" w:cstheme="majorBidi"/>
          <w:color w:val="auto"/>
        </w:rPr>
        <w:t>Teknologi</w:t>
      </w:r>
      <w:proofErr w:type="spellEnd"/>
      <w:r w:rsidRPr="001F4373">
        <w:rPr>
          <w:rFonts w:asciiTheme="majorBidi" w:hAnsiTheme="majorBidi" w:cstheme="majorBidi"/>
          <w:color w:val="auto"/>
        </w:rPr>
        <w:t xml:space="preserve"> </w:t>
      </w:r>
      <w:proofErr w:type="spellStart"/>
      <w:r w:rsidRPr="001F4373">
        <w:rPr>
          <w:rFonts w:asciiTheme="majorBidi" w:hAnsiTheme="majorBidi" w:cstheme="majorBidi"/>
          <w:color w:val="auto"/>
        </w:rPr>
        <w:t>Pertanian</w:t>
      </w:r>
      <w:proofErr w:type="spellEnd"/>
      <w:r w:rsidRPr="001F4373">
        <w:rPr>
          <w:rFonts w:asciiTheme="majorBidi" w:hAnsiTheme="majorBidi" w:cstheme="majorBidi"/>
          <w:color w:val="auto"/>
        </w:rPr>
        <w:t xml:space="preserve"> - </w:t>
      </w:r>
      <w:proofErr w:type="spellStart"/>
      <w:r w:rsidRPr="001F4373">
        <w:rPr>
          <w:rFonts w:asciiTheme="majorBidi" w:hAnsiTheme="majorBidi" w:cstheme="majorBidi"/>
          <w:color w:val="auto"/>
        </w:rPr>
        <w:t>Universitas</w:t>
      </w:r>
      <w:proofErr w:type="spellEnd"/>
      <w:r w:rsidRPr="001F4373">
        <w:rPr>
          <w:rFonts w:asciiTheme="majorBidi" w:hAnsiTheme="majorBidi" w:cstheme="majorBidi"/>
          <w:color w:val="auto"/>
        </w:rPr>
        <w:t xml:space="preserve"> </w:t>
      </w:r>
      <w:proofErr w:type="spellStart"/>
      <w:r w:rsidRPr="001F4373">
        <w:rPr>
          <w:rFonts w:asciiTheme="majorBidi" w:hAnsiTheme="majorBidi" w:cstheme="majorBidi"/>
          <w:color w:val="auto"/>
        </w:rPr>
        <w:t>Jember</w:t>
      </w:r>
      <w:proofErr w:type="spellEnd"/>
      <w:r w:rsidRPr="001F4373">
        <w:rPr>
          <w:rFonts w:asciiTheme="majorBidi" w:hAnsiTheme="majorBidi" w:cstheme="majorBidi"/>
          <w:lang w:val="es-ES"/>
        </w:rPr>
        <w:t xml:space="preserve">, </w:t>
      </w:r>
    </w:p>
    <w:p w14:paraId="13974EA1" w14:textId="77777777" w:rsidR="00654477" w:rsidRPr="001F4373" w:rsidRDefault="00BD04C9" w:rsidP="00BD04C9">
      <w:pPr>
        <w:jc w:val="center"/>
        <w:rPr>
          <w:rFonts w:asciiTheme="majorBidi" w:hAnsiTheme="majorBidi" w:cstheme="majorBidi"/>
          <w:lang w:val="es-ES"/>
        </w:rPr>
      </w:pPr>
      <w:r w:rsidRPr="001F4373">
        <w:rPr>
          <w:rFonts w:asciiTheme="majorBidi" w:hAnsiTheme="majorBidi" w:cstheme="majorBidi"/>
          <w:shd w:val="clear" w:color="auto" w:fill="FFFFFF"/>
        </w:rPr>
        <w:t xml:space="preserve">Jl. Kalimantan No.37, </w:t>
      </w:r>
      <w:proofErr w:type="spellStart"/>
      <w:r w:rsidRPr="001F4373">
        <w:rPr>
          <w:rFonts w:asciiTheme="majorBidi" w:hAnsiTheme="majorBidi" w:cstheme="majorBidi"/>
          <w:shd w:val="clear" w:color="auto" w:fill="FFFFFF"/>
        </w:rPr>
        <w:t>Krajan</w:t>
      </w:r>
      <w:proofErr w:type="spellEnd"/>
      <w:r w:rsidRPr="001F4373">
        <w:rPr>
          <w:rFonts w:asciiTheme="majorBidi" w:hAnsiTheme="majorBidi" w:cstheme="majorBidi"/>
          <w:shd w:val="clear" w:color="auto" w:fill="FFFFFF"/>
        </w:rPr>
        <w:t xml:space="preserve"> Timur, </w:t>
      </w:r>
      <w:proofErr w:type="spellStart"/>
      <w:r w:rsidRPr="001F4373">
        <w:rPr>
          <w:rFonts w:asciiTheme="majorBidi" w:hAnsiTheme="majorBidi" w:cstheme="majorBidi"/>
          <w:shd w:val="clear" w:color="auto" w:fill="FFFFFF"/>
        </w:rPr>
        <w:t>Sumbersari</w:t>
      </w:r>
      <w:proofErr w:type="spellEnd"/>
      <w:r w:rsidRPr="001F4373">
        <w:rPr>
          <w:rFonts w:asciiTheme="majorBidi" w:hAnsiTheme="majorBidi" w:cstheme="majorBidi"/>
          <w:shd w:val="clear" w:color="auto" w:fill="FFFFFF"/>
        </w:rPr>
        <w:t xml:space="preserve">, </w:t>
      </w:r>
      <w:proofErr w:type="spellStart"/>
      <w:r w:rsidRPr="001F4373">
        <w:rPr>
          <w:rFonts w:asciiTheme="majorBidi" w:hAnsiTheme="majorBidi" w:cstheme="majorBidi"/>
          <w:shd w:val="clear" w:color="auto" w:fill="FFFFFF"/>
        </w:rPr>
        <w:t>Kabupaten</w:t>
      </w:r>
      <w:proofErr w:type="spellEnd"/>
      <w:r w:rsidRPr="001F4373">
        <w:rPr>
          <w:rFonts w:asciiTheme="majorBidi" w:hAnsiTheme="majorBidi" w:cstheme="majorBidi"/>
          <w:shd w:val="clear" w:color="auto" w:fill="FFFFFF"/>
        </w:rPr>
        <w:t xml:space="preserve"> </w:t>
      </w:r>
      <w:proofErr w:type="spellStart"/>
      <w:r w:rsidRPr="001F4373">
        <w:rPr>
          <w:rFonts w:asciiTheme="majorBidi" w:hAnsiTheme="majorBidi" w:cstheme="majorBidi"/>
          <w:shd w:val="clear" w:color="auto" w:fill="FFFFFF"/>
        </w:rPr>
        <w:t>Jember</w:t>
      </w:r>
      <w:proofErr w:type="spellEnd"/>
      <w:r w:rsidRPr="001F4373">
        <w:rPr>
          <w:rFonts w:asciiTheme="majorBidi" w:hAnsiTheme="majorBidi" w:cstheme="majorBidi"/>
          <w:shd w:val="clear" w:color="auto" w:fill="FFFFFF"/>
        </w:rPr>
        <w:t xml:space="preserve">, </w:t>
      </w:r>
      <w:proofErr w:type="spellStart"/>
      <w:r w:rsidRPr="001F4373">
        <w:rPr>
          <w:rFonts w:asciiTheme="majorBidi" w:hAnsiTheme="majorBidi" w:cstheme="majorBidi"/>
          <w:shd w:val="clear" w:color="auto" w:fill="FFFFFF"/>
        </w:rPr>
        <w:t>Jawa</w:t>
      </w:r>
      <w:proofErr w:type="spellEnd"/>
      <w:r w:rsidRPr="001F4373">
        <w:rPr>
          <w:rFonts w:asciiTheme="majorBidi" w:hAnsiTheme="majorBidi" w:cstheme="majorBidi"/>
          <w:shd w:val="clear" w:color="auto" w:fill="FFFFFF"/>
        </w:rPr>
        <w:t xml:space="preserve"> Timur 68121</w:t>
      </w:r>
    </w:p>
    <w:p w14:paraId="2EB02565" w14:textId="1220A4EE" w:rsidR="00BD04C9" w:rsidRPr="00C41DE7" w:rsidRDefault="00FC02F4" w:rsidP="00BD04C9">
      <w:pPr>
        <w:jc w:val="center"/>
        <w:rPr>
          <w:rFonts w:asciiTheme="majorBidi" w:hAnsiTheme="majorBidi" w:cstheme="majorBidi"/>
          <w:iCs/>
          <w:color w:val="000000" w:themeColor="text1"/>
          <w:lang w:val="id-ID"/>
        </w:rPr>
      </w:pPr>
      <w:r w:rsidRPr="001F4373">
        <w:rPr>
          <w:rFonts w:asciiTheme="majorBidi" w:hAnsiTheme="majorBidi" w:cstheme="majorBidi"/>
          <w:iCs/>
          <w:lang w:val="id-ID"/>
        </w:rPr>
        <w:t>Email</w:t>
      </w:r>
      <w:r w:rsidRPr="001F4373">
        <w:rPr>
          <w:rFonts w:asciiTheme="majorBidi" w:hAnsiTheme="majorBidi" w:cstheme="majorBidi"/>
          <w:lang w:val="id-ID"/>
        </w:rPr>
        <w:t xml:space="preserve">: </w:t>
      </w:r>
      <w:hyperlink r:id="rId8" w:history="1">
        <w:r w:rsidR="00C41DE7" w:rsidRPr="00C41DE7">
          <w:rPr>
            <w:rStyle w:val="Hyperlink"/>
            <w:rFonts w:asciiTheme="majorBidi" w:hAnsiTheme="majorBidi" w:cstheme="majorBidi"/>
            <w:iCs/>
            <w:color w:val="000000" w:themeColor="text1"/>
            <w:u w:val="none"/>
          </w:rPr>
          <w:t>sriwahyuningsih.ftp@unej.ac.id</w:t>
        </w:r>
      </w:hyperlink>
      <w:r w:rsidR="00BD04C9" w:rsidRPr="00C41DE7">
        <w:rPr>
          <w:rFonts w:asciiTheme="majorBidi" w:hAnsiTheme="majorBidi" w:cstheme="majorBidi"/>
          <w:iCs/>
          <w:color w:val="000000" w:themeColor="text1"/>
        </w:rPr>
        <w:t>.</w:t>
      </w:r>
      <w:r w:rsidR="00C41DE7" w:rsidRPr="00C41DE7">
        <w:rPr>
          <w:rFonts w:asciiTheme="majorBidi" w:hAnsiTheme="majorBidi" w:cstheme="majorBidi"/>
          <w:iCs/>
          <w:color w:val="000000" w:themeColor="text1"/>
          <w:lang w:val="id-ID"/>
        </w:rPr>
        <w:t xml:space="preserve"> dan </w:t>
      </w:r>
      <w:hyperlink r:id="rId9" w:history="1">
        <w:r w:rsidR="00C41DE7" w:rsidRPr="00C41DE7">
          <w:rPr>
            <w:rStyle w:val="Hyperlink"/>
            <w:rFonts w:asciiTheme="majorBidi" w:hAnsiTheme="majorBidi" w:cstheme="majorBidi"/>
            <w:noProof/>
            <w:color w:val="000000" w:themeColor="text1"/>
            <w:u w:val="none"/>
          </w:rPr>
          <w:t>rizkyfathonahimami@gmail.com</w:t>
        </w:r>
      </w:hyperlink>
    </w:p>
    <w:p w14:paraId="3697624B" w14:textId="77777777" w:rsidR="0058624D" w:rsidRPr="001F4373" w:rsidRDefault="0058624D" w:rsidP="0058624D">
      <w:pPr>
        <w:jc w:val="center"/>
        <w:rPr>
          <w:rFonts w:asciiTheme="majorBidi" w:hAnsiTheme="majorBidi" w:cstheme="majorBidi"/>
        </w:rPr>
      </w:pPr>
    </w:p>
    <w:p w14:paraId="68A29F7A" w14:textId="77777777" w:rsidR="001F2977" w:rsidRPr="001F4373" w:rsidRDefault="00A245F0" w:rsidP="00A245F0">
      <w:pPr>
        <w:jc w:val="center"/>
        <w:rPr>
          <w:rFonts w:asciiTheme="majorBidi" w:hAnsiTheme="majorBidi" w:cstheme="majorBidi"/>
          <w:color w:val="FF0000"/>
          <w:lang w:val="id-ID"/>
        </w:rPr>
      </w:pPr>
      <w:r w:rsidRPr="001F4373">
        <w:rPr>
          <w:rFonts w:asciiTheme="majorBidi" w:hAnsiTheme="majorBidi" w:cstheme="majorBidi"/>
          <w:color w:val="FF0000"/>
          <w:lang w:val="id-ID"/>
        </w:rPr>
        <w:t>Tanggal submisi: xxxxxxx; Tanggal penerimaan: xxxxxxx (diisi oleh pengelola jurnal)</w:t>
      </w:r>
    </w:p>
    <w:p w14:paraId="41CCE90E" w14:textId="77777777" w:rsidR="00A245F0" w:rsidRPr="001F4373" w:rsidRDefault="00A245F0" w:rsidP="00A245F0">
      <w:pPr>
        <w:jc w:val="center"/>
        <w:rPr>
          <w:rFonts w:asciiTheme="majorBidi" w:hAnsiTheme="majorBidi" w:cstheme="majorBidi"/>
          <w:color w:val="FF0000"/>
          <w:lang w:val="id-ID"/>
        </w:rPr>
      </w:pPr>
    </w:p>
    <w:p w14:paraId="6D15A0D7" w14:textId="77777777" w:rsidR="00285D8C" w:rsidRPr="001F4373" w:rsidRDefault="009D00CC" w:rsidP="009A343B">
      <w:pPr>
        <w:pStyle w:val="AbstractTitle"/>
        <w:rPr>
          <w:rFonts w:asciiTheme="majorBidi" w:hAnsiTheme="majorBidi" w:cstheme="majorBidi"/>
          <w:sz w:val="24"/>
          <w:szCs w:val="24"/>
          <w:lang w:val="id-ID"/>
        </w:rPr>
      </w:pPr>
      <w:r w:rsidRPr="001F4373">
        <w:rPr>
          <w:rFonts w:asciiTheme="majorBidi" w:hAnsiTheme="majorBidi" w:cstheme="majorBidi"/>
          <w:sz w:val="24"/>
          <w:szCs w:val="24"/>
          <w:lang w:val="id-ID"/>
        </w:rPr>
        <w:t>ABSTRAK</w:t>
      </w:r>
    </w:p>
    <w:p w14:paraId="71C84161" w14:textId="77777777" w:rsidR="00557605" w:rsidRPr="001F4373" w:rsidRDefault="00557605" w:rsidP="009A343B">
      <w:pPr>
        <w:rPr>
          <w:rFonts w:asciiTheme="majorBidi" w:hAnsiTheme="majorBidi" w:cstheme="majorBidi"/>
          <w:lang w:val="id-ID"/>
        </w:rPr>
      </w:pPr>
    </w:p>
    <w:p w14:paraId="2A810805" w14:textId="77E240EC" w:rsidR="00524A28" w:rsidRPr="001F4373" w:rsidRDefault="00FD06CF" w:rsidP="00FD06CF">
      <w:pPr>
        <w:pStyle w:val="BodyAbstract"/>
        <w:ind w:left="0" w:right="-1"/>
        <w:rPr>
          <w:rFonts w:asciiTheme="majorBidi" w:hAnsiTheme="majorBidi" w:cstheme="majorBidi"/>
          <w:bCs/>
          <w:i w:val="0"/>
          <w:iCs/>
          <w:sz w:val="24"/>
          <w:szCs w:val="24"/>
          <w:lang w:val="id-ID"/>
        </w:rPr>
      </w:pPr>
      <w:r w:rsidRPr="001F4373">
        <w:rPr>
          <w:rFonts w:asciiTheme="majorBidi" w:hAnsiTheme="majorBidi" w:cstheme="majorBidi"/>
          <w:bCs/>
          <w:i w:val="0"/>
          <w:iCs/>
          <w:sz w:val="24"/>
          <w:szCs w:val="24"/>
          <w:lang w:val="id-ID"/>
        </w:rPr>
        <w:t>Sungai Bedadung merupakan sungai utama di DAS Bedadung Kabupaten Jember. Salah satu wilayah yang dilintasi Sungai Bedadung yaitu Desa Gumelar, Kecamatan Rambipuji. Masyarakat sekitar memanfaatkan sungai tersebut untuk memenuhi kebutuhan sehari-hari dan irigasi pertanian, serta sebagai penampung limpasan limbah. Bahan pencemar organik yang masuk dapat menurunkan konsentrasi oksigen terlarut (DO)</w:t>
      </w:r>
      <w:r w:rsidR="009735EE" w:rsidRPr="001F4373">
        <w:rPr>
          <w:rFonts w:asciiTheme="majorBidi" w:hAnsiTheme="majorBidi" w:cstheme="majorBidi"/>
          <w:bCs/>
          <w:i w:val="0"/>
          <w:iCs/>
          <w:sz w:val="24"/>
          <w:szCs w:val="24"/>
          <w:lang w:val="id-ID"/>
        </w:rPr>
        <w:t xml:space="preserve"> di</w:t>
      </w:r>
      <w:r w:rsidRPr="001F4373">
        <w:rPr>
          <w:rFonts w:asciiTheme="majorBidi" w:hAnsiTheme="majorBidi" w:cstheme="majorBidi"/>
          <w:bCs/>
          <w:i w:val="0"/>
          <w:iCs/>
          <w:sz w:val="24"/>
          <w:szCs w:val="24"/>
          <w:lang w:val="id-ID"/>
        </w:rPr>
        <w:t xml:space="preserve"> </w:t>
      </w:r>
      <w:r w:rsidR="009735EE" w:rsidRPr="001F4373">
        <w:rPr>
          <w:rFonts w:asciiTheme="majorBidi" w:hAnsiTheme="majorBidi" w:cstheme="majorBidi"/>
          <w:bCs/>
          <w:i w:val="0"/>
          <w:iCs/>
          <w:sz w:val="24"/>
          <w:szCs w:val="24"/>
          <w:lang w:val="id-ID"/>
        </w:rPr>
        <w:t>sungai</w:t>
      </w:r>
      <w:r w:rsidRPr="001F4373">
        <w:rPr>
          <w:rFonts w:asciiTheme="majorBidi" w:hAnsiTheme="majorBidi" w:cstheme="majorBidi"/>
          <w:bCs/>
          <w:i w:val="0"/>
          <w:iCs/>
          <w:sz w:val="24"/>
          <w:szCs w:val="24"/>
          <w:lang w:val="id-ID"/>
        </w:rPr>
        <w:t xml:space="preserve">. </w:t>
      </w:r>
      <w:r w:rsidR="009735EE" w:rsidRPr="001F4373">
        <w:rPr>
          <w:rFonts w:asciiTheme="majorBidi" w:hAnsiTheme="majorBidi" w:cstheme="majorBidi"/>
          <w:bCs/>
          <w:i w:val="0"/>
          <w:iCs/>
          <w:sz w:val="24"/>
          <w:szCs w:val="24"/>
          <w:lang w:val="id-ID"/>
        </w:rPr>
        <w:t>Pada kondisi pencemaran tertentu</w:t>
      </w:r>
      <w:r w:rsidR="00BD6BF3" w:rsidRPr="001F4373">
        <w:rPr>
          <w:rFonts w:asciiTheme="majorBidi" w:hAnsiTheme="majorBidi" w:cstheme="majorBidi"/>
          <w:bCs/>
          <w:i w:val="0"/>
          <w:iCs/>
          <w:sz w:val="24"/>
          <w:szCs w:val="24"/>
          <w:lang w:val="id-ID"/>
        </w:rPr>
        <w:t>,</w:t>
      </w:r>
      <w:r w:rsidR="009735EE" w:rsidRPr="001F4373">
        <w:rPr>
          <w:rFonts w:asciiTheme="majorBidi" w:hAnsiTheme="majorBidi" w:cstheme="majorBidi"/>
          <w:bCs/>
          <w:i w:val="0"/>
          <w:iCs/>
          <w:sz w:val="24"/>
          <w:szCs w:val="24"/>
          <w:lang w:val="id-ID"/>
        </w:rPr>
        <w:t xml:space="preserve"> sungai memiliki </w:t>
      </w:r>
      <w:r w:rsidR="00BD6BF3" w:rsidRPr="001F4373">
        <w:rPr>
          <w:rFonts w:asciiTheme="majorBidi" w:hAnsiTheme="majorBidi" w:cstheme="majorBidi"/>
          <w:bCs/>
          <w:i w:val="0"/>
          <w:iCs/>
          <w:sz w:val="24"/>
          <w:szCs w:val="24"/>
          <w:lang w:val="id-ID"/>
        </w:rPr>
        <w:t xml:space="preserve">daya tampung untuk </w:t>
      </w:r>
      <w:r w:rsidR="009735EE" w:rsidRPr="001F4373">
        <w:rPr>
          <w:rFonts w:asciiTheme="majorBidi" w:hAnsiTheme="majorBidi" w:cstheme="majorBidi"/>
          <w:bCs/>
          <w:i w:val="0"/>
          <w:iCs/>
          <w:sz w:val="24"/>
          <w:szCs w:val="24"/>
          <w:lang w:val="id-ID"/>
        </w:rPr>
        <w:t xml:space="preserve">melakukan purifikasi alami dengan mekanisme deoksigenasi dan reaerasi. Deoksigenasi merupakan proses pengurangan oksigen terlarut akibat aktivitas bakteri dalam menguraikan bahan organik dalam air. Sedangkan, reaerasi merupakan proses peningkatan oksigen terlarut yang disebabkan oleh turbulensi aliran sungai. </w:t>
      </w:r>
      <w:r w:rsidRPr="001F4373">
        <w:rPr>
          <w:rFonts w:asciiTheme="majorBidi" w:hAnsiTheme="majorBidi" w:cstheme="majorBidi"/>
          <w:bCs/>
          <w:i w:val="0"/>
          <w:iCs/>
          <w:sz w:val="24"/>
          <w:szCs w:val="24"/>
          <w:lang w:val="id-ID"/>
        </w:rPr>
        <w:t xml:space="preserve">Tujuan dalam penelitian ini yaitu untuk mengetahui laju deoksigenasi dan laju reaerasi menggunakan metode </w:t>
      </w:r>
      <w:r w:rsidRPr="001F4373">
        <w:rPr>
          <w:rFonts w:asciiTheme="majorBidi" w:hAnsiTheme="majorBidi" w:cstheme="majorBidi"/>
          <w:bCs/>
          <w:iCs/>
          <w:sz w:val="24"/>
          <w:szCs w:val="24"/>
          <w:lang w:val="id-ID"/>
        </w:rPr>
        <w:t>Streeter-Phelps</w:t>
      </w:r>
      <w:r w:rsidRPr="001F4373">
        <w:rPr>
          <w:rFonts w:asciiTheme="majorBidi" w:hAnsiTheme="majorBidi" w:cstheme="majorBidi"/>
          <w:bCs/>
          <w:i w:val="0"/>
          <w:iCs/>
          <w:sz w:val="24"/>
          <w:szCs w:val="24"/>
          <w:lang w:val="id-ID"/>
        </w:rPr>
        <w:t>.</w:t>
      </w:r>
      <w:r w:rsidR="009735EE" w:rsidRPr="001F4373">
        <w:rPr>
          <w:rFonts w:asciiTheme="majorBidi" w:hAnsiTheme="majorBidi" w:cstheme="majorBidi"/>
          <w:bCs/>
          <w:i w:val="0"/>
          <w:iCs/>
          <w:sz w:val="24"/>
          <w:szCs w:val="24"/>
          <w:lang w:val="id-ID"/>
        </w:rPr>
        <w:t xml:space="preserve"> </w:t>
      </w:r>
      <w:r w:rsidRPr="001F4373">
        <w:rPr>
          <w:rFonts w:asciiTheme="majorBidi" w:hAnsiTheme="majorBidi" w:cstheme="majorBidi"/>
          <w:bCs/>
          <w:i w:val="0"/>
          <w:iCs/>
          <w:sz w:val="24"/>
          <w:szCs w:val="24"/>
          <w:lang w:val="id-ID"/>
        </w:rPr>
        <w:t>Laju</w:t>
      </w:r>
      <w:r w:rsidR="009735EE" w:rsidRPr="001F4373">
        <w:rPr>
          <w:rFonts w:asciiTheme="majorBidi" w:hAnsiTheme="majorBidi" w:cstheme="majorBidi"/>
          <w:bCs/>
          <w:i w:val="0"/>
          <w:iCs/>
          <w:sz w:val="24"/>
          <w:szCs w:val="24"/>
          <w:lang w:val="id-ID"/>
        </w:rPr>
        <w:t xml:space="preserve"> </w:t>
      </w:r>
      <w:r w:rsidRPr="001F4373">
        <w:rPr>
          <w:rFonts w:asciiTheme="majorBidi" w:hAnsiTheme="majorBidi" w:cstheme="majorBidi"/>
          <w:bCs/>
          <w:i w:val="0"/>
          <w:iCs/>
          <w:sz w:val="24"/>
          <w:szCs w:val="24"/>
          <w:lang w:val="id-ID"/>
        </w:rPr>
        <w:t>deoksigenasi dan laju reaerasi tersebut mempengaruhi perubahan konsentrasi oksigen terlarut pada perairan. Hasil penelitian menunjukkan bahwa rata-rata nilai DO yaitu 7,62 mg/l, laju deoksigenasi 0,036 mg/l.hari dan nilai laju reaerasi 0,046 mg/l.hari.</w:t>
      </w:r>
    </w:p>
    <w:p w14:paraId="331D834E" w14:textId="77777777" w:rsidR="00FD06CF" w:rsidRPr="001F4373" w:rsidRDefault="00FD06CF" w:rsidP="009A343B">
      <w:pPr>
        <w:pStyle w:val="BodyAbstract"/>
        <w:ind w:left="0"/>
        <w:rPr>
          <w:rFonts w:asciiTheme="majorBidi" w:hAnsiTheme="majorBidi" w:cstheme="majorBidi"/>
          <w:b/>
          <w:bCs/>
          <w:i w:val="0"/>
          <w:iCs/>
          <w:sz w:val="24"/>
          <w:szCs w:val="24"/>
          <w:lang w:val="id-ID"/>
        </w:rPr>
      </w:pPr>
    </w:p>
    <w:p w14:paraId="0E4318DC" w14:textId="77777777" w:rsidR="00824390" w:rsidRPr="001F4373" w:rsidRDefault="00824390" w:rsidP="001A2C66">
      <w:pPr>
        <w:pStyle w:val="BodyAbstract"/>
        <w:ind w:left="0"/>
        <w:rPr>
          <w:rFonts w:asciiTheme="majorBidi" w:hAnsiTheme="majorBidi" w:cstheme="majorBidi"/>
          <w:i w:val="0"/>
          <w:sz w:val="24"/>
          <w:szCs w:val="24"/>
        </w:rPr>
      </w:pPr>
      <w:r w:rsidRPr="001F4373">
        <w:rPr>
          <w:rFonts w:asciiTheme="majorBidi" w:hAnsiTheme="majorBidi" w:cstheme="majorBidi"/>
          <w:b/>
          <w:bCs/>
          <w:i w:val="0"/>
          <w:iCs/>
          <w:sz w:val="24"/>
          <w:szCs w:val="24"/>
        </w:rPr>
        <w:t xml:space="preserve">Kata </w:t>
      </w:r>
      <w:r w:rsidR="00BA15F1" w:rsidRPr="001F4373">
        <w:rPr>
          <w:rFonts w:asciiTheme="majorBidi" w:hAnsiTheme="majorBidi" w:cstheme="majorBidi"/>
          <w:b/>
          <w:bCs/>
          <w:i w:val="0"/>
          <w:iCs/>
          <w:sz w:val="24"/>
          <w:szCs w:val="24"/>
          <w:lang w:val="id-ID"/>
        </w:rPr>
        <w:t>kunci</w:t>
      </w:r>
      <w:r w:rsidRPr="001F4373">
        <w:rPr>
          <w:rFonts w:asciiTheme="majorBidi" w:hAnsiTheme="majorBidi" w:cstheme="majorBidi"/>
          <w:i w:val="0"/>
          <w:sz w:val="24"/>
          <w:szCs w:val="24"/>
        </w:rPr>
        <w:t>:</w:t>
      </w:r>
      <w:r w:rsidR="00115D96" w:rsidRPr="001F4373">
        <w:rPr>
          <w:rFonts w:asciiTheme="majorBidi" w:hAnsiTheme="majorBidi" w:cstheme="majorBidi"/>
          <w:i w:val="0"/>
          <w:sz w:val="24"/>
          <w:szCs w:val="24"/>
          <w:lang w:val="id-ID"/>
        </w:rPr>
        <w:t xml:space="preserve"> laju deoksigenasi</w:t>
      </w:r>
      <w:r w:rsidR="00654477" w:rsidRPr="001F4373">
        <w:rPr>
          <w:rFonts w:asciiTheme="majorBidi" w:hAnsiTheme="majorBidi" w:cstheme="majorBidi"/>
          <w:i w:val="0"/>
          <w:sz w:val="24"/>
          <w:szCs w:val="24"/>
        </w:rPr>
        <w:t xml:space="preserve">; </w:t>
      </w:r>
      <w:r w:rsidR="00115D96" w:rsidRPr="001F4373">
        <w:rPr>
          <w:rFonts w:asciiTheme="majorBidi" w:hAnsiTheme="majorBidi" w:cstheme="majorBidi"/>
          <w:i w:val="0"/>
          <w:sz w:val="24"/>
          <w:szCs w:val="24"/>
          <w:lang w:val="id-ID"/>
        </w:rPr>
        <w:t>laju reaerasi</w:t>
      </w:r>
      <w:r w:rsidR="00654477" w:rsidRPr="001F4373">
        <w:rPr>
          <w:rFonts w:asciiTheme="majorBidi" w:hAnsiTheme="majorBidi" w:cstheme="majorBidi"/>
          <w:i w:val="0"/>
          <w:sz w:val="24"/>
          <w:szCs w:val="24"/>
        </w:rPr>
        <w:t xml:space="preserve">; </w:t>
      </w:r>
      <w:r w:rsidR="00115D96" w:rsidRPr="001F4373">
        <w:rPr>
          <w:rFonts w:asciiTheme="majorBidi" w:hAnsiTheme="majorBidi" w:cstheme="majorBidi"/>
          <w:sz w:val="24"/>
          <w:szCs w:val="24"/>
          <w:lang w:val="id-ID"/>
        </w:rPr>
        <w:t>Streeter-Phelps</w:t>
      </w:r>
    </w:p>
    <w:p w14:paraId="3F1D7B60" w14:textId="77777777" w:rsidR="00983E8A" w:rsidRPr="001F4373" w:rsidRDefault="00983E8A" w:rsidP="009A343B">
      <w:pPr>
        <w:pStyle w:val="AbstractTitle"/>
        <w:jc w:val="left"/>
        <w:rPr>
          <w:rFonts w:asciiTheme="majorBidi" w:hAnsiTheme="majorBidi" w:cstheme="majorBidi"/>
          <w:sz w:val="24"/>
          <w:szCs w:val="24"/>
        </w:rPr>
      </w:pPr>
    </w:p>
    <w:p w14:paraId="6912E857" w14:textId="77777777" w:rsidR="003136A9" w:rsidRPr="001F4373" w:rsidRDefault="00FB3A1B" w:rsidP="009A343B">
      <w:pPr>
        <w:pStyle w:val="AbstractTitle"/>
        <w:rPr>
          <w:rFonts w:asciiTheme="majorBidi" w:hAnsiTheme="majorBidi" w:cstheme="majorBidi"/>
        </w:rPr>
      </w:pPr>
      <w:r w:rsidRPr="001F4373">
        <w:rPr>
          <w:rFonts w:asciiTheme="majorBidi" w:hAnsiTheme="majorBidi" w:cstheme="majorBidi"/>
          <w:sz w:val="24"/>
          <w:szCs w:val="24"/>
        </w:rPr>
        <w:t>ABSTRA</w:t>
      </w:r>
      <w:r w:rsidRPr="001F4373">
        <w:rPr>
          <w:rFonts w:asciiTheme="majorBidi" w:hAnsiTheme="majorBidi" w:cstheme="majorBidi"/>
          <w:sz w:val="24"/>
          <w:szCs w:val="24"/>
          <w:lang w:val="id-ID"/>
        </w:rPr>
        <w:t>CT</w:t>
      </w:r>
    </w:p>
    <w:p w14:paraId="156842FA" w14:textId="77777777" w:rsidR="003136A9" w:rsidRPr="001F4373" w:rsidRDefault="003136A9" w:rsidP="009A343B">
      <w:pPr>
        <w:rPr>
          <w:rFonts w:asciiTheme="majorBidi" w:hAnsiTheme="majorBidi" w:cstheme="majorBidi"/>
        </w:rPr>
      </w:pPr>
    </w:p>
    <w:p w14:paraId="5BDE1D7A" w14:textId="0CA64DD0" w:rsidR="003136A9" w:rsidRPr="001F4373" w:rsidRDefault="00947C49" w:rsidP="00BD6BF3">
      <w:pPr>
        <w:jc w:val="both"/>
        <w:rPr>
          <w:rFonts w:asciiTheme="majorBidi" w:hAnsiTheme="majorBidi" w:cstheme="majorBidi"/>
          <w:i/>
          <w:noProof/>
          <w:lang w:val="id-ID"/>
        </w:rPr>
      </w:pPr>
      <w:r w:rsidRPr="001F4373">
        <w:rPr>
          <w:rFonts w:asciiTheme="majorBidi" w:hAnsiTheme="majorBidi" w:cstheme="majorBidi"/>
          <w:i/>
          <w:noProof/>
        </w:rPr>
        <w:t xml:space="preserve">Bedadung River is the main river in the Bedadung Watershed in Jember Regency. One of the areas crossed by the Bedadung River is Gumelar Village, Rambipuji District. </w:t>
      </w:r>
      <w:r w:rsidRPr="001F4373">
        <w:rPr>
          <w:rFonts w:asciiTheme="majorBidi" w:hAnsiTheme="majorBidi" w:cstheme="majorBidi"/>
          <w:i/>
        </w:rPr>
        <w:t>The people use the river to fulfill their daily needs and agricultural irrigation</w:t>
      </w:r>
      <w:r w:rsidRPr="001F4373">
        <w:rPr>
          <w:rFonts w:asciiTheme="majorBidi" w:hAnsiTheme="majorBidi" w:cstheme="majorBidi"/>
          <w:i/>
          <w:noProof/>
        </w:rPr>
        <w:t xml:space="preserve">, </w:t>
      </w:r>
      <w:r w:rsidRPr="001F4373">
        <w:rPr>
          <w:rFonts w:asciiTheme="majorBidi" w:hAnsiTheme="majorBidi" w:cstheme="majorBidi"/>
          <w:i/>
        </w:rPr>
        <w:t xml:space="preserve">also uses as a place for </w:t>
      </w:r>
      <w:r w:rsidRPr="001F4373">
        <w:rPr>
          <w:rFonts w:asciiTheme="majorBidi" w:hAnsiTheme="majorBidi" w:cstheme="majorBidi"/>
          <w:i/>
          <w:noProof/>
        </w:rPr>
        <w:t xml:space="preserve">waste runoff. The incoming organic pollutants can reduce dissolved oxygen (DO) </w:t>
      </w:r>
      <w:r w:rsidR="009735EE" w:rsidRPr="001F4373">
        <w:rPr>
          <w:rFonts w:asciiTheme="majorBidi" w:hAnsiTheme="majorBidi" w:cstheme="majorBidi"/>
          <w:i/>
          <w:noProof/>
          <w:lang w:val="id-ID"/>
        </w:rPr>
        <w:t>in the river</w:t>
      </w:r>
      <w:r w:rsidRPr="001F4373">
        <w:rPr>
          <w:rFonts w:asciiTheme="majorBidi" w:hAnsiTheme="majorBidi" w:cstheme="majorBidi"/>
          <w:i/>
          <w:noProof/>
        </w:rPr>
        <w:t xml:space="preserve">. </w:t>
      </w:r>
      <w:r w:rsidR="00BD6BF3" w:rsidRPr="001F4373">
        <w:rPr>
          <w:rFonts w:asciiTheme="majorBidi" w:hAnsiTheme="majorBidi" w:cstheme="majorBidi"/>
          <w:i/>
          <w:noProof/>
          <w:lang w:val="id-ID"/>
        </w:rPr>
        <w:t xml:space="preserve">In particular pollution conditions, river has a carrying capacity to do self purification with reaeration and deoxygenation mechanism. Deoxygenation is the process of reducing dissolved oxygen due to bacterial activity in </w:t>
      </w:r>
      <w:r w:rsidR="00B9529E" w:rsidRPr="001F4373">
        <w:rPr>
          <w:rFonts w:asciiTheme="majorBidi" w:hAnsiTheme="majorBidi" w:cstheme="majorBidi"/>
          <w:i/>
          <w:noProof/>
          <w:lang w:val="id-ID"/>
        </w:rPr>
        <w:t>decompose</w:t>
      </w:r>
      <w:r w:rsidR="00BD6BF3" w:rsidRPr="001F4373">
        <w:rPr>
          <w:rFonts w:asciiTheme="majorBidi" w:hAnsiTheme="majorBidi" w:cstheme="majorBidi"/>
          <w:i/>
          <w:noProof/>
          <w:lang w:val="id-ID"/>
        </w:rPr>
        <w:t xml:space="preserve"> organic matter in water. Meanwhile, reaeration is the process of increasing dissolved oxygen caused by turbulence of river flow. </w:t>
      </w:r>
      <w:r w:rsidRPr="001F4373">
        <w:rPr>
          <w:rFonts w:asciiTheme="majorBidi" w:hAnsiTheme="majorBidi" w:cstheme="majorBidi"/>
          <w:i/>
        </w:rPr>
        <w:t>The purpose of this study was to analyze</w:t>
      </w:r>
      <w:r w:rsidRPr="001F4373">
        <w:rPr>
          <w:rFonts w:asciiTheme="majorBidi" w:hAnsiTheme="majorBidi" w:cstheme="majorBidi"/>
        </w:rPr>
        <w:t xml:space="preserve"> </w:t>
      </w:r>
      <w:r w:rsidRPr="001F4373">
        <w:rPr>
          <w:rFonts w:asciiTheme="majorBidi" w:hAnsiTheme="majorBidi" w:cstheme="majorBidi"/>
          <w:i/>
        </w:rPr>
        <w:t xml:space="preserve">the rate of </w:t>
      </w:r>
      <w:r w:rsidRPr="001F4373">
        <w:rPr>
          <w:rFonts w:asciiTheme="majorBidi" w:hAnsiTheme="majorBidi" w:cstheme="majorBidi"/>
          <w:i/>
          <w:noProof/>
        </w:rPr>
        <w:t xml:space="preserve">deoxygenation and reaeration using Streeter-Phelps method. </w:t>
      </w:r>
      <w:r w:rsidR="00FD06CF" w:rsidRPr="001F4373">
        <w:rPr>
          <w:rFonts w:asciiTheme="majorBidi" w:hAnsiTheme="majorBidi" w:cstheme="majorBidi"/>
          <w:i/>
          <w:noProof/>
          <w:lang w:val="id-ID"/>
        </w:rPr>
        <w:t xml:space="preserve">The </w:t>
      </w:r>
      <w:r w:rsidRPr="001F4373">
        <w:rPr>
          <w:rFonts w:asciiTheme="majorBidi" w:hAnsiTheme="majorBidi" w:cstheme="majorBidi"/>
          <w:i/>
        </w:rPr>
        <w:t xml:space="preserve">rate of </w:t>
      </w:r>
      <w:r w:rsidRPr="001F4373">
        <w:rPr>
          <w:rFonts w:asciiTheme="majorBidi" w:hAnsiTheme="majorBidi" w:cstheme="majorBidi"/>
          <w:i/>
          <w:noProof/>
        </w:rPr>
        <w:t>deoxygenation and reaeration affect changes in dissolved oxygen concentration in the waters. The results showed that the average DO value was 7.62 mg/l, the deoxygenation rate was 0.036 mg/l.day and the reaeration rate was 0.046 mg/l.day.</w:t>
      </w:r>
    </w:p>
    <w:p w14:paraId="731DB50C" w14:textId="77777777" w:rsidR="00947C49" w:rsidRPr="001F4373" w:rsidRDefault="00947C49" w:rsidP="005754B3">
      <w:pPr>
        <w:rPr>
          <w:rFonts w:asciiTheme="majorBidi" w:hAnsiTheme="majorBidi" w:cstheme="majorBidi"/>
          <w:lang w:val="id-ID"/>
        </w:rPr>
      </w:pPr>
    </w:p>
    <w:p w14:paraId="55B7847F" w14:textId="77777777" w:rsidR="00A134AD" w:rsidRPr="001F4373" w:rsidRDefault="00C9139E" w:rsidP="00FD06CF">
      <w:pPr>
        <w:pStyle w:val="BodyAbstract"/>
        <w:ind w:left="0"/>
        <w:rPr>
          <w:rFonts w:asciiTheme="majorBidi" w:hAnsiTheme="majorBidi" w:cstheme="majorBidi"/>
          <w:i w:val="0"/>
          <w:noProof/>
          <w:sz w:val="24"/>
          <w:szCs w:val="24"/>
        </w:rPr>
        <w:sectPr w:rsidR="00A134AD" w:rsidRPr="001F4373" w:rsidSect="00747556">
          <w:headerReference w:type="default" r:id="rId10"/>
          <w:pgSz w:w="11907" w:h="16840" w:code="9"/>
          <w:pgMar w:top="1418" w:right="1418" w:bottom="1418" w:left="1418" w:header="720" w:footer="720" w:gutter="0"/>
          <w:cols w:space="720"/>
          <w:docGrid w:linePitch="360"/>
        </w:sectPr>
      </w:pPr>
      <w:r w:rsidRPr="001F4373">
        <w:rPr>
          <w:rFonts w:asciiTheme="majorBidi" w:hAnsiTheme="majorBidi" w:cstheme="majorBidi"/>
          <w:b/>
          <w:bCs/>
          <w:i w:val="0"/>
          <w:iCs/>
          <w:sz w:val="24"/>
          <w:szCs w:val="24"/>
          <w:lang w:val="id-ID"/>
        </w:rPr>
        <w:t>Keywords</w:t>
      </w:r>
      <w:r w:rsidR="003136A9" w:rsidRPr="001F4373">
        <w:rPr>
          <w:rFonts w:asciiTheme="majorBidi" w:hAnsiTheme="majorBidi" w:cstheme="majorBidi"/>
          <w:i w:val="0"/>
          <w:sz w:val="24"/>
          <w:szCs w:val="24"/>
        </w:rPr>
        <w:t>:</w:t>
      </w:r>
      <w:r w:rsidR="003136A9" w:rsidRPr="001F4373">
        <w:rPr>
          <w:rFonts w:asciiTheme="majorBidi" w:hAnsiTheme="majorBidi" w:cstheme="majorBidi"/>
          <w:sz w:val="24"/>
          <w:szCs w:val="24"/>
        </w:rPr>
        <w:t xml:space="preserve"> </w:t>
      </w:r>
      <w:r w:rsidR="005D0AF2" w:rsidRPr="001F4373">
        <w:rPr>
          <w:rFonts w:asciiTheme="majorBidi" w:hAnsiTheme="majorBidi" w:cstheme="majorBidi"/>
          <w:i w:val="0"/>
          <w:noProof/>
          <w:sz w:val="24"/>
          <w:szCs w:val="24"/>
        </w:rPr>
        <w:t xml:space="preserve">deoxygenation rate, reaeration rate, </w:t>
      </w:r>
      <w:r w:rsidR="005D0AF2" w:rsidRPr="001F4373">
        <w:rPr>
          <w:rFonts w:asciiTheme="majorBidi" w:hAnsiTheme="majorBidi" w:cstheme="majorBidi"/>
          <w:noProof/>
          <w:sz w:val="24"/>
          <w:szCs w:val="24"/>
        </w:rPr>
        <w:t>Streeter-Phelps</w:t>
      </w:r>
    </w:p>
    <w:p w14:paraId="7C62CEC7" w14:textId="77777777" w:rsidR="0017119C" w:rsidRPr="001F4373" w:rsidRDefault="00A93DBD" w:rsidP="004B758A">
      <w:pPr>
        <w:pStyle w:val="Heading1"/>
        <w:spacing w:line="480" w:lineRule="auto"/>
        <w:rPr>
          <w:rFonts w:asciiTheme="majorBidi" w:hAnsiTheme="majorBidi" w:cstheme="majorBidi"/>
          <w:sz w:val="24"/>
          <w:szCs w:val="24"/>
        </w:rPr>
      </w:pPr>
      <w:r w:rsidRPr="001F4373">
        <w:rPr>
          <w:rFonts w:asciiTheme="majorBidi" w:hAnsiTheme="majorBidi" w:cstheme="majorBidi"/>
          <w:sz w:val="24"/>
          <w:szCs w:val="24"/>
        </w:rPr>
        <w:lastRenderedPageBreak/>
        <w:t>PENDAHULUAN</w:t>
      </w:r>
    </w:p>
    <w:p w14:paraId="29D8EF1C" w14:textId="33A4438B" w:rsidR="00F60438" w:rsidRPr="001F4373" w:rsidRDefault="00F60438" w:rsidP="00F60438">
      <w:pPr>
        <w:pStyle w:val="NoSpacing"/>
        <w:spacing w:line="480" w:lineRule="auto"/>
        <w:ind w:right="-1" w:firstLine="709"/>
        <w:jc w:val="both"/>
        <w:rPr>
          <w:rFonts w:asciiTheme="majorBidi" w:hAnsiTheme="majorBidi" w:cstheme="majorBidi"/>
          <w:sz w:val="24"/>
          <w:szCs w:val="24"/>
        </w:rPr>
      </w:pPr>
      <w:r w:rsidRPr="001F4373">
        <w:rPr>
          <w:rFonts w:asciiTheme="majorBidi" w:hAnsiTheme="majorBidi" w:cstheme="majorBidi"/>
          <w:sz w:val="24"/>
          <w:szCs w:val="24"/>
        </w:rPr>
        <w:t>Sungai adalah alur atau wadah alami maupun buatan berupa jaringan pengaliran air mulai dari hulu pegunungan sampai bermuara ke danau atau laut dengan dibatasi oleh garis sempadan (Peraturan Pemerintah Republik Indonesia Nomor 38 Tahun 2011 tentang Sungai). Kualitas air sungai dipengaruhi oleh kualitas pasokan air yang berasal dari daerah tangkapan</w:t>
      </w:r>
      <w:r w:rsidR="009B6149" w:rsidRPr="001F4373">
        <w:rPr>
          <w:rFonts w:asciiTheme="majorBidi" w:hAnsiTheme="majorBidi" w:cstheme="majorBidi"/>
          <w:sz w:val="24"/>
          <w:szCs w:val="24"/>
        </w:rPr>
        <w:t xml:space="preserve">, </w:t>
      </w:r>
      <w:r w:rsidRPr="001F4373">
        <w:rPr>
          <w:rFonts w:asciiTheme="majorBidi" w:hAnsiTheme="majorBidi" w:cstheme="majorBidi"/>
          <w:sz w:val="24"/>
          <w:szCs w:val="24"/>
        </w:rPr>
        <w:t>sedangkan kualitas pasokan air dari daerah tangkapan berkaitan dengan aktivitas manusia yang ada di dalamnya (Wiwoho, 2005). Berbagai aktivitas manusia dalam memenuhi kebutuhan hidupnya yang berasal dari kegiatan industri, rumah tangga, dan pertanian akan menghasilkan limbah yang memberi sumbangan pada penurunan kualitas air sungai (Agustiningsih, 2012).</w:t>
      </w:r>
    </w:p>
    <w:p w14:paraId="0259E0AA" w14:textId="77777777" w:rsidR="00F60438" w:rsidRPr="001F4373" w:rsidRDefault="00F60438" w:rsidP="00F60438">
      <w:pPr>
        <w:pStyle w:val="NoSpacing"/>
        <w:spacing w:line="480" w:lineRule="auto"/>
        <w:ind w:right="-1" w:firstLine="709"/>
        <w:jc w:val="both"/>
        <w:rPr>
          <w:rFonts w:asciiTheme="majorBidi" w:hAnsiTheme="majorBidi" w:cstheme="majorBidi"/>
          <w:sz w:val="24"/>
          <w:szCs w:val="24"/>
        </w:rPr>
      </w:pPr>
      <w:r w:rsidRPr="001F4373">
        <w:rPr>
          <w:rFonts w:asciiTheme="majorBidi" w:hAnsiTheme="majorBidi" w:cstheme="majorBidi"/>
          <w:sz w:val="24"/>
          <w:szCs w:val="24"/>
        </w:rPr>
        <w:t xml:space="preserve">Sungai Bedadung merupakan sungai terbesar yang berada pada DAS Bedadung dan melintasi Kabupaten Jember dengan panjang 46.875 m (Santoso dkk., 2014). Salah satu wilayah yang dialiri Sungai Bedadung yaitu Desa Gumelar di Kecamatan Rambipuji dengan tata guna lahan sebagai daerah pemukiman, persawahan, perkebunan dan peternakan. Limbah dari kegiatan masyarakat yang dibuang maupun dialirkan ke dalam sungai secara terus-menerus dapat menurunkan kualitas air sehingga sungai tidak dapat digunakan sebagaimana peruntukannya. Berdasarkan Peraturan Pemerintah Republik Indonesia Nomor 38 Tahun 2011 tentang Sungai, sungai memiliki kemampuan sebagai pemulih kualitas air sehingga perlu dijaga dengan tidak membebani zat pencemar melebihi kemampuan pemulihan alami (purifikasi alami) air sungai tersebut. </w:t>
      </w:r>
    </w:p>
    <w:p w14:paraId="4D0C84EB" w14:textId="77777777" w:rsidR="00F60438" w:rsidRPr="001F4373" w:rsidRDefault="00F60438" w:rsidP="00F60438">
      <w:pPr>
        <w:pStyle w:val="NoSpacing"/>
        <w:spacing w:line="480" w:lineRule="auto"/>
        <w:ind w:right="-1" w:firstLine="709"/>
        <w:jc w:val="both"/>
        <w:rPr>
          <w:rFonts w:asciiTheme="majorBidi" w:hAnsiTheme="majorBidi" w:cstheme="majorBidi"/>
          <w:sz w:val="24"/>
          <w:szCs w:val="24"/>
        </w:rPr>
      </w:pPr>
      <w:r w:rsidRPr="001F4373">
        <w:rPr>
          <w:rFonts w:asciiTheme="majorBidi" w:hAnsiTheme="majorBidi" w:cstheme="majorBidi"/>
          <w:sz w:val="24"/>
          <w:szCs w:val="24"/>
        </w:rPr>
        <w:t xml:space="preserve">Oksigen memegang peranan penting sebagai indikator kualitas perairan, karena oksigen terlarut berperan dalam proses oksidasi dan reduksi bahan organik dan anorganik (Salmin, 2005). Melalui proses oksidasi dan reduksi tersebut maka beban pencemaran pada perairan dapat berkurang secara alami. Selain itu, menurut Keputusan Menteri Negara Lingkungan Hidup Nomor 110 Tahun 2003 tentang Pedoman Penetapan Daya Tampung Beban Pencemaran Air pada Sumber Air, metode pemodelan </w:t>
      </w:r>
      <w:r w:rsidRPr="001F4373">
        <w:rPr>
          <w:rFonts w:asciiTheme="majorBidi" w:hAnsiTheme="majorBidi" w:cstheme="majorBidi"/>
          <w:i/>
          <w:sz w:val="24"/>
          <w:szCs w:val="24"/>
        </w:rPr>
        <w:t xml:space="preserve">Streeter-Phelps </w:t>
      </w:r>
      <w:r w:rsidRPr="001F4373">
        <w:rPr>
          <w:rFonts w:asciiTheme="majorBidi" w:hAnsiTheme="majorBidi" w:cstheme="majorBidi"/>
          <w:sz w:val="24"/>
          <w:szCs w:val="24"/>
        </w:rPr>
        <w:t xml:space="preserve">dapat digunakan untuk mengukur </w:t>
      </w:r>
      <w:r w:rsidRPr="001F4373">
        <w:rPr>
          <w:rFonts w:asciiTheme="majorBidi" w:hAnsiTheme="majorBidi" w:cstheme="majorBidi"/>
          <w:sz w:val="24"/>
          <w:szCs w:val="24"/>
        </w:rPr>
        <w:lastRenderedPageBreak/>
        <w:t xml:space="preserve">daya tampung sungai dengan mempertimbangkan kebutuhan oksigen pada kehidupan air (BOD) dan ditentukan atas dasar defisit oksigen terlarut (DO). Metode </w:t>
      </w:r>
      <w:r w:rsidRPr="001F4373">
        <w:rPr>
          <w:rFonts w:asciiTheme="majorBidi" w:hAnsiTheme="majorBidi" w:cstheme="majorBidi"/>
          <w:i/>
          <w:sz w:val="24"/>
          <w:szCs w:val="24"/>
        </w:rPr>
        <w:t xml:space="preserve">Streeter-Phelps </w:t>
      </w:r>
      <w:r w:rsidRPr="001F4373">
        <w:rPr>
          <w:rFonts w:asciiTheme="majorBidi" w:hAnsiTheme="majorBidi" w:cstheme="majorBidi"/>
          <w:sz w:val="24"/>
          <w:szCs w:val="24"/>
        </w:rPr>
        <w:t xml:space="preserve">dipengaruhi oleh dua fenomena yaitu proses pengurangan oksigen terlarut (deoksigenasi) akibat aktivitas bakteri dalam menguraikan bahan organik dalam air (dekomposisi bahan organik) serta proses peningkatan oksigen terlarut (reaerasi) yang disebabkan oleh turbulensi aliran sungai (Arbie dkk., 2015). </w:t>
      </w:r>
    </w:p>
    <w:p w14:paraId="7453F6D3" w14:textId="77777777" w:rsidR="00F60438" w:rsidRPr="001F4373" w:rsidRDefault="00F60438" w:rsidP="00F60438">
      <w:pPr>
        <w:pStyle w:val="NoSpacing"/>
        <w:spacing w:line="480" w:lineRule="auto"/>
        <w:ind w:right="-1" w:firstLine="709"/>
        <w:jc w:val="both"/>
        <w:rPr>
          <w:rFonts w:asciiTheme="majorBidi" w:hAnsiTheme="majorBidi" w:cstheme="majorBidi"/>
          <w:sz w:val="24"/>
          <w:szCs w:val="24"/>
        </w:rPr>
      </w:pPr>
      <w:r w:rsidRPr="001F4373">
        <w:rPr>
          <w:rFonts w:asciiTheme="majorBidi" w:hAnsiTheme="majorBidi" w:cstheme="majorBidi"/>
          <w:sz w:val="24"/>
          <w:szCs w:val="24"/>
        </w:rPr>
        <w:t xml:space="preserve">Penggunaan metode </w:t>
      </w:r>
      <w:r w:rsidRPr="001F4373">
        <w:rPr>
          <w:rFonts w:asciiTheme="majorBidi" w:hAnsiTheme="majorBidi" w:cstheme="majorBidi"/>
          <w:i/>
          <w:sz w:val="24"/>
          <w:szCs w:val="24"/>
        </w:rPr>
        <w:t xml:space="preserve">Streeter-Phelps </w:t>
      </w:r>
      <w:r w:rsidRPr="001F4373">
        <w:rPr>
          <w:rFonts w:asciiTheme="majorBidi" w:hAnsiTheme="majorBidi" w:cstheme="majorBidi"/>
          <w:sz w:val="24"/>
          <w:szCs w:val="24"/>
        </w:rPr>
        <w:t>akan menghasilkan kurva defisit oksigen yang menggambarkan kemampuan sungai untuk melakukan purifikasi alami. Kurva defisit oksigen tersebut dipengaruhi oleh laju deoksigenasi dan laju reaerasi. Laju deoksigenasi menunjukkan kecepatan penggunaan oksigen untuk proses dekomposisi dan laju reaerasi menunjukkan kecepatan penambahan oksigen akibat adanya turbulensi aliran air per satuan hari. Dengan demikian, perlu adanya analisis laju proses deoksigenasi dan reaerasi Sungai Bedadung segmen Desa Gumelar guna mengetahui kemampuan sungai untuk melakukan purifikasi alami.</w:t>
      </w:r>
    </w:p>
    <w:p w14:paraId="24866AD0" w14:textId="77777777" w:rsidR="008C76B6" w:rsidRPr="001F4373" w:rsidRDefault="008C76B6" w:rsidP="00747556">
      <w:pPr>
        <w:pStyle w:val="Body"/>
        <w:spacing w:line="480" w:lineRule="auto"/>
        <w:ind w:firstLine="0"/>
        <w:rPr>
          <w:rFonts w:asciiTheme="majorBidi" w:hAnsiTheme="majorBidi" w:cstheme="majorBidi"/>
          <w:b/>
          <w:sz w:val="24"/>
          <w:szCs w:val="24"/>
          <w:lang w:val="id-ID"/>
        </w:rPr>
      </w:pPr>
    </w:p>
    <w:p w14:paraId="53BC65D5" w14:textId="77777777" w:rsidR="0017119C" w:rsidRPr="001F4373" w:rsidRDefault="00524A28" w:rsidP="00747556">
      <w:pPr>
        <w:pStyle w:val="Body"/>
        <w:spacing w:line="480" w:lineRule="auto"/>
        <w:ind w:firstLine="0"/>
        <w:rPr>
          <w:rFonts w:asciiTheme="majorBidi" w:hAnsiTheme="majorBidi" w:cstheme="majorBidi"/>
          <w:b/>
          <w:sz w:val="24"/>
          <w:szCs w:val="24"/>
          <w:lang w:val="id-ID"/>
        </w:rPr>
      </w:pPr>
      <w:r w:rsidRPr="001F4373">
        <w:rPr>
          <w:rFonts w:asciiTheme="majorBidi" w:hAnsiTheme="majorBidi" w:cstheme="majorBidi"/>
          <w:b/>
          <w:sz w:val="24"/>
          <w:szCs w:val="24"/>
          <w:lang w:val="id-ID"/>
        </w:rPr>
        <w:t>METODE PENELITIAN</w:t>
      </w:r>
    </w:p>
    <w:p w14:paraId="7D9B8606" w14:textId="2B0BDB3C" w:rsidR="004B758A" w:rsidRPr="001F4373" w:rsidRDefault="004B758A" w:rsidP="00435868">
      <w:pPr>
        <w:pStyle w:val="Body"/>
        <w:spacing w:line="480" w:lineRule="auto"/>
        <w:ind w:firstLine="720"/>
        <w:rPr>
          <w:rFonts w:asciiTheme="majorBidi" w:hAnsiTheme="majorBidi" w:cstheme="majorBidi"/>
          <w:sz w:val="24"/>
          <w:szCs w:val="24"/>
          <w:lang w:val="id-ID"/>
        </w:rPr>
      </w:pPr>
      <w:r w:rsidRPr="001F4373">
        <w:rPr>
          <w:rFonts w:asciiTheme="majorBidi" w:hAnsiTheme="majorBidi" w:cstheme="majorBidi"/>
          <w:sz w:val="24"/>
          <w:szCs w:val="24"/>
          <w:lang w:val="id-ID"/>
        </w:rPr>
        <w:t xml:space="preserve">Metode  penelitian </w:t>
      </w:r>
      <w:r w:rsidR="00435868" w:rsidRPr="001F4373">
        <w:rPr>
          <w:rFonts w:asciiTheme="majorBidi" w:hAnsiTheme="majorBidi" w:cstheme="majorBidi"/>
          <w:sz w:val="24"/>
          <w:szCs w:val="24"/>
          <w:lang w:val="id-ID"/>
        </w:rPr>
        <w:t>ini terdiri dari beberapa tahap sebagaimana berikut.</w:t>
      </w:r>
    </w:p>
    <w:p w14:paraId="2F1F0FBF" w14:textId="77777777" w:rsidR="00435868" w:rsidRPr="001F4373" w:rsidRDefault="00435868" w:rsidP="00CF3FEA">
      <w:pPr>
        <w:pStyle w:val="ListParagraph"/>
        <w:numPr>
          <w:ilvl w:val="0"/>
          <w:numId w:val="10"/>
        </w:numPr>
        <w:spacing w:line="480" w:lineRule="auto"/>
        <w:ind w:left="284" w:hanging="284"/>
        <w:jc w:val="both"/>
        <w:rPr>
          <w:rFonts w:asciiTheme="majorBidi" w:hAnsiTheme="majorBidi" w:cstheme="majorBidi"/>
          <w:b/>
          <w:noProof/>
        </w:rPr>
      </w:pPr>
      <w:r w:rsidRPr="001F4373">
        <w:rPr>
          <w:rFonts w:asciiTheme="majorBidi" w:hAnsiTheme="majorBidi" w:cstheme="majorBidi"/>
          <w:b/>
          <w:noProof/>
        </w:rPr>
        <w:t>Penentuan Titik Penelitian</w:t>
      </w:r>
    </w:p>
    <w:p w14:paraId="55ABE3E8" w14:textId="77777777" w:rsidR="00435868" w:rsidRPr="001F4373" w:rsidRDefault="00435868" w:rsidP="00435868">
      <w:pPr>
        <w:spacing w:line="480" w:lineRule="auto"/>
        <w:ind w:firstLine="709"/>
        <w:jc w:val="both"/>
        <w:rPr>
          <w:rFonts w:asciiTheme="majorBidi" w:hAnsiTheme="majorBidi" w:cstheme="majorBidi"/>
        </w:rPr>
      </w:pPr>
      <w:r w:rsidRPr="001F4373">
        <w:rPr>
          <w:rFonts w:asciiTheme="majorBidi" w:hAnsiTheme="majorBidi" w:cstheme="majorBidi"/>
        </w:rPr>
        <w:t xml:space="preserve">Sungai </w:t>
      </w:r>
      <w:proofErr w:type="spellStart"/>
      <w:r w:rsidRPr="001F4373">
        <w:rPr>
          <w:rFonts w:asciiTheme="majorBidi" w:hAnsiTheme="majorBidi" w:cstheme="majorBidi"/>
        </w:rPr>
        <w:t>Bedadung</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segmen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Desa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Gumelar</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sebagai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wilayah</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kajian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penelitian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memiliki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panjang</w:t>
      </w:r>
      <w:proofErr w:type="spellEnd"/>
      <w:r w:rsidRPr="001F4373">
        <w:rPr>
          <w:rFonts w:asciiTheme="majorBidi" w:hAnsiTheme="majorBidi" w:cstheme="majorBidi"/>
        </w:rPr>
        <w:t xml:space="preserve"> 2.181 m yang </w:t>
      </w:r>
      <w:proofErr w:type="spellStart"/>
      <w:r w:rsidRPr="001F4373">
        <w:rPr>
          <w:rFonts w:asciiTheme="majorBidi" w:hAnsiTheme="majorBidi" w:cstheme="majorBidi"/>
        </w:rPr>
        <w:t>dibagi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menjadi</w:t>
      </w:r>
      <w:proofErr w:type="spellEnd"/>
      <w:r w:rsidRPr="001F4373">
        <w:rPr>
          <w:rFonts w:asciiTheme="majorBidi" w:hAnsiTheme="majorBidi" w:cstheme="majorBidi"/>
        </w:rPr>
        <w:t xml:space="preserve"> 5 </w:t>
      </w:r>
      <w:proofErr w:type="spellStart"/>
      <w:r w:rsidRPr="001F4373">
        <w:rPr>
          <w:rFonts w:asciiTheme="majorBidi" w:hAnsiTheme="majorBidi" w:cstheme="majorBidi"/>
        </w:rPr>
        <w:t>titik</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dengan</w:t>
      </w:r>
      <w:proofErr w:type="spellEnd"/>
      <w:r w:rsidRPr="001F4373">
        <w:rPr>
          <w:rFonts w:asciiTheme="majorBidi" w:hAnsiTheme="majorBidi" w:cstheme="majorBidi"/>
        </w:rPr>
        <w:t xml:space="preserve"> 4 </w:t>
      </w:r>
      <w:proofErr w:type="spellStart"/>
      <w:r w:rsidRPr="001F4373">
        <w:rPr>
          <w:rFonts w:asciiTheme="majorBidi" w:hAnsiTheme="majorBidi" w:cstheme="majorBidi"/>
        </w:rPr>
        <w:t>segmen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sebagaimana</w:t>
      </w:r>
      <w:proofErr w:type="spellEnd"/>
      <w:r w:rsidRPr="001F4373">
        <w:rPr>
          <w:rFonts w:asciiTheme="majorBidi" w:hAnsiTheme="majorBidi" w:cstheme="majorBidi"/>
        </w:rPr>
        <w:t xml:space="preserve"> pada Gambar 1. Hal </w:t>
      </w:r>
      <w:proofErr w:type="spellStart"/>
      <w:r w:rsidRPr="001F4373">
        <w:rPr>
          <w:rFonts w:asciiTheme="majorBidi" w:hAnsiTheme="majorBidi" w:cstheme="majorBidi"/>
        </w:rPr>
        <w:t>ini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disebabkan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karena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mayoritas</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bahan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pencemar</w:t>
      </w:r>
      <w:proofErr w:type="spellEnd"/>
      <w:r w:rsidRPr="001F4373">
        <w:rPr>
          <w:rFonts w:asciiTheme="majorBidi" w:hAnsiTheme="majorBidi" w:cstheme="majorBidi"/>
        </w:rPr>
        <w:t xml:space="preserve"> yang </w:t>
      </w:r>
      <w:proofErr w:type="spellStart"/>
      <w:r w:rsidRPr="001F4373">
        <w:rPr>
          <w:rFonts w:asciiTheme="majorBidi" w:hAnsiTheme="majorBidi" w:cstheme="majorBidi"/>
        </w:rPr>
        <w:t>masuk</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ke</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dalam</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sungai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merupakan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limpasan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dari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daerah</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pemukiman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penduduk</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atau</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domestik</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serta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daerah</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pertanian</w:t>
      </w:r>
      <w:proofErr w:type="spellEnd"/>
      <w:r w:rsidRPr="001F4373">
        <w:rPr>
          <w:rFonts w:asciiTheme="majorBidi" w:hAnsiTheme="majorBidi" w:cstheme="majorBidi"/>
        </w:rPr>
        <w:t xml:space="preserve"> yang </w:t>
      </w:r>
      <w:proofErr w:type="spellStart"/>
      <w:r w:rsidRPr="001F4373">
        <w:rPr>
          <w:rFonts w:asciiTheme="majorBidi" w:hAnsiTheme="majorBidi" w:cstheme="majorBidi"/>
        </w:rPr>
        <w:t>menyebar</w:t>
      </w:r>
      <w:proofErr w:type="spellEnd"/>
      <w:r w:rsidRPr="001F4373">
        <w:rPr>
          <w:rFonts w:asciiTheme="majorBidi" w:hAnsiTheme="majorBidi" w:cstheme="majorBidi"/>
        </w:rPr>
        <w:t xml:space="preserve"> (</w:t>
      </w:r>
      <w:r w:rsidRPr="001F4373">
        <w:rPr>
          <w:rFonts w:asciiTheme="majorBidi" w:hAnsiTheme="majorBidi" w:cstheme="majorBidi"/>
          <w:i/>
        </w:rPr>
        <w:t>non-point source</w:t>
      </w:r>
      <w:r w:rsidRPr="001F4373">
        <w:rPr>
          <w:rFonts w:asciiTheme="majorBidi" w:hAnsiTheme="majorBidi" w:cstheme="majorBidi"/>
        </w:rPr>
        <w:t xml:space="preserve">). </w:t>
      </w:r>
      <w:proofErr w:type="spellStart"/>
      <w:r w:rsidRPr="001F4373">
        <w:rPr>
          <w:rFonts w:asciiTheme="majorBidi" w:hAnsiTheme="majorBidi" w:cstheme="majorBidi"/>
        </w:rPr>
        <w:t>Selain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itu</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penentuan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titik</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didasarkan</w:t>
      </w:r>
      <w:proofErr w:type="spellEnd"/>
      <w:r w:rsidRPr="001F4373">
        <w:rPr>
          <w:rFonts w:asciiTheme="majorBidi" w:hAnsiTheme="majorBidi" w:cstheme="majorBidi"/>
        </w:rPr>
        <w:t xml:space="preserve"> pada </w:t>
      </w:r>
      <w:proofErr w:type="spellStart"/>
      <w:r w:rsidRPr="001F4373">
        <w:rPr>
          <w:rFonts w:asciiTheme="majorBidi" w:hAnsiTheme="majorBidi" w:cstheme="majorBidi"/>
        </w:rPr>
        <w:t>metode</w:t>
      </w:r>
      <w:proofErr w:type="spellEnd"/>
      <w:r w:rsidRPr="001F4373">
        <w:rPr>
          <w:rFonts w:asciiTheme="majorBidi" w:hAnsiTheme="majorBidi" w:cstheme="majorBidi"/>
        </w:rPr>
        <w:t xml:space="preserve"> </w:t>
      </w:r>
      <w:r w:rsidRPr="001F4373">
        <w:rPr>
          <w:rFonts w:asciiTheme="majorBidi" w:hAnsiTheme="majorBidi" w:cstheme="majorBidi"/>
          <w:i/>
        </w:rPr>
        <w:t xml:space="preserve">Purposive Sampling </w:t>
      </w:r>
      <w:proofErr w:type="spellStart"/>
      <w:r w:rsidRPr="001F4373">
        <w:rPr>
          <w:rFonts w:asciiTheme="majorBidi" w:hAnsiTheme="majorBidi" w:cstheme="majorBidi"/>
        </w:rPr>
        <w:t>yaitu</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pengambilan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sampel</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berdasarkan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titik</w:t>
      </w:r>
      <w:proofErr w:type="spellEnd"/>
      <w:r w:rsidRPr="001F4373">
        <w:rPr>
          <w:rFonts w:asciiTheme="majorBidi" w:hAnsiTheme="majorBidi" w:cstheme="majorBidi"/>
        </w:rPr>
        <w:t xml:space="preserve"> yang </w:t>
      </w:r>
      <w:proofErr w:type="spellStart"/>
      <w:r w:rsidRPr="001F4373">
        <w:rPr>
          <w:rFonts w:asciiTheme="majorBidi" w:hAnsiTheme="majorBidi" w:cstheme="majorBidi"/>
        </w:rPr>
        <w:t>diasumsikan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dapat</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mewakili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populasi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penelitian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serta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adanya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kemudahan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akses</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Mahyudin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dkk</w:t>
      </w:r>
      <w:proofErr w:type="spellEnd"/>
      <w:r w:rsidRPr="001F4373">
        <w:rPr>
          <w:rFonts w:asciiTheme="majorBidi" w:hAnsiTheme="majorBidi" w:cstheme="majorBidi"/>
        </w:rPr>
        <w:t>., 2015).</w:t>
      </w:r>
    </w:p>
    <w:p w14:paraId="3E532D19" w14:textId="77777777" w:rsidR="00435868" w:rsidRPr="001F4373" w:rsidRDefault="00435868" w:rsidP="00435868">
      <w:pPr>
        <w:spacing w:line="480" w:lineRule="auto"/>
        <w:ind w:firstLine="851"/>
        <w:jc w:val="both"/>
        <w:rPr>
          <w:rFonts w:asciiTheme="majorBidi" w:hAnsiTheme="majorBidi" w:cstheme="majorBidi"/>
        </w:rPr>
      </w:pPr>
    </w:p>
    <w:p w14:paraId="17F5EE8D" w14:textId="77777777" w:rsidR="00435868" w:rsidRPr="001F4373" w:rsidRDefault="00435868" w:rsidP="00F16091">
      <w:pPr>
        <w:spacing w:line="480" w:lineRule="auto"/>
        <w:jc w:val="center"/>
        <w:rPr>
          <w:rFonts w:asciiTheme="majorBidi" w:hAnsiTheme="majorBidi" w:cstheme="majorBidi"/>
          <w:noProof/>
        </w:rPr>
      </w:pPr>
      <w:r w:rsidRPr="001F4373">
        <w:rPr>
          <w:rFonts w:asciiTheme="majorBidi" w:hAnsiTheme="majorBidi" w:cstheme="majorBidi"/>
        </w:rPr>
        <w:object w:dxaOrig="7604" w:dyaOrig="1954" w14:anchorId="399FB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25pt;height:97.5pt" o:ole="">
            <v:imagedata r:id="rId11" o:title=""/>
          </v:shape>
          <o:OLEObject Type="Embed" ProgID="Visio.Drawing.11" ShapeID="_x0000_i1025" DrawAspect="Content" ObjectID="_1606328963" r:id="rId12"/>
        </w:object>
      </w:r>
    </w:p>
    <w:p w14:paraId="50CD623A" w14:textId="0ABADAA6" w:rsidR="00435868" w:rsidRPr="001F4373" w:rsidRDefault="00435868" w:rsidP="00F16091">
      <w:pPr>
        <w:jc w:val="center"/>
        <w:rPr>
          <w:rFonts w:asciiTheme="majorBidi" w:hAnsiTheme="majorBidi" w:cstheme="majorBidi"/>
        </w:rPr>
      </w:pPr>
      <w:r w:rsidRPr="001F4373">
        <w:rPr>
          <w:rFonts w:asciiTheme="majorBidi" w:hAnsiTheme="majorBidi" w:cstheme="majorBidi"/>
        </w:rPr>
        <w:t xml:space="preserve">Gambar 1. </w:t>
      </w:r>
      <w:proofErr w:type="spellStart"/>
      <w:r w:rsidRPr="001F4373">
        <w:rPr>
          <w:rFonts w:asciiTheme="majorBidi" w:hAnsiTheme="majorBidi" w:cstheme="majorBidi"/>
        </w:rPr>
        <w:t>Pembagian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titik</w:t>
      </w:r>
      <w:proofErr w:type="spellEnd"/>
      <w:r w:rsidRPr="001F4373">
        <w:rPr>
          <w:rFonts w:asciiTheme="majorBidi" w:hAnsiTheme="majorBidi" w:cstheme="majorBidi"/>
        </w:rPr>
        <w:t xml:space="preserve"> pada </w:t>
      </w:r>
      <w:proofErr w:type="spellStart"/>
      <w:r w:rsidRPr="001F4373">
        <w:rPr>
          <w:rFonts w:asciiTheme="majorBidi" w:hAnsiTheme="majorBidi" w:cstheme="majorBidi"/>
        </w:rPr>
        <w:t>lokasi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penelitian</w:t>
      </w:r>
      <w:proofErr w:type="spellEnd"/>
    </w:p>
    <w:p w14:paraId="3D62D152" w14:textId="77777777" w:rsidR="00A6375C" w:rsidRPr="001F4373" w:rsidRDefault="00A6375C" w:rsidP="00A6375C">
      <w:pPr>
        <w:rPr>
          <w:rFonts w:asciiTheme="majorBidi" w:hAnsiTheme="majorBidi" w:cstheme="majorBidi"/>
        </w:rPr>
      </w:pPr>
    </w:p>
    <w:p w14:paraId="723E1E17" w14:textId="77777777" w:rsidR="00435868" w:rsidRPr="001F4373" w:rsidRDefault="00435868" w:rsidP="00A6375C">
      <w:pPr>
        <w:spacing w:line="480" w:lineRule="auto"/>
        <w:ind w:firstLine="709"/>
        <w:jc w:val="both"/>
        <w:rPr>
          <w:rFonts w:asciiTheme="majorBidi" w:hAnsiTheme="majorBidi" w:cstheme="majorBidi"/>
        </w:rPr>
      </w:pPr>
      <w:proofErr w:type="spellStart"/>
      <w:r w:rsidRPr="001F4373">
        <w:rPr>
          <w:rFonts w:asciiTheme="majorBidi" w:hAnsiTheme="majorBidi" w:cstheme="majorBidi"/>
        </w:rPr>
        <w:t>Lokasi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penelitian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berdasarkan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titik</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koordinat</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sebagaimana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Tabel</w:t>
      </w:r>
      <w:proofErr w:type="spellEnd"/>
      <w:r w:rsidRPr="001F4373">
        <w:rPr>
          <w:rFonts w:asciiTheme="majorBidi" w:hAnsiTheme="majorBidi" w:cstheme="majorBidi"/>
        </w:rPr>
        <w:t xml:space="preserve"> 1 </w:t>
      </w:r>
      <w:proofErr w:type="spellStart"/>
      <w:r w:rsidRPr="001F4373">
        <w:rPr>
          <w:rFonts w:asciiTheme="majorBidi" w:hAnsiTheme="majorBidi" w:cstheme="majorBidi"/>
        </w:rPr>
        <w:t>berikut</w:t>
      </w:r>
      <w:proofErr w:type="spellEnd"/>
      <w:r w:rsidRPr="001F4373">
        <w:rPr>
          <w:rFonts w:asciiTheme="majorBidi" w:hAnsiTheme="majorBidi" w:cstheme="majorBidi"/>
        </w:rPr>
        <w:t>.</w:t>
      </w:r>
    </w:p>
    <w:p w14:paraId="54153C16" w14:textId="77777777" w:rsidR="00435868" w:rsidRPr="001F4373" w:rsidRDefault="00435868" w:rsidP="00A6375C">
      <w:pPr>
        <w:rPr>
          <w:rFonts w:asciiTheme="majorBidi" w:hAnsiTheme="majorBidi" w:cstheme="majorBidi"/>
        </w:rPr>
      </w:pPr>
      <w:proofErr w:type="spellStart"/>
      <w:r w:rsidRPr="001F4373">
        <w:rPr>
          <w:rFonts w:asciiTheme="majorBidi" w:hAnsiTheme="majorBidi" w:cstheme="majorBidi"/>
        </w:rPr>
        <w:t>Tabel</w:t>
      </w:r>
      <w:proofErr w:type="spellEnd"/>
      <w:r w:rsidRPr="001F4373">
        <w:rPr>
          <w:rFonts w:asciiTheme="majorBidi" w:hAnsiTheme="majorBidi" w:cstheme="majorBidi"/>
        </w:rPr>
        <w:t xml:space="preserve"> 1. </w:t>
      </w:r>
      <w:proofErr w:type="spellStart"/>
      <w:r w:rsidRPr="001F4373">
        <w:rPr>
          <w:rFonts w:asciiTheme="majorBidi" w:hAnsiTheme="majorBidi" w:cstheme="majorBidi"/>
        </w:rPr>
        <w:t>Titik</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lokasi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penelitian</w:t>
      </w:r>
      <w:proofErr w:type="spellEnd"/>
      <w:r w:rsidRPr="001F4373">
        <w:rPr>
          <w:rFonts w:asciiTheme="majorBidi" w:hAnsiTheme="majorBidi" w:cstheme="majorBidi"/>
        </w:rPr>
        <w:t xml:space="preserve"> di Sungai </w:t>
      </w:r>
      <w:proofErr w:type="spellStart"/>
      <w:r w:rsidRPr="001F4373">
        <w:rPr>
          <w:rFonts w:asciiTheme="majorBidi" w:hAnsiTheme="majorBidi" w:cstheme="majorBidi"/>
        </w:rPr>
        <w:t>Bedadung</w:t>
      </w:r>
      <w:proofErr w:type="spellEnd"/>
    </w:p>
    <w:tbl>
      <w:tblPr>
        <w:tblW w:w="6980" w:type="dxa"/>
        <w:tblInd w:w="108" w:type="dxa"/>
        <w:tblLook w:val="04A0" w:firstRow="1" w:lastRow="0" w:firstColumn="1" w:lastColumn="0" w:noHBand="0" w:noVBand="1"/>
      </w:tblPr>
      <w:tblGrid>
        <w:gridCol w:w="1137"/>
        <w:gridCol w:w="1325"/>
        <w:gridCol w:w="1418"/>
        <w:gridCol w:w="1541"/>
        <w:gridCol w:w="1559"/>
      </w:tblGrid>
      <w:tr w:rsidR="00435868" w:rsidRPr="001F4373" w14:paraId="712F7C4F" w14:textId="77777777" w:rsidTr="006E3343">
        <w:trPr>
          <w:trHeight w:val="172"/>
        </w:trPr>
        <w:tc>
          <w:tcPr>
            <w:tcW w:w="1137" w:type="dxa"/>
            <w:vMerge w:val="restart"/>
            <w:tcBorders>
              <w:top w:val="single" w:sz="4" w:space="0" w:color="auto"/>
              <w:bottom w:val="single" w:sz="4" w:space="0" w:color="auto"/>
            </w:tcBorders>
            <w:vAlign w:val="center"/>
          </w:tcPr>
          <w:p w14:paraId="4DAEE8D7"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Desa</w:t>
            </w:r>
          </w:p>
        </w:tc>
        <w:tc>
          <w:tcPr>
            <w:tcW w:w="1325" w:type="dxa"/>
            <w:vMerge w:val="restart"/>
            <w:tcBorders>
              <w:top w:val="single" w:sz="4" w:space="0" w:color="auto"/>
              <w:bottom w:val="single" w:sz="4" w:space="0" w:color="auto"/>
            </w:tcBorders>
            <w:shd w:val="clear" w:color="auto" w:fill="auto"/>
            <w:noWrap/>
            <w:vAlign w:val="center"/>
          </w:tcPr>
          <w:p w14:paraId="4A275992"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Segmen</w:t>
            </w:r>
          </w:p>
        </w:tc>
        <w:tc>
          <w:tcPr>
            <w:tcW w:w="1418" w:type="dxa"/>
            <w:vMerge w:val="restart"/>
            <w:tcBorders>
              <w:top w:val="single" w:sz="4" w:space="0" w:color="auto"/>
              <w:bottom w:val="single" w:sz="4" w:space="0" w:color="auto"/>
            </w:tcBorders>
            <w:shd w:val="clear" w:color="auto" w:fill="auto"/>
            <w:vAlign w:val="center"/>
          </w:tcPr>
          <w:p w14:paraId="62A40B3B"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Titik Lokasi</w:t>
            </w:r>
          </w:p>
        </w:tc>
        <w:tc>
          <w:tcPr>
            <w:tcW w:w="3100" w:type="dxa"/>
            <w:gridSpan w:val="2"/>
            <w:tcBorders>
              <w:top w:val="single" w:sz="4" w:space="0" w:color="auto"/>
              <w:bottom w:val="single" w:sz="4" w:space="0" w:color="auto"/>
            </w:tcBorders>
            <w:shd w:val="clear" w:color="auto" w:fill="auto"/>
            <w:noWrap/>
            <w:vAlign w:val="center"/>
            <w:hideMark/>
          </w:tcPr>
          <w:p w14:paraId="4A4FC46E"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Koordinat Titik Lokasi</w:t>
            </w:r>
          </w:p>
        </w:tc>
      </w:tr>
      <w:tr w:rsidR="00435868" w:rsidRPr="001F4373" w14:paraId="4F99A033" w14:textId="77777777" w:rsidTr="006E3343">
        <w:trPr>
          <w:trHeight w:val="189"/>
        </w:trPr>
        <w:tc>
          <w:tcPr>
            <w:tcW w:w="1137" w:type="dxa"/>
            <w:vMerge/>
            <w:tcBorders>
              <w:top w:val="single" w:sz="4" w:space="0" w:color="auto"/>
              <w:bottom w:val="single" w:sz="4" w:space="0" w:color="auto"/>
            </w:tcBorders>
            <w:vAlign w:val="center"/>
          </w:tcPr>
          <w:p w14:paraId="45C0E66C"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325" w:type="dxa"/>
            <w:vMerge/>
            <w:tcBorders>
              <w:top w:val="single" w:sz="4" w:space="0" w:color="auto"/>
              <w:bottom w:val="single" w:sz="4" w:space="0" w:color="auto"/>
            </w:tcBorders>
            <w:shd w:val="clear" w:color="auto" w:fill="auto"/>
            <w:noWrap/>
            <w:vAlign w:val="center"/>
          </w:tcPr>
          <w:p w14:paraId="1454A3AA"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418" w:type="dxa"/>
            <w:vMerge/>
            <w:tcBorders>
              <w:top w:val="single" w:sz="4" w:space="0" w:color="auto"/>
              <w:bottom w:val="single" w:sz="4" w:space="0" w:color="auto"/>
            </w:tcBorders>
            <w:shd w:val="clear" w:color="auto" w:fill="auto"/>
            <w:vAlign w:val="center"/>
          </w:tcPr>
          <w:p w14:paraId="0E176FDA"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541" w:type="dxa"/>
            <w:tcBorders>
              <w:top w:val="single" w:sz="4" w:space="0" w:color="auto"/>
              <w:bottom w:val="single" w:sz="4" w:space="0" w:color="auto"/>
            </w:tcBorders>
            <w:shd w:val="clear" w:color="auto" w:fill="auto"/>
            <w:noWrap/>
            <w:vAlign w:val="center"/>
          </w:tcPr>
          <w:p w14:paraId="342AAF6D"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°BT</w:t>
            </w:r>
          </w:p>
        </w:tc>
        <w:tc>
          <w:tcPr>
            <w:tcW w:w="1559" w:type="dxa"/>
            <w:tcBorders>
              <w:top w:val="single" w:sz="4" w:space="0" w:color="auto"/>
              <w:bottom w:val="single" w:sz="4" w:space="0" w:color="auto"/>
            </w:tcBorders>
            <w:vAlign w:val="center"/>
          </w:tcPr>
          <w:p w14:paraId="6498A909"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°LS</w:t>
            </w:r>
          </w:p>
        </w:tc>
      </w:tr>
      <w:tr w:rsidR="00435868" w:rsidRPr="001F4373" w14:paraId="00B99389" w14:textId="77777777" w:rsidTr="006E3343">
        <w:trPr>
          <w:trHeight w:val="266"/>
        </w:trPr>
        <w:tc>
          <w:tcPr>
            <w:tcW w:w="1137" w:type="dxa"/>
            <w:vMerge w:val="restart"/>
            <w:tcBorders>
              <w:top w:val="single" w:sz="4" w:space="0" w:color="auto"/>
              <w:bottom w:val="single" w:sz="4" w:space="0" w:color="auto"/>
            </w:tcBorders>
            <w:shd w:val="clear" w:color="auto" w:fill="auto"/>
            <w:vAlign w:val="center"/>
          </w:tcPr>
          <w:p w14:paraId="53A3ADE0"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Gumelar</w:t>
            </w:r>
          </w:p>
        </w:tc>
        <w:tc>
          <w:tcPr>
            <w:tcW w:w="1325" w:type="dxa"/>
            <w:tcBorders>
              <w:top w:val="single" w:sz="4" w:space="0" w:color="auto"/>
              <w:bottom w:val="single" w:sz="4" w:space="0" w:color="auto"/>
            </w:tcBorders>
            <w:shd w:val="clear" w:color="auto" w:fill="000000" w:themeFill="text1"/>
            <w:noWrap/>
            <w:vAlign w:val="center"/>
            <w:hideMark/>
          </w:tcPr>
          <w:p w14:paraId="4952530D" w14:textId="77777777" w:rsidR="00435868" w:rsidRPr="001F4373" w:rsidRDefault="00435868" w:rsidP="006E3343">
            <w:pPr>
              <w:pStyle w:val="NoSpacing"/>
              <w:jc w:val="center"/>
              <w:rPr>
                <w:rFonts w:asciiTheme="majorBidi" w:hAnsiTheme="majorBidi" w:cstheme="majorBidi"/>
                <w:sz w:val="24"/>
                <w:szCs w:val="24"/>
                <w:highlight w:val="black"/>
                <w:lang w:eastAsia="id-ID"/>
              </w:rPr>
            </w:pPr>
          </w:p>
        </w:tc>
        <w:tc>
          <w:tcPr>
            <w:tcW w:w="1418" w:type="dxa"/>
            <w:vMerge w:val="restart"/>
            <w:tcBorders>
              <w:top w:val="single" w:sz="4" w:space="0" w:color="auto"/>
              <w:bottom w:val="single" w:sz="4" w:space="0" w:color="auto"/>
            </w:tcBorders>
            <w:shd w:val="clear" w:color="auto" w:fill="auto"/>
            <w:noWrap/>
            <w:vAlign w:val="center"/>
            <w:hideMark/>
          </w:tcPr>
          <w:p w14:paraId="7648EA0B"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GML01</w:t>
            </w:r>
          </w:p>
        </w:tc>
        <w:tc>
          <w:tcPr>
            <w:tcW w:w="1541" w:type="dxa"/>
            <w:vMerge w:val="restart"/>
            <w:tcBorders>
              <w:top w:val="single" w:sz="4" w:space="0" w:color="auto"/>
              <w:bottom w:val="single" w:sz="4" w:space="0" w:color="auto"/>
            </w:tcBorders>
            <w:shd w:val="clear" w:color="auto" w:fill="auto"/>
            <w:noWrap/>
            <w:vAlign w:val="center"/>
            <w:hideMark/>
          </w:tcPr>
          <w:p w14:paraId="66479D68"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113,5631333</w:t>
            </w:r>
          </w:p>
        </w:tc>
        <w:tc>
          <w:tcPr>
            <w:tcW w:w="1559" w:type="dxa"/>
            <w:vMerge w:val="restart"/>
            <w:tcBorders>
              <w:top w:val="single" w:sz="4" w:space="0" w:color="auto"/>
              <w:bottom w:val="single" w:sz="4" w:space="0" w:color="auto"/>
            </w:tcBorders>
            <w:vAlign w:val="center"/>
          </w:tcPr>
          <w:p w14:paraId="646E90E5"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-8,24679930</w:t>
            </w:r>
          </w:p>
        </w:tc>
      </w:tr>
      <w:tr w:rsidR="00435868" w:rsidRPr="001F4373" w14:paraId="6D2BEDB4" w14:textId="77777777" w:rsidTr="006E3343">
        <w:trPr>
          <w:trHeight w:val="276"/>
        </w:trPr>
        <w:tc>
          <w:tcPr>
            <w:tcW w:w="1137" w:type="dxa"/>
            <w:vMerge/>
            <w:tcBorders>
              <w:top w:val="single" w:sz="4" w:space="0" w:color="auto"/>
              <w:bottom w:val="single" w:sz="4" w:space="0" w:color="auto"/>
            </w:tcBorders>
            <w:shd w:val="clear" w:color="auto" w:fill="auto"/>
            <w:vAlign w:val="center"/>
          </w:tcPr>
          <w:p w14:paraId="6A5DA949"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325" w:type="dxa"/>
            <w:vMerge w:val="restart"/>
            <w:tcBorders>
              <w:top w:val="single" w:sz="4" w:space="0" w:color="auto"/>
              <w:bottom w:val="single" w:sz="4" w:space="0" w:color="auto"/>
            </w:tcBorders>
            <w:shd w:val="clear" w:color="auto" w:fill="auto"/>
            <w:noWrap/>
            <w:vAlign w:val="center"/>
            <w:hideMark/>
          </w:tcPr>
          <w:p w14:paraId="26345068"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Segmen 1</w:t>
            </w:r>
          </w:p>
        </w:tc>
        <w:tc>
          <w:tcPr>
            <w:tcW w:w="1418" w:type="dxa"/>
            <w:vMerge/>
            <w:tcBorders>
              <w:top w:val="single" w:sz="4" w:space="0" w:color="auto"/>
              <w:bottom w:val="single" w:sz="4" w:space="0" w:color="auto"/>
            </w:tcBorders>
            <w:shd w:val="clear" w:color="auto" w:fill="auto"/>
            <w:vAlign w:val="center"/>
            <w:hideMark/>
          </w:tcPr>
          <w:p w14:paraId="3FFD6086"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541" w:type="dxa"/>
            <w:vMerge/>
            <w:tcBorders>
              <w:top w:val="single" w:sz="4" w:space="0" w:color="auto"/>
              <w:bottom w:val="single" w:sz="4" w:space="0" w:color="auto"/>
            </w:tcBorders>
            <w:shd w:val="clear" w:color="auto" w:fill="auto"/>
            <w:noWrap/>
            <w:vAlign w:val="center"/>
            <w:hideMark/>
          </w:tcPr>
          <w:p w14:paraId="766CDE1A"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559" w:type="dxa"/>
            <w:vMerge/>
            <w:tcBorders>
              <w:top w:val="single" w:sz="4" w:space="0" w:color="auto"/>
              <w:bottom w:val="single" w:sz="4" w:space="0" w:color="auto"/>
            </w:tcBorders>
            <w:vAlign w:val="center"/>
          </w:tcPr>
          <w:p w14:paraId="49917B17" w14:textId="77777777" w:rsidR="00435868" w:rsidRPr="001F4373" w:rsidRDefault="00435868" w:rsidP="006E3343">
            <w:pPr>
              <w:pStyle w:val="NoSpacing"/>
              <w:jc w:val="center"/>
              <w:rPr>
                <w:rFonts w:asciiTheme="majorBidi" w:hAnsiTheme="majorBidi" w:cstheme="majorBidi"/>
                <w:sz w:val="24"/>
                <w:szCs w:val="24"/>
                <w:lang w:eastAsia="id-ID"/>
              </w:rPr>
            </w:pPr>
          </w:p>
        </w:tc>
      </w:tr>
      <w:tr w:rsidR="00435868" w:rsidRPr="001F4373" w14:paraId="6CDBC310" w14:textId="77777777" w:rsidTr="006E3343">
        <w:trPr>
          <w:trHeight w:val="276"/>
        </w:trPr>
        <w:tc>
          <w:tcPr>
            <w:tcW w:w="1137" w:type="dxa"/>
            <w:vMerge/>
            <w:tcBorders>
              <w:top w:val="single" w:sz="4" w:space="0" w:color="auto"/>
              <w:bottom w:val="single" w:sz="4" w:space="0" w:color="auto"/>
            </w:tcBorders>
            <w:shd w:val="clear" w:color="auto" w:fill="auto"/>
            <w:vAlign w:val="center"/>
          </w:tcPr>
          <w:p w14:paraId="494B161D"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325" w:type="dxa"/>
            <w:vMerge/>
            <w:tcBorders>
              <w:top w:val="single" w:sz="4" w:space="0" w:color="auto"/>
              <w:bottom w:val="single" w:sz="4" w:space="0" w:color="auto"/>
            </w:tcBorders>
            <w:shd w:val="clear" w:color="auto" w:fill="auto"/>
            <w:vAlign w:val="center"/>
            <w:hideMark/>
          </w:tcPr>
          <w:p w14:paraId="609C3CF6"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418" w:type="dxa"/>
            <w:vMerge w:val="restart"/>
            <w:tcBorders>
              <w:top w:val="single" w:sz="4" w:space="0" w:color="auto"/>
              <w:bottom w:val="single" w:sz="4" w:space="0" w:color="auto"/>
            </w:tcBorders>
            <w:shd w:val="clear" w:color="auto" w:fill="auto"/>
            <w:noWrap/>
            <w:vAlign w:val="center"/>
            <w:hideMark/>
          </w:tcPr>
          <w:p w14:paraId="64DB8ED1"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GML02</w:t>
            </w:r>
          </w:p>
        </w:tc>
        <w:tc>
          <w:tcPr>
            <w:tcW w:w="1541" w:type="dxa"/>
            <w:vMerge w:val="restart"/>
            <w:tcBorders>
              <w:top w:val="single" w:sz="4" w:space="0" w:color="auto"/>
              <w:bottom w:val="single" w:sz="4" w:space="0" w:color="auto"/>
            </w:tcBorders>
            <w:shd w:val="clear" w:color="auto" w:fill="auto"/>
            <w:noWrap/>
            <w:vAlign w:val="center"/>
            <w:hideMark/>
          </w:tcPr>
          <w:p w14:paraId="5602E5E1"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113,5592945</w:t>
            </w:r>
          </w:p>
        </w:tc>
        <w:tc>
          <w:tcPr>
            <w:tcW w:w="1559" w:type="dxa"/>
            <w:vMerge w:val="restart"/>
            <w:tcBorders>
              <w:top w:val="single" w:sz="4" w:space="0" w:color="auto"/>
              <w:bottom w:val="single" w:sz="4" w:space="0" w:color="auto"/>
            </w:tcBorders>
            <w:vAlign w:val="center"/>
          </w:tcPr>
          <w:p w14:paraId="4839CF8A"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-8,24964083</w:t>
            </w:r>
          </w:p>
        </w:tc>
      </w:tr>
      <w:tr w:rsidR="00435868" w:rsidRPr="001F4373" w14:paraId="5E9259FB" w14:textId="77777777" w:rsidTr="006E3343">
        <w:trPr>
          <w:trHeight w:val="276"/>
        </w:trPr>
        <w:tc>
          <w:tcPr>
            <w:tcW w:w="1137" w:type="dxa"/>
            <w:vMerge/>
            <w:tcBorders>
              <w:top w:val="single" w:sz="4" w:space="0" w:color="auto"/>
              <w:bottom w:val="single" w:sz="4" w:space="0" w:color="auto"/>
            </w:tcBorders>
            <w:shd w:val="clear" w:color="auto" w:fill="auto"/>
            <w:vAlign w:val="center"/>
          </w:tcPr>
          <w:p w14:paraId="45D72629"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325" w:type="dxa"/>
            <w:vMerge w:val="restart"/>
            <w:tcBorders>
              <w:top w:val="single" w:sz="4" w:space="0" w:color="auto"/>
              <w:bottom w:val="single" w:sz="4" w:space="0" w:color="auto"/>
            </w:tcBorders>
            <w:shd w:val="clear" w:color="auto" w:fill="auto"/>
            <w:noWrap/>
            <w:vAlign w:val="center"/>
            <w:hideMark/>
          </w:tcPr>
          <w:p w14:paraId="69DFDBB8"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Segmen 2</w:t>
            </w:r>
          </w:p>
        </w:tc>
        <w:tc>
          <w:tcPr>
            <w:tcW w:w="1418" w:type="dxa"/>
            <w:vMerge/>
            <w:tcBorders>
              <w:top w:val="single" w:sz="4" w:space="0" w:color="auto"/>
              <w:bottom w:val="single" w:sz="4" w:space="0" w:color="auto"/>
            </w:tcBorders>
            <w:shd w:val="clear" w:color="auto" w:fill="auto"/>
            <w:vAlign w:val="center"/>
            <w:hideMark/>
          </w:tcPr>
          <w:p w14:paraId="4BFD001A"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541" w:type="dxa"/>
            <w:vMerge/>
            <w:tcBorders>
              <w:top w:val="single" w:sz="4" w:space="0" w:color="auto"/>
              <w:bottom w:val="single" w:sz="4" w:space="0" w:color="auto"/>
            </w:tcBorders>
            <w:shd w:val="clear" w:color="auto" w:fill="auto"/>
            <w:noWrap/>
            <w:vAlign w:val="center"/>
          </w:tcPr>
          <w:p w14:paraId="43F9D29E"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559" w:type="dxa"/>
            <w:vMerge/>
            <w:tcBorders>
              <w:top w:val="single" w:sz="4" w:space="0" w:color="auto"/>
              <w:bottom w:val="single" w:sz="4" w:space="0" w:color="auto"/>
            </w:tcBorders>
            <w:vAlign w:val="center"/>
          </w:tcPr>
          <w:p w14:paraId="6211C3D3" w14:textId="77777777" w:rsidR="00435868" w:rsidRPr="001F4373" w:rsidRDefault="00435868" w:rsidP="006E3343">
            <w:pPr>
              <w:pStyle w:val="NoSpacing"/>
              <w:jc w:val="center"/>
              <w:rPr>
                <w:rFonts w:asciiTheme="majorBidi" w:hAnsiTheme="majorBidi" w:cstheme="majorBidi"/>
                <w:sz w:val="24"/>
                <w:szCs w:val="24"/>
                <w:lang w:eastAsia="id-ID"/>
              </w:rPr>
            </w:pPr>
          </w:p>
        </w:tc>
      </w:tr>
      <w:tr w:rsidR="00435868" w:rsidRPr="001F4373" w14:paraId="4C82412C" w14:textId="77777777" w:rsidTr="006E3343">
        <w:trPr>
          <w:trHeight w:val="276"/>
        </w:trPr>
        <w:tc>
          <w:tcPr>
            <w:tcW w:w="1137" w:type="dxa"/>
            <w:vMerge/>
            <w:tcBorders>
              <w:top w:val="single" w:sz="4" w:space="0" w:color="auto"/>
              <w:bottom w:val="single" w:sz="4" w:space="0" w:color="auto"/>
            </w:tcBorders>
            <w:shd w:val="clear" w:color="auto" w:fill="auto"/>
            <w:vAlign w:val="center"/>
          </w:tcPr>
          <w:p w14:paraId="2F92D457"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325" w:type="dxa"/>
            <w:vMerge/>
            <w:tcBorders>
              <w:top w:val="single" w:sz="4" w:space="0" w:color="auto"/>
              <w:bottom w:val="single" w:sz="4" w:space="0" w:color="auto"/>
            </w:tcBorders>
            <w:shd w:val="clear" w:color="auto" w:fill="auto"/>
            <w:vAlign w:val="center"/>
            <w:hideMark/>
          </w:tcPr>
          <w:p w14:paraId="2EE8E57F"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418" w:type="dxa"/>
            <w:vMerge w:val="restart"/>
            <w:tcBorders>
              <w:top w:val="single" w:sz="4" w:space="0" w:color="auto"/>
              <w:bottom w:val="single" w:sz="4" w:space="0" w:color="auto"/>
            </w:tcBorders>
            <w:shd w:val="clear" w:color="auto" w:fill="auto"/>
            <w:noWrap/>
            <w:vAlign w:val="center"/>
            <w:hideMark/>
          </w:tcPr>
          <w:p w14:paraId="37B91573"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GML03</w:t>
            </w:r>
          </w:p>
        </w:tc>
        <w:tc>
          <w:tcPr>
            <w:tcW w:w="1541" w:type="dxa"/>
            <w:vMerge w:val="restart"/>
            <w:tcBorders>
              <w:top w:val="single" w:sz="4" w:space="0" w:color="auto"/>
              <w:bottom w:val="single" w:sz="4" w:space="0" w:color="auto"/>
            </w:tcBorders>
            <w:shd w:val="clear" w:color="auto" w:fill="auto"/>
            <w:noWrap/>
            <w:vAlign w:val="center"/>
            <w:hideMark/>
          </w:tcPr>
          <w:p w14:paraId="5278AE39"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113,5552423</w:t>
            </w:r>
          </w:p>
        </w:tc>
        <w:tc>
          <w:tcPr>
            <w:tcW w:w="1559" w:type="dxa"/>
            <w:vMerge w:val="restart"/>
            <w:tcBorders>
              <w:top w:val="single" w:sz="4" w:space="0" w:color="auto"/>
              <w:bottom w:val="single" w:sz="4" w:space="0" w:color="auto"/>
            </w:tcBorders>
            <w:vAlign w:val="center"/>
          </w:tcPr>
          <w:p w14:paraId="7AC0AB8D"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-8,25373087</w:t>
            </w:r>
          </w:p>
        </w:tc>
      </w:tr>
      <w:tr w:rsidR="00435868" w:rsidRPr="001F4373" w14:paraId="64BAA757" w14:textId="77777777" w:rsidTr="006E3343">
        <w:trPr>
          <w:trHeight w:val="276"/>
        </w:trPr>
        <w:tc>
          <w:tcPr>
            <w:tcW w:w="1137" w:type="dxa"/>
            <w:vMerge/>
            <w:tcBorders>
              <w:top w:val="single" w:sz="4" w:space="0" w:color="auto"/>
              <w:bottom w:val="single" w:sz="4" w:space="0" w:color="auto"/>
            </w:tcBorders>
            <w:shd w:val="clear" w:color="auto" w:fill="auto"/>
            <w:vAlign w:val="center"/>
          </w:tcPr>
          <w:p w14:paraId="3C0B260D"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325" w:type="dxa"/>
            <w:vMerge w:val="restart"/>
            <w:tcBorders>
              <w:top w:val="single" w:sz="4" w:space="0" w:color="auto"/>
              <w:bottom w:val="single" w:sz="4" w:space="0" w:color="auto"/>
            </w:tcBorders>
            <w:shd w:val="clear" w:color="auto" w:fill="auto"/>
            <w:noWrap/>
            <w:vAlign w:val="center"/>
            <w:hideMark/>
          </w:tcPr>
          <w:p w14:paraId="12BF9E3C"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Segmen 3</w:t>
            </w:r>
          </w:p>
        </w:tc>
        <w:tc>
          <w:tcPr>
            <w:tcW w:w="1418" w:type="dxa"/>
            <w:vMerge/>
            <w:tcBorders>
              <w:top w:val="single" w:sz="4" w:space="0" w:color="auto"/>
              <w:bottom w:val="single" w:sz="4" w:space="0" w:color="auto"/>
            </w:tcBorders>
            <w:shd w:val="clear" w:color="auto" w:fill="auto"/>
            <w:vAlign w:val="center"/>
            <w:hideMark/>
          </w:tcPr>
          <w:p w14:paraId="5C2631A5"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541" w:type="dxa"/>
            <w:vMerge/>
            <w:tcBorders>
              <w:top w:val="single" w:sz="4" w:space="0" w:color="auto"/>
              <w:bottom w:val="single" w:sz="4" w:space="0" w:color="auto"/>
            </w:tcBorders>
            <w:shd w:val="clear" w:color="auto" w:fill="auto"/>
            <w:noWrap/>
            <w:vAlign w:val="center"/>
            <w:hideMark/>
          </w:tcPr>
          <w:p w14:paraId="404B7C94"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559" w:type="dxa"/>
            <w:vMerge/>
            <w:tcBorders>
              <w:top w:val="single" w:sz="4" w:space="0" w:color="auto"/>
              <w:bottom w:val="single" w:sz="4" w:space="0" w:color="auto"/>
            </w:tcBorders>
            <w:vAlign w:val="center"/>
          </w:tcPr>
          <w:p w14:paraId="2AF71A5A" w14:textId="77777777" w:rsidR="00435868" w:rsidRPr="001F4373" w:rsidRDefault="00435868" w:rsidP="006E3343">
            <w:pPr>
              <w:pStyle w:val="NoSpacing"/>
              <w:jc w:val="center"/>
              <w:rPr>
                <w:rFonts w:asciiTheme="majorBidi" w:hAnsiTheme="majorBidi" w:cstheme="majorBidi"/>
                <w:sz w:val="24"/>
                <w:szCs w:val="24"/>
                <w:lang w:eastAsia="id-ID"/>
              </w:rPr>
            </w:pPr>
          </w:p>
        </w:tc>
      </w:tr>
      <w:tr w:rsidR="00435868" w:rsidRPr="001F4373" w14:paraId="23446934" w14:textId="77777777" w:rsidTr="006E3343">
        <w:trPr>
          <w:trHeight w:val="276"/>
        </w:trPr>
        <w:tc>
          <w:tcPr>
            <w:tcW w:w="1137" w:type="dxa"/>
            <w:vMerge/>
            <w:tcBorders>
              <w:top w:val="single" w:sz="4" w:space="0" w:color="auto"/>
              <w:bottom w:val="single" w:sz="4" w:space="0" w:color="auto"/>
            </w:tcBorders>
            <w:shd w:val="clear" w:color="auto" w:fill="auto"/>
            <w:vAlign w:val="center"/>
          </w:tcPr>
          <w:p w14:paraId="67B29ABB"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325" w:type="dxa"/>
            <w:vMerge/>
            <w:tcBorders>
              <w:top w:val="single" w:sz="4" w:space="0" w:color="auto"/>
              <w:bottom w:val="single" w:sz="4" w:space="0" w:color="auto"/>
            </w:tcBorders>
            <w:shd w:val="clear" w:color="auto" w:fill="auto"/>
            <w:vAlign w:val="center"/>
            <w:hideMark/>
          </w:tcPr>
          <w:p w14:paraId="49E6E7E0"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418" w:type="dxa"/>
            <w:vMerge w:val="restart"/>
            <w:tcBorders>
              <w:top w:val="single" w:sz="4" w:space="0" w:color="auto"/>
              <w:bottom w:val="single" w:sz="4" w:space="0" w:color="auto"/>
            </w:tcBorders>
            <w:shd w:val="clear" w:color="auto" w:fill="auto"/>
            <w:noWrap/>
            <w:vAlign w:val="center"/>
            <w:hideMark/>
          </w:tcPr>
          <w:p w14:paraId="3A5A6473"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GML04</w:t>
            </w:r>
          </w:p>
        </w:tc>
        <w:tc>
          <w:tcPr>
            <w:tcW w:w="1541" w:type="dxa"/>
            <w:vMerge w:val="restart"/>
            <w:tcBorders>
              <w:top w:val="single" w:sz="4" w:space="0" w:color="auto"/>
              <w:bottom w:val="single" w:sz="4" w:space="0" w:color="auto"/>
            </w:tcBorders>
            <w:shd w:val="clear" w:color="auto" w:fill="auto"/>
            <w:noWrap/>
            <w:vAlign w:val="center"/>
            <w:hideMark/>
          </w:tcPr>
          <w:p w14:paraId="38CC7515"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113,5520123</w:t>
            </w:r>
          </w:p>
        </w:tc>
        <w:tc>
          <w:tcPr>
            <w:tcW w:w="1559" w:type="dxa"/>
            <w:vMerge w:val="restart"/>
            <w:tcBorders>
              <w:top w:val="single" w:sz="4" w:space="0" w:color="auto"/>
              <w:bottom w:val="single" w:sz="4" w:space="0" w:color="auto"/>
            </w:tcBorders>
            <w:vAlign w:val="center"/>
          </w:tcPr>
          <w:p w14:paraId="16B47049"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-8,25611764</w:t>
            </w:r>
          </w:p>
        </w:tc>
      </w:tr>
      <w:tr w:rsidR="00435868" w:rsidRPr="001F4373" w14:paraId="0929D7DD" w14:textId="77777777" w:rsidTr="006E3343">
        <w:trPr>
          <w:trHeight w:val="276"/>
        </w:trPr>
        <w:tc>
          <w:tcPr>
            <w:tcW w:w="1137" w:type="dxa"/>
            <w:vMerge/>
            <w:tcBorders>
              <w:top w:val="single" w:sz="4" w:space="0" w:color="auto"/>
              <w:bottom w:val="single" w:sz="4" w:space="0" w:color="auto"/>
            </w:tcBorders>
            <w:shd w:val="clear" w:color="auto" w:fill="auto"/>
            <w:vAlign w:val="center"/>
          </w:tcPr>
          <w:p w14:paraId="1284AAB6"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325" w:type="dxa"/>
            <w:vMerge w:val="restart"/>
            <w:tcBorders>
              <w:top w:val="single" w:sz="4" w:space="0" w:color="auto"/>
              <w:bottom w:val="single" w:sz="4" w:space="0" w:color="auto"/>
            </w:tcBorders>
            <w:shd w:val="clear" w:color="auto" w:fill="auto"/>
            <w:noWrap/>
            <w:vAlign w:val="center"/>
            <w:hideMark/>
          </w:tcPr>
          <w:p w14:paraId="0695D226"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Segmen 4</w:t>
            </w:r>
          </w:p>
        </w:tc>
        <w:tc>
          <w:tcPr>
            <w:tcW w:w="1418" w:type="dxa"/>
            <w:vMerge/>
            <w:tcBorders>
              <w:top w:val="single" w:sz="4" w:space="0" w:color="auto"/>
              <w:bottom w:val="single" w:sz="4" w:space="0" w:color="auto"/>
            </w:tcBorders>
            <w:shd w:val="clear" w:color="auto" w:fill="auto"/>
            <w:vAlign w:val="center"/>
            <w:hideMark/>
          </w:tcPr>
          <w:p w14:paraId="3CABC0F7"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541" w:type="dxa"/>
            <w:vMerge/>
            <w:tcBorders>
              <w:top w:val="single" w:sz="4" w:space="0" w:color="auto"/>
              <w:bottom w:val="single" w:sz="4" w:space="0" w:color="auto"/>
            </w:tcBorders>
            <w:shd w:val="clear" w:color="auto" w:fill="auto"/>
            <w:noWrap/>
            <w:vAlign w:val="center"/>
            <w:hideMark/>
          </w:tcPr>
          <w:p w14:paraId="2416904F"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559" w:type="dxa"/>
            <w:vMerge/>
            <w:tcBorders>
              <w:top w:val="single" w:sz="4" w:space="0" w:color="auto"/>
              <w:bottom w:val="single" w:sz="4" w:space="0" w:color="auto"/>
            </w:tcBorders>
            <w:vAlign w:val="center"/>
          </w:tcPr>
          <w:p w14:paraId="10AAF29B" w14:textId="77777777" w:rsidR="00435868" w:rsidRPr="001F4373" w:rsidRDefault="00435868" w:rsidP="006E3343">
            <w:pPr>
              <w:pStyle w:val="NoSpacing"/>
              <w:jc w:val="center"/>
              <w:rPr>
                <w:rFonts w:asciiTheme="majorBidi" w:hAnsiTheme="majorBidi" w:cstheme="majorBidi"/>
                <w:sz w:val="24"/>
                <w:szCs w:val="24"/>
                <w:lang w:eastAsia="id-ID"/>
              </w:rPr>
            </w:pPr>
          </w:p>
        </w:tc>
      </w:tr>
      <w:tr w:rsidR="00435868" w:rsidRPr="001F4373" w14:paraId="52BE2B07" w14:textId="77777777" w:rsidTr="006E3343">
        <w:trPr>
          <w:trHeight w:val="276"/>
        </w:trPr>
        <w:tc>
          <w:tcPr>
            <w:tcW w:w="1137" w:type="dxa"/>
            <w:vMerge/>
            <w:tcBorders>
              <w:top w:val="single" w:sz="4" w:space="0" w:color="auto"/>
              <w:bottom w:val="single" w:sz="4" w:space="0" w:color="auto"/>
            </w:tcBorders>
            <w:shd w:val="clear" w:color="auto" w:fill="auto"/>
            <w:vAlign w:val="center"/>
          </w:tcPr>
          <w:p w14:paraId="254AEB90"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325" w:type="dxa"/>
            <w:vMerge/>
            <w:tcBorders>
              <w:top w:val="single" w:sz="4" w:space="0" w:color="auto"/>
              <w:bottom w:val="single" w:sz="4" w:space="0" w:color="auto"/>
            </w:tcBorders>
            <w:shd w:val="clear" w:color="auto" w:fill="auto"/>
            <w:vAlign w:val="center"/>
            <w:hideMark/>
          </w:tcPr>
          <w:p w14:paraId="463BC895"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418" w:type="dxa"/>
            <w:vMerge w:val="restart"/>
            <w:tcBorders>
              <w:top w:val="single" w:sz="4" w:space="0" w:color="auto"/>
              <w:bottom w:val="single" w:sz="4" w:space="0" w:color="auto"/>
            </w:tcBorders>
            <w:shd w:val="clear" w:color="auto" w:fill="auto"/>
            <w:noWrap/>
            <w:vAlign w:val="center"/>
            <w:hideMark/>
          </w:tcPr>
          <w:p w14:paraId="7E8ACABA"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GML05</w:t>
            </w:r>
          </w:p>
        </w:tc>
        <w:tc>
          <w:tcPr>
            <w:tcW w:w="1541" w:type="dxa"/>
            <w:vMerge w:val="restart"/>
            <w:tcBorders>
              <w:top w:val="single" w:sz="4" w:space="0" w:color="auto"/>
              <w:bottom w:val="single" w:sz="4" w:space="0" w:color="auto"/>
            </w:tcBorders>
            <w:shd w:val="clear" w:color="auto" w:fill="auto"/>
            <w:noWrap/>
            <w:vAlign w:val="center"/>
            <w:hideMark/>
          </w:tcPr>
          <w:p w14:paraId="2D90302A"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113,5487740</w:t>
            </w:r>
          </w:p>
        </w:tc>
        <w:tc>
          <w:tcPr>
            <w:tcW w:w="1559" w:type="dxa"/>
            <w:vMerge w:val="restart"/>
            <w:tcBorders>
              <w:top w:val="single" w:sz="4" w:space="0" w:color="auto"/>
              <w:bottom w:val="single" w:sz="4" w:space="0" w:color="auto"/>
            </w:tcBorders>
            <w:vAlign w:val="center"/>
          </w:tcPr>
          <w:p w14:paraId="0F9498FF" w14:textId="77777777" w:rsidR="00435868" w:rsidRPr="001F4373" w:rsidRDefault="00435868" w:rsidP="006E3343">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-8,25938480</w:t>
            </w:r>
          </w:p>
        </w:tc>
      </w:tr>
      <w:tr w:rsidR="00435868" w:rsidRPr="001F4373" w14:paraId="3618B4D0" w14:textId="77777777" w:rsidTr="006E3343">
        <w:trPr>
          <w:trHeight w:val="266"/>
        </w:trPr>
        <w:tc>
          <w:tcPr>
            <w:tcW w:w="1137" w:type="dxa"/>
            <w:vMerge/>
            <w:tcBorders>
              <w:top w:val="single" w:sz="4" w:space="0" w:color="auto"/>
              <w:bottom w:val="single" w:sz="4" w:space="0" w:color="auto"/>
            </w:tcBorders>
            <w:shd w:val="clear" w:color="auto" w:fill="auto"/>
            <w:vAlign w:val="center"/>
          </w:tcPr>
          <w:p w14:paraId="648594D1"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325" w:type="dxa"/>
            <w:tcBorders>
              <w:top w:val="single" w:sz="4" w:space="0" w:color="auto"/>
              <w:bottom w:val="single" w:sz="4" w:space="0" w:color="auto"/>
            </w:tcBorders>
            <w:shd w:val="clear" w:color="auto" w:fill="000000" w:themeFill="text1"/>
            <w:noWrap/>
            <w:vAlign w:val="center"/>
            <w:hideMark/>
          </w:tcPr>
          <w:p w14:paraId="73AAF7A1"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418" w:type="dxa"/>
            <w:vMerge/>
            <w:tcBorders>
              <w:top w:val="single" w:sz="4" w:space="0" w:color="auto"/>
              <w:bottom w:val="single" w:sz="4" w:space="0" w:color="auto"/>
            </w:tcBorders>
            <w:shd w:val="clear" w:color="auto" w:fill="auto"/>
            <w:vAlign w:val="center"/>
            <w:hideMark/>
          </w:tcPr>
          <w:p w14:paraId="00EAD64D"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541" w:type="dxa"/>
            <w:vMerge/>
            <w:tcBorders>
              <w:top w:val="single" w:sz="4" w:space="0" w:color="auto"/>
              <w:bottom w:val="single" w:sz="4" w:space="0" w:color="auto"/>
            </w:tcBorders>
            <w:shd w:val="clear" w:color="auto" w:fill="auto"/>
            <w:noWrap/>
            <w:vAlign w:val="center"/>
            <w:hideMark/>
          </w:tcPr>
          <w:p w14:paraId="4C2BF05C" w14:textId="77777777" w:rsidR="00435868" w:rsidRPr="001F4373" w:rsidRDefault="00435868" w:rsidP="006E3343">
            <w:pPr>
              <w:pStyle w:val="NoSpacing"/>
              <w:jc w:val="center"/>
              <w:rPr>
                <w:rFonts w:asciiTheme="majorBidi" w:hAnsiTheme="majorBidi" w:cstheme="majorBidi"/>
                <w:sz w:val="24"/>
                <w:szCs w:val="24"/>
                <w:lang w:eastAsia="id-ID"/>
              </w:rPr>
            </w:pPr>
          </w:p>
        </w:tc>
        <w:tc>
          <w:tcPr>
            <w:tcW w:w="1559" w:type="dxa"/>
            <w:vMerge/>
            <w:tcBorders>
              <w:top w:val="single" w:sz="4" w:space="0" w:color="auto"/>
              <w:bottom w:val="single" w:sz="4" w:space="0" w:color="auto"/>
            </w:tcBorders>
            <w:vAlign w:val="center"/>
          </w:tcPr>
          <w:p w14:paraId="4CB0CF97" w14:textId="77777777" w:rsidR="00435868" w:rsidRPr="001F4373" w:rsidRDefault="00435868" w:rsidP="006E3343">
            <w:pPr>
              <w:pStyle w:val="NoSpacing"/>
              <w:jc w:val="center"/>
              <w:rPr>
                <w:rFonts w:asciiTheme="majorBidi" w:hAnsiTheme="majorBidi" w:cstheme="majorBidi"/>
                <w:sz w:val="24"/>
                <w:szCs w:val="24"/>
                <w:lang w:eastAsia="id-ID"/>
              </w:rPr>
            </w:pPr>
          </w:p>
        </w:tc>
      </w:tr>
    </w:tbl>
    <w:p w14:paraId="1713420F" w14:textId="3B93011C" w:rsidR="00CF3FEA" w:rsidRPr="001F4373" w:rsidRDefault="00435868" w:rsidP="006E3343">
      <w:pPr>
        <w:jc w:val="both"/>
        <w:rPr>
          <w:rFonts w:asciiTheme="majorBidi" w:hAnsiTheme="majorBidi" w:cstheme="majorBidi"/>
        </w:rPr>
      </w:pPr>
      <w:proofErr w:type="gramStart"/>
      <w:r w:rsidRPr="001F4373">
        <w:rPr>
          <w:rFonts w:asciiTheme="majorBidi" w:hAnsiTheme="majorBidi" w:cstheme="majorBidi"/>
          <w:vertAlign w:val="superscript"/>
        </w:rPr>
        <w:t>*)</w:t>
      </w:r>
      <w:r w:rsidRPr="001F4373">
        <w:rPr>
          <w:rFonts w:asciiTheme="majorBidi" w:hAnsiTheme="majorBidi" w:cstheme="majorBidi"/>
        </w:rPr>
        <w:t>GML</w:t>
      </w:r>
      <w:proofErr w:type="gramEnd"/>
      <w:r w:rsidRPr="001F4373">
        <w:rPr>
          <w:rFonts w:asciiTheme="majorBidi" w:hAnsiTheme="majorBidi" w:cstheme="majorBidi"/>
        </w:rPr>
        <w:t xml:space="preserve"> </w:t>
      </w:r>
      <w:proofErr w:type="spellStart"/>
      <w:r w:rsidRPr="001F4373">
        <w:rPr>
          <w:rFonts w:asciiTheme="majorBidi" w:hAnsiTheme="majorBidi" w:cstheme="majorBidi"/>
        </w:rPr>
        <w:t>adalah</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singkatan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dari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Gumelar</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desa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lokasi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penelitian</w:t>
      </w:r>
      <w:proofErr w:type="spellEnd"/>
      <w:r w:rsidRPr="001F4373">
        <w:rPr>
          <w:rFonts w:asciiTheme="majorBidi" w:hAnsiTheme="majorBidi" w:cstheme="majorBidi"/>
        </w:rPr>
        <w:t>)</w:t>
      </w:r>
    </w:p>
    <w:p w14:paraId="119E50AA" w14:textId="77777777" w:rsidR="006E3343" w:rsidRPr="001F4373" w:rsidRDefault="006E3343" w:rsidP="006E3343">
      <w:pPr>
        <w:jc w:val="both"/>
        <w:rPr>
          <w:rFonts w:asciiTheme="majorBidi" w:hAnsiTheme="majorBidi" w:cstheme="majorBidi"/>
        </w:rPr>
      </w:pPr>
    </w:p>
    <w:p w14:paraId="67637356" w14:textId="77777777" w:rsidR="00435868" w:rsidRPr="001F4373" w:rsidRDefault="00435868" w:rsidP="00CF3FEA">
      <w:pPr>
        <w:pStyle w:val="ListParagraph"/>
        <w:numPr>
          <w:ilvl w:val="0"/>
          <w:numId w:val="10"/>
        </w:numPr>
        <w:spacing w:line="480" w:lineRule="auto"/>
        <w:ind w:left="284" w:hanging="284"/>
        <w:jc w:val="both"/>
        <w:rPr>
          <w:rFonts w:asciiTheme="majorBidi" w:hAnsiTheme="majorBidi" w:cstheme="majorBidi"/>
          <w:b/>
          <w:noProof/>
        </w:rPr>
      </w:pPr>
      <w:r w:rsidRPr="001F4373">
        <w:rPr>
          <w:rFonts w:asciiTheme="majorBidi" w:hAnsiTheme="majorBidi" w:cstheme="majorBidi"/>
          <w:b/>
          <w:noProof/>
        </w:rPr>
        <w:t xml:space="preserve">Pengukuran Kualitas Air </w:t>
      </w:r>
    </w:p>
    <w:p w14:paraId="6D4CA712" w14:textId="77777777" w:rsidR="00435868" w:rsidRPr="001F4373" w:rsidRDefault="00435868" w:rsidP="00CF3FEA">
      <w:pPr>
        <w:spacing w:line="480" w:lineRule="auto"/>
        <w:ind w:firstLine="709"/>
        <w:jc w:val="both"/>
        <w:rPr>
          <w:rFonts w:asciiTheme="majorBidi" w:hAnsiTheme="majorBidi" w:cstheme="majorBidi"/>
        </w:rPr>
      </w:pPr>
      <w:proofErr w:type="spellStart"/>
      <w:r w:rsidRPr="001F4373">
        <w:rPr>
          <w:rFonts w:asciiTheme="majorBidi" w:hAnsiTheme="majorBidi" w:cstheme="majorBidi"/>
        </w:rPr>
        <w:t>Kualitas</w:t>
      </w:r>
      <w:proofErr w:type="spellEnd"/>
      <w:r w:rsidRPr="001F4373">
        <w:rPr>
          <w:rFonts w:asciiTheme="majorBidi" w:hAnsiTheme="majorBidi" w:cstheme="majorBidi"/>
        </w:rPr>
        <w:t xml:space="preserve"> air Sungai </w:t>
      </w:r>
      <w:proofErr w:type="spellStart"/>
      <w:r w:rsidRPr="001F4373">
        <w:rPr>
          <w:rFonts w:asciiTheme="majorBidi" w:hAnsiTheme="majorBidi" w:cstheme="majorBidi"/>
        </w:rPr>
        <w:t>Bedadung</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segmen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Desa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Gumelar</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selama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ini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belum</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ditetapkan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sehingga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perlu</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adanya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analisis</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terhadap</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kriteria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kelas</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mutu</w:t>
      </w:r>
      <w:proofErr w:type="spellEnd"/>
      <w:r w:rsidRPr="001F4373">
        <w:rPr>
          <w:rFonts w:asciiTheme="majorBidi" w:hAnsiTheme="majorBidi" w:cstheme="majorBidi"/>
        </w:rPr>
        <w:t xml:space="preserve"> air </w:t>
      </w:r>
      <w:proofErr w:type="spellStart"/>
      <w:r w:rsidRPr="001F4373">
        <w:rPr>
          <w:rFonts w:asciiTheme="majorBidi" w:hAnsiTheme="majorBidi" w:cstheme="majorBidi"/>
        </w:rPr>
        <w:t>sungai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Berdasarkan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Peraturan</w:t>
      </w:r>
      <w:proofErr w:type="spellEnd"/>
      <w:r w:rsidRPr="001F4373">
        <w:rPr>
          <w:rFonts w:asciiTheme="majorBidi" w:hAnsiTheme="majorBidi" w:cstheme="majorBidi"/>
        </w:rPr>
        <w:t xml:space="preserve"> Menteri Negara </w:t>
      </w:r>
      <w:proofErr w:type="spellStart"/>
      <w:r w:rsidRPr="001F4373">
        <w:rPr>
          <w:rFonts w:asciiTheme="majorBidi" w:hAnsiTheme="majorBidi" w:cstheme="majorBidi"/>
        </w:rPr>
        <w:t>Lingkungan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Hidup</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Nomor</w:t>
      </w:r>
      <w:proofErr w:type="spellEnd"/>
      <w:r w:rsidRPr="001F4373">
        <w:rPr>
          <w:rFonts w:asciiTheme="majorBidi" w:hAnsiTheme="majorBidi" w:cstheme="majorBidi"/>
        </w:rPr>
        <w:t xml:space="preserve"> 01 </w:t>
      </w:r>
      <w:proofErr w:type="spellStart"/>
      <w:r w:rsidRPr="001F4373">
        <w:rPr>
          <w:rFonts w:asciiTheme="majorBidi" w:hAnsiTheme="majorBidi" w:cstheme="majorBidi"/>
        </w:rPr>
        <w:t>Tahun</w:t>
      </w:r>
      <w:proofErr w:type="spellEnd"/>
      <w:r w:rsidRPr="001F4373">
        <w:rPr>
          <w:rFonts w:asciiTheme="majorBidi" w:hAnsiTheme="majorBidi" w:cstheme="majorBidi"/>
        </w:rPr>
        <w:t xml:space="preserve"> 2010 </w:t>
      </w:r>
      <w:proofErr w:type="spellStart"/>
      <w:r w:rsidRPr="001F4373">
        <w:rPr>
          <w:rFonts w:asciiTheme="majorBidi" w:hAnsiTheme="majorBidi" w:cstheme="majorBidi"/>
        </w:rPr>
        <w:t>tentang</w:t>
      </w:r>
      <w:proofErr w:type="spellEnd"/>
      <w:r w:rsidRPr="001F4373">
        <w:rPr>
          <w:rFonts w:asciiTheme="majorBidi" w:hAnsiTheme="majorBidi" w:cstheme="majorBidi"/>
        </w:rPr>
        <w:t xml:space="preserve"> Tata </w:t>
      </w:r>
      <w:proofErr w:type="spellStart"/>
      <w:r w:rsidRPr="001F4373">
        <w:rPr>
          <w:rFonts w:asciiTheme="majorBidi" w:hAnsiTheme="majorBidi" w:cstheme="majorBidi"/>
        </w:rPr>
        <w:t>Laksana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Pengendalian</w:t>
      </w:r>
      <w:proofErr w:type="spellEnd"/>
      <w:r w:rsidRPr="001F4373">
        <w:rPr>
          <w:rFonts w:asciiTheme="majorBidi" w:hAnsiTheme="majorBidi" w:cstheme="majorBidi"/>
        </w:rPr>
        <w:t xml:space="preserve"> Air, </w:t>
      </w:r>
      <w:proofErr w:type="spellStart"/>
      <w:r w:rsidRPr="001F4373">
        <w:rPr>
          <w:rFonts w:asciiTheme="majorBidi" w:hAnsiTheme="majorBidi" w:cstheme="majorBidi"/>
        </w:rPr>
        <w:t>sungai</w:t>
      </w:r>
      <w:proofErr w:type="spellEnd"/>
      <w:r w:rsidRPr="001F4373">
        <w:rPr>
          <w:rFonts w:asciiTheme="majorBidi" w:hAnsiTheme="majorBidi" w:cstheme="majorBidi"/>
        </w:rPr>
        <w:t xml:space="preserve"> yang </w:t>
      </w:r>
      <w:proofErr w:type="spellStart"/>
      <w:r w:rsidRPr="001F4373">
        <w:rPr>
          <w:rFonts w:asciiTheme="majorBidi" w:hAnsiTheme="majorBidi" w:cstheme="majorBidi"/>
        </w:rPr>
        <w:t>belum</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ditetapkan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kelas</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mutunya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dapat</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menjadikan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kriteria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kualitas</w:t>
      </w:r>
      <w:proofErr w:type="spellEnd"/>
      <w:r w:rsidRPr="001F4373">
        <w:rPr>
          <w:rFonts w:asciiTheme="majorBidi" w:hAnsiTheme="majorBidi" w:cstheme="majorBidi"/>
        </w:rPr>
        <w:t xml:space="preserve"> air </w:t>
      </w:r>
      <w:proofErr w:type="spellStart"/>
      <w:r w:rsidRPr="001F4373">
        <w:rPr>
          <w:rFonts w:asciiTheme="majorBidi" w:hAnsiTheme="majorBidi" w:cstheme="majorBidi"/>
        </w:rPr>
        <w:t>kelas</w:t>
      </w:r>
      <w:proofErr w:type="spellEnd"/>
      <w:r w:rsidRPr="001F4373">
        <w:rPr>
          <w:rFonts w:asciiTheme="majorBidi" w:hAnsiTheme="majorBidi" w:cstheme="majorBidi"/>
        </w:rPr>
        <w:t xml:space="preserve"> II pada </w:t>
      </w:r>
      <w:proofErr w:type="spellStart"/>
      <w:r w:rsidRPr="001F4373">
        <w:rPr>
          <w:rFonts w:asciiTheme="majorBidi" w:hAnsiTheme="majorBidi" w:cstheme="majorBidi"/>
        </w:rPr>
        <w:t>Peraturan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Pemerintah</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Nomor</w:t>
      </w:r>
      <w:proofErr w:type="spellEnd"/>
      <w:r w:rsidRPr="001F4373">
        <w:rPr>
          <w:rFonts w:asciiTheme="majorBidi" w:hAnsiTheme="majorBidi" w:cstheme="majorBidi"/>
        </w:rPr>
        <w:t xml:space="preserve"> 82 </w:t>
      </w:r>
      <w:proofErr w:type="spellStart"/>
      <w:r w:rsidRPr="001F4373">
        <w:rPr>
          <w:rFonts w:asciiTheme="majorBidi" w:hAnsiTheme="majorBidi" w:cstheme="majorBidi"/>
        </w:rPr>
        <w:t>Tahun</w:t>
      </w:r>
      <w:proofErr w:type="spellEnd"/>
      <w:r w:rsidRPr="001F4373">
        <w:rPr>
          <w:rFonts w:asciiTheme="majorBidi" w:hAnsiTheme="majorBidi" w:cstheme="majorBidi"/>
        </w:rPr>
        <w:t xml:space="preserve"> 2001 </w:t>
      </w:r>
      <w:proofErr w:type="spellStart"/>
      <w:r w:rsidRPr="001F4373">
        <w:rPr>
          <w:rFonts w:asciiTheme="majorBidi" w:hAnsiTheme="majorBidi" w:cstheme="majorBidi"/>
        </w:rPr>
        <w:t>tentang</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Pengelolaan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Kualitas</w:t>
      </w:r>
      <w:proofErr w:type="spellEnd"/>
      <w:r w:rsidRPr="001F4373">
        <w:rPr>
          <w:rFonts w:asciiTheme="majorBidi" w:hAnsiTheme="majorBidi" w:cstheme="majorBidi"/>
        </w:rPr>
        <w:t xml:space="preserve"> Air dan </w:t>
      </w:r>
      <w:proofErr w:type="spellStart"/>
      <w:r w:rsidRPr="001F4373">
        <w:rPr>
          <w:rFonts w:asciiTheme="majorBidi" w:hAnsiTheme="majorBidi" w:cstheme="majorBidi"/>
        </w:rPr>
        <w:t>Pengendalian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Pencemaran</w:t>
      </w:r>
      <w:proofErr w:type="spellEnd"/>
      <w:r w:rsidRPr="001F4373">
        <w:rPr>
          <w:rFonts w:asciiTheme="majorBidi" w:hAnsiTheme="majorBidi" w:cstheme="majorBidi"/>
        </w:rPr>
        <w:t xml:space="preserve"> Air </w:t>
      </w:r>
      <w:proofErr w:type="spellStart"/>
      <w:r w:rsidRPr="001F4373">
        <w:rPr>
          <w:rFonts w:asciiTheme="majorBidi" w:hAnsiTheme="majorBidi" w:cstheme="majorBidi"/>
        </w:rPr>
        <w:t>sebagai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acuan</w:t>
      </w:r>
      <w:proofErr w:type="spellEnd"/>
      <w:r w:rsidRPr="001F4373">
        <w:rPr>
          <w:rFonts w:asciiTheme="majorBidi" w:hAnsiTheme="majorBidi" w:cstheme="majorBidi"/>
        </w:rPr>
        <w:t xml:space="preserve">. </w:t>
      </w:r>
      <w:r w:rsidRPr="001F4373">
        <w:rPr>
          <w:rFonts w:asciiTheme="majorBidi" w:hAnsiTheme="majorBidi" w:cstheme="majorBidi"/>
          <w:noProof/>
        </w:rPr>
        <w:t xml:space="preserve">Pengambilan data kualitas air per parameter dilakukan sebanyak 3 kali dengan selisih satu hari untuk setiap pengambilan. Sedangkan, pengambilan sampel air dari sungai dengan metode </w:t>
      </w:r>
      <w:r w:rsidRPr="001F4373">
        <w:rPr>
          <w:rFonts w:asciiTheme="majorBidi" w:hAnsiTheme="majorBidi" w:cstheme="majorBidi"/>
          <w:i/>
          <w:noProof/>
        </w:rPr>
        <w:t xml:space="preserve">Grab Sampling </w:t>
      </w:r>
      <w:r w:rsidRPr="001F4373">
        <w:rPr>
          <w:rFonts w:asciiTheme="majorBidi" w:hAnsiTheme="majorBidi" w:cstheme="majorBidi"/>
          <w:noProof/>
        </w:rPr>
        <w:t>menggunakan botol sampel dan</w:t>
      </w:r>
      <w:r w:rsidRPr="001F4373">
        <w:rPr>
          <w:rFonts w:asciiTheme="majorBidi" w:hAnsiTheme="majorBidi" w:cstheme="majorBidi"/>
        </w:rPr>
        <w:t xml:space="preserve"> </w:t>
      </w:r>
      <w:proofErr w:type="spellStart"/>
      <w:r w:rsidRPr="001F4373">
        <w:rPr>
          <w:rFonts w:asciiTheme="majorBidi" w:hAnsiTheme="majorBidi" w:cstheme="majorBidi"/>
        </w:rPr>
        <w:t>diawetkan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dengan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menempatkannya</w:t>
      </w:r>
      <w:proofErr w:type="spellEnd"/>
      <w:r w:rsidRPr="001F4373">
        <w:rPr>
          <w:rFonts w:asciiTheme="majorBidi" w:hAnsiTheme="majorBidi" w:cstheme="majorBidi"/>
        </w:rPr>
        <w:t xml:space="preserve"> pada </w:t>
      </w:r>
      <w:r w:rsidRPr="001F4373">
        <w:rPr>
          <w:rFonts w:asciiTheme="majorBidi" w:hAnsiTheme="majorBidi" w:cstheme="majorBidi"/>
          <w:i/>
        </w:rPr>
        <w:t xml:space="preserve">cool box </w:t>
      </w:r>
      <w:proofErr w:type="spellStart"/>
      <w:r w:rsidRPr="001F4373">
        <w:rPr>
          <w:rFonts w:asciiTheme="majorBidi" w:hAnsiTheme="majorBidi" w:cstheme="majorBidi"/>
        </w:rPr>
        <w:t>bersuhu</w:t>
      </w:r>
      <w:proofErr w:type="spellEnd"/>
      <w:r w:rsidRPr="001F4373">
        <w:rPr>
          <w:rFonts w:asciiTheme="majorBidi" w:hAnsiTheme="majorBidi" w:cstheme="majorBidi"/>
        </w:rPr>
        <w:t xml:space="preserve"> ± 4° C (</w:t>
      </w:r>
      <w:proofErr w:type="spellStart"/>
      <w:r w:rsidRPr="001F4373">
        <w:rPr>
          <w:rFonts w:asciiTheme="majorBidi" w:hAnsiTheme="majorBidi" w:cstheme="majorBidi"/>
        </w:rPr>
        <w:t>Alaerts</w:t>
      </w:r>
      <w:proofErr w:type="spellEnd"/>
      <w:r w:rsidRPr="001F4373">
        <w:rPr>
          <w:rFonts w:asciiTheme="majorBidi" w:hAnsiTheme="majorBidi" w:cstheme="majorBidi"/>
        </w:rPr>
        <w:t xml:space="preserve"> dan </w:t>
      </w:r>
      <w:proofErr w:type="spellStart"/>
      <w:r w:rsidRPr="001F4373">
        <w:rPr>
          <w:rFonts w:asciiTheme="majorBidi" w:hAnsiTheme="majorBidi" w:cstheme="majorBidi"/>
        </w:rPr>
        <w:t>Santika</w:t>
      </w:r>
      <w:proofErr w:type="spellEnd"/>
      <w:r w:rsidRPr="001F4373">
        <w:rPr>
          <w:rFonts w:asciiTheme="majorBidi" w:hAnsiTheme="majorBidi" w:cstheme="majorBidi"/>
        </w:rPr>
        <w:t xml:space="preserve">, 1984). </w:t>
      </w:r>
      <w:proofErr w:type="spellStart"/>
      <w:r w:rsidRPr="001F4373">
        <w:rPr>
          <w:rFonts w:asciiTheme="majorBidi" w:hAnsiTheme="majorBidi" w:cstheme="majorBidi"/>
        </w:rPr>
        <w:t>Kemudian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dilakukan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analisis</w:t>
      </w:r>
      <w:proofErr w:type="spellEnd"/>
      <w:r w:rsidRPr="001F4373">
        <w:rPr>
          <w:rFonts w:asciiTheme="majorBidi" w:hAnsiTheme="majorBidi" w:cstheme="majorBidi"/>
        </w:rPr>
        <w:t xml:space="preserve"> parameter </w:t>
      </w:r>
      <w:proofErr w:type="spellStart"/>
      <w:r w:rsidRPr="001F4373">
        <w:rPr>
          <w:rFonts w:asciiTheme="majorBidi" w:hAnsiTheme="majorBidi" w:cstheme="majorBidi"/>
        </w:rPr>
        <w:t>kualitas</w:t>
      </w:r>
      <w:proofErr w:type="spellEnd"/>
      <w:r w:rsidRPr="001F4373">
        <w:rPr>
          <w:rFonts w:asciiTheme="majorBidi" w:hAnsiTheme="majorBidi" w:cstheme="majorBidi"/>
        </w:rPr>
        <w:t xml:space="preserve"> air </w:t>
      </w:r>
      <w:proofErr w:type="spellStart"/>
      <w:r w:rsidRPr="001F4373">
        <w:rPr>
          <w:rFonts w:asciiTheme="majorBidi" w:hAnsiTheme="majorBidi" w:cstheme="majorBidi"/>
        </w:rPr>
        <w:t>sebagaimana</w:t>
      </w:r>
      <w:proofErr w:type="spellEnd"/>
      <w:r w:rsidRPr="001F4373">
        <w:rPr>
          <w:rFonts w:asciiTheme="majorBidi" w:hAnsiTheme="majorBidi" w:cstheme="majorBidi"/>
        </w:rPr>
        <w:t xml:space="preserve"> pada </w:t>
      </w:r>
      <w:proofErr w:type="spellStart"/>
      <w:r w:rsidRPr="001F4373">
        <w:rPr>
          <w:rFonts w:asciiTheme="majorBidi" w:hAnsiTheme="majorBidi" w:cstheme="majorBidi"/>
        </w:rPr>
        <w:t>Tabel</w:t>
      </w:r>
      <w:proofErr w:type="spellEnd"/>
      <w:r w:rsidRPr="001F4373">
        <w:rPr>
          <w:rFonts w:asciiTheme="majorBidi" w:hAnsiTheme="majorBidi" w:cstheme="majorBidi"/>
        </w:rPr>
        <w:t xml:space="preserve"> 2.</w:t>
      </w:r>
    </w:p>
    <w:p w14:paraId="6C015DCB" w14:textId="77777777" w:rsidR="00435868" w:rsidRPr="001F4373" w:rsidRDefault="00435868" w:rsidP="00CF3FEA">
      <w:pPr>
        <w:spacing w:line="480" w:lineRule="auto"/>
        <w:jc w:val="both"/>
        <w:rPr>
          <w:rFonts w:asciiTheme="majorBidi" w:hAnsiTheme="majorBidi" w:cstheme="majorBidi"/>
        </w:rPr>
      </w:pPr>
    </w:p>
    <w:p w14:paraId="0B783434" w14:textId="77777777" w:rsidR="00435868" w:rsidRPr="001F4373" w:rsidRDefault="00435868" w:rsidP="00C92393">
      <w:pPr>
        <w:jc w:val="both"/>
        <w:rPr>
          <w:rFonts w:asciiTheme="majorBidi" w:hAnsiTheme="majorBidi" w:cstheme="majorBidi"/>
        </w:rPr>
      </w:pPr>
      <w:proofErr w:type="spellStart"/>
      <w:r w:rsidRPr="001F4373">
        <w:rPr>
          <w:rFonts w:asciiTheme="majorBidi" w:hAnsiTheme="majorBidi" w:cstheme="majorBidi"/>
        </w:rPr>
        <w:lastRenderedPageBreak/>
        <w:t>Tabel</w:t>
      </w:r>
      <w:proofErr w:type="spellEnd"/>
      <w:r w:rsidRPr="001F4373">
        <w:rPr>
          <w:rFonts w:asciiTheme="majorBidi" w:hAnsiTheme="majorBidi" w:cstheme="majorBidi"/>
        </w:rPr>
        <w:t xml:space="preserve"> 2. </w:t>
      </w:r>
      <w:proofErr w:type="spellStart"/>
      <w:r w:rsidRPr="001F4373">
        <w:rPr>
          <w:rFonts w:asciiTheme="majorBidi" w:hAnsiTheme="majorBidi" w:cstheme="majorBidi"/>
        </w:rPr>
        <w:t>Metode</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analisis</w:t>
      </w:r>
      <w:proofErr w:type="spellEnd"/>
      <w:r w:rsidRPr="001F4373">
        <w:rPr>
          <w:rFonts w:asciiTheme="majorBidi" w:hAnsiTheme="majorBidi" w:cstheme="majorBidi"/>
        </w:rPr>
        <w:t xml:space="preserve"> parameter </w:t>
      </w:r>
      <w:proofErr w:type="spellStart"/>
      <w:r w:rsidRPr="001F4373">
        <w:rPr>
          <w:rFonts w:asciiTheme="majorBidi" w:hAnsiTheme="majorBidi" w:cstheme="majorBidi"/>
        </w:rPr>
        <w:t>kualitas</w:t>
      </w:r>
      <w:proofErr w:type="spellEnd"/>
      <w:r w:rsidRPr="001F4373">
        <w:rPr>
          <w:rFonts w:asciiTheme="majorBidi" w:hAnsiTheme="majorBidi" w:cstheme="majorBidi"/>
        </w:rPr>
        <w:t xml:space="preserve"> air</w:t>
      </w:r>
    </w:p>
    <w:tbl>
      <w:tblPr>
        <w:tblW w:w="9178" w:type="dxa"/>
        <w:tblBorders>
          <w:top w:val="single" w:sz="4" w:space="0" w:color="auto"/>
          <w:bottom w:val="single" w:sz="4" w:space="0" w:color="auto"/>
          <w:insideH w:val="single" w:sz="4" w:space="0" w:color="auto"/>
        </w:tblBorders>
        <w:tblLook w:val="04A0" w:firstRow="1" w:lastRow="0" w:firstColumn="1" w:lastColumn="0" w:noHBand="0" w:noVBand="1"/>
      </w:tblPr>
      <w:tblGrid>
        <w:gridCol w:w="514"/>
        <w:gridCol w:w="3135"/>
        <w:gridCol w:w="3119"/>
        <w:gridCol w:w="2410"/>
      </w:tblGrid>
      <w:tr w:rsidR="00435868" w:rsidRPr="001F4373" w14:paraId="2553A847" w14:textId="77777777" w:rsidTr="00C92393">
        <w:trPr>
          <w:trHeight w:val="300"/>
        </w:trPr>
        <w:tc>
          <w:tcPr>
            <w:tcW w:w="514" w:type="dxa"/>
            <w:tcBorders>
              <w:bottom w:val="single" w:sz="4" w:space="0" w:color="auto"/>
            </w:tcBorders>
            <w:shd w:val="clear" w:color="auto" w:fill="auto"/>
            <w:noWrap/>
            <w:vAlign w:val="center"/>
            <w:hideMark/>
          </w:tcPr>
          <w:p w14:paraId="1D776152" w14:textId="77777777" w:rsidR="00435868" w:rsidRPr="001F4373" w:rsidRDefault="00435868" w:rsidP="006E3343">
            <w:pPr>
              <w:jc w:val="center"/>
              <w:rPr>
                <w:rFonts w:asciiTheme="majorBidi" w:hAnsiTheme="majorBidi" w:cstheme="majorBidi"/>
                <w:color w:val="000000"/>
                <w:lang w:eastAsia="id-ID"/>
              </w:rPr>
            </w:pPr>
            <w:r w:rsidRPr="001F4373">
              <w:rPr>
                <w:rFonts w:asciiTheme="majorBidi" w:hAnsiTheme="majorBidi" w:cstheme="majorBidi"/>
                <w:color w:val="000000"/>
                <w:lang w:eastAsia="id-ID"/>
              </w:rPr>
              <w:t>No</w:t>
            </w:r>
          </w:p>
        </w:tc>
        <w:tc>
          <w:tcPr>
            <w:tcW w:w="3135" w:type="dxa"/>
            <w:tcBorders>
              <w:bottom w:val="single" w:sz="4" w:space="0" w:color="auto"/>
            </w:tcBorders>
            <w:shd w:val="clear" w:color="auto" w:fill="auto"/>
            <w:noWrap/>
            <w:vAlign w:val="center"/>
            <w:hideMark/>
          </w:tcPr>
          <w:p w14:paraId="07DD43A2" w14:textId="77777777" w:rsidR="00435868" w:rsidRPr="001F4373" w:rsidRDefault="00435868" w:rsidP="006E3343">
            <w:pPr>
              <w:rPr>
                <w:rFonts w:asciiTheme="majorBidi" w:hAnsiTheme="majorBidi" w:cstheme="majorBidi"/>
                <w:color w:val="000000"/>
                <w:lang w:eastAsia="id-ID"/>
              </w:rPr>
            </w:pPr>
            <w:r w:rsidRPr="001F4373">
              <w:rPr>
                <w:rFonts w:asciiTheme="majorBidi" w:hAnsiTheme="majorBidi" w:cstheme="majorBidi"/>
                <w:color w:val="000000"/>
                <w:lang w:eastAsia="id-ID"/>
              </w:rPr>
              <w:t xml:space="preserve">Parameter </w:t>
            </w:r>
            <w:proofErr w:type="spellStart"/>
            <w:r w:rsidRPr="001F4373">
              <w:rPr>
                <w:rFonts w:asciiTheme="majorBidi" w:hAnsiTheme="majorBidi" w:cstheme="majorBidi"/>
                <w:color w:val="000000"/>
                <w:lang w:eastAsia="id-ID"/>
              </w:rPr>
              <w:t>Kualitas</w:t>
            </w:r>
            <w:proofErr w:type="spellEnd"/>
            <w:r w:rsidRPr="001F4373">
              <w:rPr>
                <w:rFonts w:asciiTheme="majorBidi" w:hAnsiTheme="majorBidi" w:cstheme="majorBidi"/>
                <w:color w:val="000000"/>
                <w:lang w:eastAsia="id-ID"/>
              </w:rPr>
              <w:t xml:space="preserve"> Air</w:t>
            </w:r>
          </w:p>
        </w:tc>
        <w:tc>
          <w:tcPr>
            <w:tcW w:w="3119" w:type="dxa"/>
            <w:tcBorders>
              <w:bottom w:val="single" w:sz="4" w:space="0" w:color="auto"/>
            </w:tcBorders>
            <w:shd w:val="clear" w:color="auto" w:fill="auto"/>
            <w:noWrap/>
            <w:vAlign w:val="center"/>
            <w:hideMark/>
          </w:tcPr>
          <w:p w14:paraId="4E786435" w14:textId="77777777" w:rsidR="00435868" w:rsidRPr="001F4373" w:rsidRDefault="00435868" w:rsidP="006E3343">
            <w:pPr>
              <w:rPr>
                <w:rFonts w:asciiTheme="majorBidi" w:hAnsiTheme="majorBidi" w:cstheme="majorBidi"/>
                <w:color w:val="000000"/>
                <w:lang w:eastAsia="id-ID"/>
              </w:rPr>
            </w:pPr>
            <w:proofErr w:type="spellStart"/>
            <w:r w:rsidRPr="001F4373">
              <w:rPr>
                <w:rFonts w:asciiTheme="majorBidi" w:hAnsiTheme="majorBidi" w:cstheme="majorBidi"/>
                <w:color w:val="000000"/>
                <w:lang w:eastAsia="id-ID"/>
              </w:rPr>
              <w:t>Metode</w:t>
            </w:r>
            <w:proofErr w:type="spellEnd"/>
          </w:p>
        </w:tc>
        <w:tc>
          <w:tcPr>
            <w:tcW w:w="2410" w:type="dxa"/>
            <w:tcBorders>
              <w:bottom w:val="single" w:sz="4" w:space="0" w:color="auto"/>
            </w:tcBorders>
            <w:shd w:val="clear" w:color="auto" w:fill="auto"/>
            <w:noWrap/>
            <w:vAlign w:val="center"/>
            <w:hideMark/>
          </w:tcPr>
          <w:p w14:paraId="7BA93498" w14:textId="77777777" w:rsidR="00435868" w:rsidRPr="001F4373" w:rsidRDefault="00435868" w:rsidP="006E3343">
            <w:pPr>
              <w:rPr>
                <w:rFonts w:asciiTheme="majorBidi" w:hAnsiTheme="majorBidi" w:cstheme="majorBidi"/>
                <w:color w:val="000000"/>
                <w:lang w:eastAsia="id-ID"/>
              </w:rPr>
            </w:pPr>
            <w:proofErr w:type="spellStart"/>
            <w:r w:rsidRPr="001F4373">
              <w:rPr>
                <w:rFonts w:asciiTheme="majorBidi" w:hAnsiTheme="majorBidi" w:cstheme="majorBidi"/>
                <w:color w:val="000000"/>
                <w:lang w:eastAsia="id-ID"/>
              </w:rPr>
              <w:t>Standar</w:t>
            </w:r>
            <w:proofErr w:type="spellEnd"/>
          </w:p>
        </w:tc>
      </w:tr>
      <w:tr w:rsidR="00435868" w:rsidRPr="001F4373" w14:paraId="72F6D549" w14:textId="77777777" w:rsidTr="00C92393">
        <w:trPr>
          <w:trHeight w:val="300"/>
        </w:trPr>
        <w:tc>
          <w:tcPr>
            <w:tcW w:w="514" w:type="dxa"/>
            <w:tcBorders>
              <w:bottom w:val="nil"/>
            </w:tcBorders>
            <w:shd w:val="clear" w:color="auto" w:fill="auto"/>
            <w:noWrap/>
            <w:hideMark/>
          </w:tcPr>
          <w:p w14:paraId="156B656A" w14:textId="77777777" w:rsidR="00435868" w:rsidRPr="001F4373" w:rsidRDefault="00435868" w:rsidP="006E3343">
            <w:pPr>
              <w:jc w:val="center"/>
              <w:rPr>
                <w:rFonts w:asciiTheme="majorBidi" w:hAnsiTheme="majorBidi" w:cstheme="majorBidi"/>
                <w:color w:val="000000"/>
                <w:lang w:eastAsia="id-ID"/>
              </w:rPr>
            </w:pPr>
            <w:r w:rsidRPr="001F4373">
              <w:rPr>
                <w:rFonts w:asciiTheme="majorBidi" w:hAnsiTheme="majorBidi" w:cstheme="majorBidi"/>
                <w:color w:val="000000"/>
                <w:lang w:eastAsia="id-ID"/>
              </w:rPr>
              <w:t>1</w:t>
            </w:r>
          </w:p>
        </w:tc>
        <w:tc>
          <w:tcPr>
            <w:tcW w:w="3135" w:type="dxa"/>
            <w:tcBorders>
              <w:bottom w:val="nil"/>
            </w:tcBorders>
            <w:shd w:val="clear" w:color="auto" w:fill="auto"/>
            <w:noWrap/>
            <w:hideMark/>
          </w:tcPr>
          <w:p w14:paraId="541E6122" w14:textId="77777777" w:rsidR="00435868" w:rsidRPr="001F4373" w:rsidRDefault="00435868" w:rsidP="006E3343">
            <w:pPr>
              <w:rPr>
                <w:rFonts w:asciiTheme="majorBidi" w:hAnsiTheme="majorBidi" w:cstheme="majorBidi"/>
                <w:color w:val="000000"/>
                <w:lang w:eastAsia="id-ID"/>
              </w:rPr>
            </w:pPr>
            <w:r w:rsidRPr="001F4373">
              <w:rPr>
                <w:rFonts w:asciiTheme="majorBidi" w:hAnsiTheme="majorBidi" w:cstheme="majorBidi"/>
                <w:color w:val="000000"/>
                <w:lang w:eastAsia="id-ID"/>
              </w:rPr>
              <w:t>TSS (</w:t>
            </w:r>
            <w:r w:rsidRPr="001F4373">
              <w:rPr>
                <w:rFonts w:asciiTheme="majorBidi" w:hAnsiTheme="majorBidi" w:cstheme="majorBidi"/>
                <w:i/>
                <w:color w:val="000000"/>
                <w:lang w:eastAsia="id-ID"/>
              </w:rPr>
              <w:t>Total Suspended Solid</w:t>
            </w:r>
            <w:r w:rsidRPr="001F4373">
              <w:rPr>
                <w:rFonts w:asciiTheme="majorBidi" w:hAnsiTheme="majorBidi" w:cstheme="majorBidi"/>
                <w:color w:val="000000"/>
                <w:lang w:eastAsia="id-ID"/>
              </w:rPr>
              <w:t>)</w:t>
            </w:r>
          </w:p>
        </w:tc>
        <w:tc>
          <w:tcPr>
            <w:tcW w:w="3119" w:type="dxa"/>
            <w:tcBorders>
              <w:bottom w:val="nil"/>
            </w:tcBorders>
            <w:shd w:val="clear" w:color="auto" w:fill="auto"/>
            <w:noWrap/>
            <w:vAlign w:val="center"/>
            <w:hideMark/>
          </w:tcPr>
          <w:p w14:paraId="2C813616" w14:textId="77777777" w:rsidR="00435868" w:rsidRPr="001F4373" w:rsidRDefault="00435868" w:rsidP="006E3343">
            <w:pPr>
              <w:rPr>
                <w:rFonts w:asciiTheme="majorBidi" w:hAnsiTheme="majorBidi" w:cstheme="majorBidi"/>
                <w:color w:val="000000"/>
                <w:lang w:eastAsia="id-ID"/>
              </w:rPr>
            </w:pPr>
            <w:proofErr w:type="spellStart"/>
            <w:r w:rsidRPr="001F4373">
              <w:rPr>
                <w:rFonts w:asciiTheme="majorBidi" w:hAnsiTheme="majorBidi" w:cstheme="majorBidi"/>
                <w:color w:val="000000"/>
                <w:lang w:eastAsia="id-ID"/>
              </w:rPr>
              <w:t>Gravimetri</w:t>
            </w:r>
            <w:proofErr w:type="spellEnd"/>
          </w:p>
        </w:tc>
        <w:tc>
          <w:tcPr>
            <w:tcW w:w="2410" w:type="dxa"/>
            <w:tcBorders>
              <w:bottom w:val="nil"/>
            </w:tcBorders>
            <w:shd w:val="clear" w:color="auto" w:fill="auto"/>
            <w:noWrap/>
            <w:vAlign w:val="center"/>
            <w:hideMark/>
          </w:tcPr>
          <w:p w14:paraId="7404B092" w14:textId="77777777" w:rsidR="00435868" w:rsidRPr="001F4373" w:rsidRDefault="00435868" w:rsidP="006E3343">
            <w:pPr>
              <w:rPr>
                <w:rFonts w:asciiTheme="majorBidi" w:hAnsiTheme="majorBidi" w:cstheme="majorBidi"/>
                <w:color w:val="000000"/>
                <w:lang w:eastAsia="id-ID"/>
              </w:rPr>
            </w:pPr>
            <w:r w:rsidRPr="001F4373">
              <w:rPr>
                <w:rFonts w:asciiTheme="majorBidi" w:hAnsiTheme="majorBidi" w:cstheme="majorBidi"/>
                <w:color w:val="000000"/>
                <w:lang w:eastAsia="id-ID"/>
              </w:rPr>
              <w:t>SNI 06-6989.3 2004</w:t>
            </w:r>
          </w:p>
        </w:tc>
      </w:tr>
      <w:tr w:rsidR="00435868" w:rsidRPr="001F4373" w14:paraId="569AF038" w14:textId="77777777" w:rsidTr="00C92393">
        <w:trPr>
          <w:trHeight w:val="300"/>
        </w:trPr>
        <w:tc>
          <w:tcPr>
            <w:tcW w:w="514" w:type="dxa"/>
            <w:tcBorders>
              <w:top w:val="nil"/>
              <w:bottom w:val="nil"/>
            </w:tcBorders>
            <w:shd w:val="clear" w:color="auto" w:fill="auto"/>
            <w:noWrap/>
            <w:hideMark/>
          </w:tcPr>
          <w:p w14:paraId="0261424A" w14:textId="77777777" w:rsidR="00435868" w:rsidRPr="001F4373" w:rsidRDefault="00435868" w:rsidP="006E3343">
            <w:pPr>
              <w:jc w:val="center"/>
              <w:rPr>
                <w:rFonts w:asciiTheme="majorBidi" w:hAnsiTheme="majorBidi" w:cstheme="majorBidi"/>
                <w:color w:val="000000"/>
                <w:lang w:eastAsia="id-ID"/>
              </w:rPr>
            </w:pPr>
            <w:r w:rsidRPr="001F4373">
              <w:rPr>
                <w:rFonts w:asciiTheme="majorBidi" w:hAnsiTheme="majorBidi" w:cstheme="majorBidi"/>
                <w:color w:val="000000"/>
                <w:lang w:eastAsia="id-ID"/>
              </w:rPr>
              <w:t>2</w:t>
            </w:r>
          </w:p>
        </w:tc>
        <w:tc>
          <w:tcPr>
            <w:tcW w:w="3135" w:type="dxa"/>
            <w:tcBorders>
              <w:top w:val="nil"/>
              <w:bottom w:val="nil"/>
            </w:tcBorders>
            <w:shd w:val="clear" w:color="auto" w:fill="auto"/>
            <w:noWrap/>
            <w:hideMark/>
          </w:tcPr>
          <w:p w14:paraId="6838D298" w14:textId="77777777" w:rsidR="00435868" w:rsidRPr="001F4373" w:rsidRDefault="00435868" w:rsidP="006E3343">
            <w:pPr>
              <w:rPr>
                <w:rFonts w:asciiTheme="majorBidi" w:hAnsiTheme="majorBidi" w:cstheme="majorBidi"/>
                <w:color w:val="000000"/>
                <w:lang w:eastAsia="id-ID"/>
              </w:rPr>
            </w:pPr>
            <w:r w:rsidRPr="001F4373">
              <w:rPr>
                <w:rFonts w:asciiTheme="majorBidi" w:hAnsiTheme="majorBidi" w:cstheme="majorBidi"/>
                <w:color w:val="000000"/>
                <w:lang w:eastAsia="id-ID"/>
              </w:rPr>
              <w:t>TDS (</w:t>
            </w:r>
            <w:r w:rsidRPr="001F4373">
              <w:rPr>
                <w:rFonts w:asciiTheme="majorBidi" w:hAnsiTheme="majorBidi" w:cstheme="majorBidi"/>
                <w:i/>
                <w:color w:val="000000"/>
                <w:lang w:eastAsia="id-ID"/>
              </w:rPr>
              <w:t>Total Dissolved Solid</w:t>
            </w:r>
            <w:r w:rsidRPr="001F4373">
              <w:rPr>
                <w:rFonts w:asciiTheme="majorBidi" w:hAnsiTheme="majorBidi" w:cstheme="majorBidi"/>
                <w:color w:val="000000"/>
                <w:lang w:eastAsia="id-ID"/>
              </w:rPr>
              <w:t>)</w:t>
            </w:r>
          </w:p>
        </w:tc>
        <w:tc>
          <w:tcPr>
            <w:tcW w:w="3119" w:type="dxa"/>
            <w:tcBorders>
              <w:top w:val="nil"/>
              <w:bottom w:val="nil"/>
            </w:tcBorders>
            <w:shd w:val="clear" w:color="auto" w:fill="auto"/>
            <w:noWrap/>
            <w:vAlign w:val="center"/>
            <w:hideMark/>
          </w:tcPr>
          <w:p w14:paraId="66F3F686" w14:textId="77777777" w:rsidR="00435868" w:rsidRPr="001F4373" w:rsidRDefault="00435868" w:rsidP="006E3343">
            <w:pPr>
              <w:rPr>
                <w:rFonts w:asciiTheme="majorBidi" w:hAnsiTheme="majorBidi" w:cstheme="majorBidi"/>
                <w:color w:val="000000"/>
                <w:lang w:eastAsia="id-ID"/>
              </w:rPr>
            </w:pPr>
            <w:r w:rsidRPr="001F4373">
              <w:rPr>
                <w:rFonts w:asciiTheme="majorBidi" w:hAnsiTheme="majorBidi" w:cstheme="majorBidi"/>
                <w:color w:val="000000"/>
                <w:lang w:eastAsia="id-ID"/>
              </w:rPr>
              <w:t>TDS Meter</w:t>
            </w:r>
          </w:p>
        </w:tc>
        <w:tc>
          <w:tcPr>
            <w:tcW w:w="2410" w:type="dxa"/>
            <w:tcBorders>
              <w:top w:val="nil"/>
              <w:bottom w:val="nil"/>
            </w:tcBorders>
            <w:shd w:val="clear" w:color="auto" w:fill="auto"/>
            <w:noWrap/>
            <w:vAlign w:val="center"/>
            <w:hideMark/>
          </w:tcPr>
          <w:p w14:paraId="38455357" w14:textId="77777777" w:rsidR="00435868" w:rsidRPr="001F4373" w:rsidRDefault="00435868" w:rsidP="006E3343">
            <w:pPr>
              <w:rPr>
                <w:rFonts w:asciiTheme="majorBidi" w:hAnsiTheme="majorBidi" w:cstheme="majorBidi"/>
                <w:color w:val="000000"/>
                <w:lang w:eastAsia="id-ID"/>
              </w:rPr>
            </w:pPr>
            <w:r w:rsidRPr="001F4373">
              <w:rPr>
                <w:rFonts w:asciiTheme="majorBidi" w:hAnsiTheme="majorBidi" w:cstheme="majorBidi"/>
                <w:color w:val="000000"/>
                <w:lang w:eastAsia="id-ID"/>
              </w:rPr>
              <w:t>-</w:t>
            </w:r>
          </w:p>
        </w:tc>
      </w:tr>
      <w:tr w:rsidR="00435868" w:rsidRPr="001F4373" w14:paraId="763CDF49" w14:textId="77777777" w:rsidTr="00C92393">
        <w:trPr>
          <w:trHeight w:val="300"/>
        </w:trPr>
        <w:tc>
          <w:tcPr>
            <w:tcW w:w="514" w:type="dxa"/>
            <w:tcBorders>
              <w:top w:val="nil"/>
              <w:bottom w:val="nil"/>
            </w:tcBorders>
            <w:shd w:val="clear" w:color="auto" w:fill="auto"/>
            <w:noWrap/>
            <w:hideMark/>
          </w:tcPr>
          <w:p w14:paraId="10FE765A" w14:textId="77777777" w:rsidR="00435868" w:rsidRPr="001F4373" w:rsidRDefault="00435868" w:rsidP="006E3343">
            <w:pPr>
              <w:jc w:val="center"/>
              <w:rPr>
                <w:rFonts w:asciiTheme="majorBidi" w:hAnsiTheme="majorBidi" w:cstheme="majorBidi"/>
                <w:color w:val="000000"/>
                <w:lang w:eastAsia="id-ID"/>
              </w:rPr>
            </w:pPr>
            <w:r w:rsidRPr="001F4373">
              <w:rPr>
                <w:rFonts w:asciiTheme="majorBidi" w:hAnsiTheme="majorBidi" w:cstheme="majorBidi"/>
                <w:color w:val="000000"/>
                <w:lang w:eastAsia="id-ID"/>
              </w:rPr>
              <w:t>3</w:t>
            </w:r>
          </w:p>
        </w:tc>
        <w:tc>
          <w:tcPr>
            <w:tcW w:w="3135" w:type="dxa"/>
            <w:tcBorders>
              <w:top w:val="nil"/>
              <w:bottom w:val="nil"/>
            </w:tcBorders>
            <w:shd w:val="clear" w:color="auto" w:fill="auto"/>
            <w:noWrap/>
            <w:hideMark/>
          </w:tcPr>
          <w:p w14:paraId="0D0F24A7" w14:textId="77777777" w:rsidR="00435868" w:rsidRPr="001F4373" w:rsidRDefault="00435868" w:rsidP="006E3343">
            <w:pPr>
              <w:rPr>
                <w:rFonts w:asciiTheme="majorBidi" w:hAnsiTheme="majorBidi" w:cstheme="majorBidi"/>
                <w:color w:val="000000"/>
                <w:lang w:eastAsia="id-ID"/>
              </w:rPr>
            </w:pPr>
            <w:proofErr w:type="spellStart"/>
            <w:r w:rsidRPr="001F4373">
              <w:rPr>
                <w:rFonts w:asciiTheme="majorBidi" w:hAnsiTheme="majorBidi" w:cstheme="majorBidi"/>
                <w:color w:val="000000"/>
                <w:lang w:eastAsia="id-ID"/>
              </w:rPr>
              <w:t>Kekeruhan</w:t>
            </w:r>
            <w:proofErr w:type="spellEnd"/>
          </w:p>
        </w:tc>
        <w:tc>
          <w:tcPr>
            <w:tcW w:w="3119" w:type="dxa"/>
            <w:tcBorders>
              <w:top w:val="nil"/>
              <w:bottom w:val="nil"/>
            </w:tcBorders>
            <w:shd w:val="clear" w:color="auto" w:fill="auto"/>
            <w:noWrap/>
            <w:vAlign w:val="center"/>
            <w:hideMark/>
          </w:tcPr>
          <w:p w14:paraId="18FDD8DC" w14:textId="77777777" w:rsidR="00435868" w:rsidRPr="001F4373" w:rsidRDefault="00435868" w:rsidP="006E3343">
            <w:pPr>
              <w:rPr>
                <w:rFonts w:asciiTheme="majorBidi" w:hAnsiTheme="majorBidi" w:cstheme="majorBidi"/>
                <w:color w:val="000000"/>
                <w:lang w:eastAsia="id-ID"/>
              </w:rPr>
            </w:pPr>
            <w:r w:rsidRPr="001F4373">
              <w:rPr>
                <w:rFonts w:asciiTheme="majorBidi" w:hAnsiTheme="majorBidi" w:cstheme="majorBidi"/>
                <w:color w:val="000000"/>
                <w:lang w:eastAsia="id-ID"/>
              </w:rPr>
              <w:t xml:space="preserve">Turbidity Meter/ </w:t>
            </w:r>
            <w:proofErr w:type="spellStart"/>
            <w:r w:rsidRPr="001F4373">
              <w:rPr>
                <w:rFonts w:asciiTheme="majorBidi" w:hAnsiTheme="majorBidi" w:cstheme="majorBidi"/>
                <w:color w:val="000000"/>
                <w:lang w:eastAsia="id-ID"/>
              </w:rPr>
              <w:t>Nefelometer</w:t>
            </w:r>
            <w:proofErr w:type="spellEnd"/>
          </w:p>
        </w:tc>
        <w:tc>
          <w:tcPr>
            <w:tcW w:w="2410" w:type="dxa"/>
            <w:tcBorders>
              <w:top w:val="nil"/>
              <w:bottom w:val="nil"/>
            </w:tcBorders>
            <w:shd w:val="clear" w:color="auto" w:fill="auto"/>
            <w:noWrap/>
            <w:vAlign w:val="center"/>
            <w:hideMark/>
          </w:tcPr>
          <w:p w14:paraId="5D75409E" w14:textId="77777777" w:rsidR="00435868" w:rsidRPr="001F4373" w:rsidRDefault="00435868" w:rsidP="006E3343">
            <w:pPr>
              <w:rPr>
                <w:rFonts w:asciiTheme="majorBidi" w:hAnsiTheme="majorBidi" w:cstheme="majorBidi"/>
                <w:color w:val="000000"/>
                <w:lang w:eastAsia="id-ID"/>
              </w:rPr>
            </w:pPr>
            <w:r w:rsidRPr="001F4373">
              <w:rPr>
                <w:rFonts w:asciiTheme="majorBidi" w:hAnsiTheme="majorBidi" w:cstheme="majorBidi"/>
                <w:color w:val="000000"/>
                <w:lang w:eastAsia="id-ID"/>
              </w:rPr>
              <w:t>SNI 06-6989.25 2005</w:t>
            </w:r>
          </w:p>
        </w:tc>
      </w:tr>
      <w:tr w:rsidR="00435868" w:rsidRPr="001F4373" w14:paraId="29ED69A6" w14:textId="77777777" w:rsidTr="00C92393">
        <w:trPr>
          <w:trHeight w:val="300"/>
        </w:trPr>
        <w:tc>
          <w:tcPr>
            <w:tcW w:w="514" w:type="dxa"/>
            <w:tcBorders>
              <w:top w:val="nil"/>
              <w:bottom w:val="nil"/>
            </w:tcBorders>
            <w:shd w:val="clear" w:color="auto" w:fill="auto"/>
            <w:noWrap/>
            <w:hideMark/>
          </w:tcPr>
          <w:p w14:paraId="184EF752" w14:textId="77777777" w:rsidR="00435868" w:rsidRPr="001F4373" w:rsidRDefault="00435868" w:rsidP="006E3343">
            <w:pPr>
              <w:jc w:val="center"/>
              <w:rPr>
                <w:rFonts w:asciiTheme="majorBidi" w:hAnsiTheme="majorBidi" w:cstheme="majorBidi"/>
                <w:color w:val="000000"/>
                <w:lang w:eastAsia="id-ID"/>
              </w:rPr>
            </w:pPr>
            <w:r w:rsidRPr="001F4373">
              <w:rPr>
                <w:rFonts w:asciiTheme="majorBidi" w:hAnsiTheme="majorBidi" w:cstheme="majorBidi"/>
                <w:color w:val="000000"/>
                <w:lang w:eastAsia="id-ID"/>
              </w:rPr>
              <w:t>4</w:t>
            </w:r>
          </w:p>
        </w:tc>
        <w:tc>
          <w:tcPr>
            <w:tcW w:w="3135" w:type="dxa"/>
            <w:tcBorders>
              <w:top w:val="nil"/>
              <w:bottom w:val="nil"/>
            </w:tcBorders>
            <w:shd w:val="clear" w:color="auto" w:fill="auto"/>
            <w:noWrap/>
            <w:hideMark/>
          </w:tcPr>
          <w:p w14:paraId="2872CBBF" w14:textId="77777777" w:rsidR="00435868" w:rsidRPr="001F4373" w:rsidRDefault="00435868" w:rsidP="006E3343">
            <w:pPr>
              <w:rPr>
                <w:rFonts w:asciiTheme="majorBidi" w:hAnsiTheme="majorBidi" w:cstheme="majorBidi"/>
                <w:color w:val="000000"/>
                <w:lang w:eastAsia="id-ID"/>
              </w:rPr>
            </w:pPr>
            <w:r w:rsidRPr="001F4373">
              <w:rPr>
                <w:rFonts w:asciiTheme="majorBidi" w:hAnsiTheme="majorBidi" w:cstheme="majorBidi"/>
                <w:color w:val="000000"/>
                <w:lang w:eastAsia="id-ID"/>
              </w:rPr>
              <w:t>pH (</w:t>
            </w:r>
            <w:r w:rsidRPr="001F4373">
              <w:rPr>
                <w:rFonts w:asciiTheme="majorBidi" w:hAnsiTheme="majorBidi" w:cstheme="majorBidi"/>
                <w:i/>
                <w:color w:val="000000"/>
                <w:lang w:eastAsia="id-ID"/>
              </w:rPr>
              <w:t>Power of Hydrogen</w:t>
            </w:r>
            <w:r w:rsidRPr="001F4373">
              <w:rPr>
                <w:rFonts w:asciiTheme="majorBidi" w:hAnsiTheme="majorBidi" w:cstheme="majorBidi"/>
                <w:color w:val="000000"/>
                <w:lang w:eastAsia="id-ID"/>
              </w:rPr>
              <w:t>)</w:t>
            </w:r>
          </w:p>
        </w:tc>
        <w:tc>
          <w:tcPr>
            <w:tcW w:w="3119" w:type="dxa"/>
            <w:tcBorders>
              <w:top w:val="nil"/>
              <w:bottom w:val="nil"/>
            </w:tcBorders>
            <w:shd w:val="clear" w:color="auto" w:fill="auto"/>
            <w:noWrap/>
            <w:vAlign w:val="center"/>
            <w:hideMark/>
          </w:tcPr>
          <w:p w14:paraId="56FF38C0" w14:textId="77777777" w:rsidR="00435868" w:rsidRPr="001F4373" w:rsidRDefault="00435868" w:rsidP="006E3343">
            <w:pPr>
              <w:rPr>
                <w:rFonts w:asciiTheme="majorBidi" w:hAnsiTheme="majorBidi" w:cstheme="majorBidi"/>
                <w:color w:val="000000"/>
                <w:lang w:eastAsia="id-ID"/>
              </w:rPr>
            </w:pPr>
            <w:r w:rsidRPr="001F4373">
              <w:rPr>
                <w:rFonts w:asciiTheme="majorBidi" w:hAnsiTheme="majorBidi" w:cstheme="majorBidi"/>
                <w:color w:val="000000"/>
                <w:lang w:eastAsia="id-ID"/>
              </w:rPr>
              <w:t>pH Meter</w:t>
            </w:r>
          </w:p>
        </w:tc>
        <w:tc>
          <w:tcPr>
            <w:tcW w:w="2410" w:type="dxa"/>
            <w:tcBorders>
              <w:top w:val="nil"/>
              <w:bottom w:val="nil"/>
            </w:tcBorders>
            <w:shd w:val="clear" w:color="auto" w:fill="auto"/>
            <w:noWrap/>
            <w:vAlign w:val="center"/>
            <w:hideMark/>
          </w:tcPr>
          <w:p w14:paraId="1830F9D7" w14:textId="77777777" w:rsidR="00435868" w:rsidRPr="001F4373" w:rsidRDefault="00435868" w:rsidP="006E3343">
            <w:pPr>
              <w:rPr>
                <w:rFonts w:asciiTheme="majorBidi" w:hAnsiTheme="majorBidi" w:cstheme="majorBidi"/>
                <w:color w:val="000000"/>
                <w:lang w:eastAsia="id-ID"/>
              </w:rPr>
            </w:pPr>
            <w:r w:rsidRPr="001F4373">
              <w:rPr>
                <w:rFonts w:asciiTheme="majorBidi" w:hAnsiTheme="majorBidi" w:cstheme="majorBidi"/>
                <w:color w:val="000000"/>
                <w:lang w:eastAsia="id-ID"/>
              </w:rPr>
              <w:t>SNI 06-6989.11 2004</w:t>
            </w:r>
          </w:p>
        </w:tc>
      </w:tr>
      <w:tr w:rsidR="00435868" w:rsidRPr="001F4373" w14:paraId="33A76AA0" w14:textId="77777777" w:rsidTr="00C92393">
        <w:trPr>
          <w:trHeight w:val="300"/>
        </w:trPr>
        <w:tc>
          <w:tcPr>
            <w:tcW w:w="514" w:type="dxa"/>
            <w:tcBorders>
              <w:top w:val="nil"/>
              <w:bottom w:val="nil"/>
            </w:tcBorders>
            <w:shd w:val="clear" w:color="auto" w:fill="auto"/>
            <w:noWrap/>
            <w:hideMark/>
          </w:tcPr>
          <w:p w14:paraId="13FAD628" w14:textId="77777777" w:rsidR="00435868" w:rsidRPr="001F4373" w:rsidRDefault="00435868" w:rsidP="006E3343">
            <w:pPr>
              <w:jc w:val="center"/>
              <w:rPr>
                <w:rFonts w:asciiTheme="majorBidi" w:hAnsiTheme="majorBidi" w:cstheme="majorBidi"/>
                <w:color w:val="000000"/>
                <w:lang w:eastAsia="id-ID"/>
              </w:rPr>
            </w:pPr>
            <w:r w:rsidRPr="001F4373">
              <w:rPr>
                <w:rFonts w:asciiTheme="majorBidi" w:hAnsiTheme="majorBidi" w:cstheme="majorBidi"/>
                <w:color w:val="000000"/>
                <w:lang w:eastAsia="id-ID"/>
              </w:rPr>
              <w:t>5</w:t>
            </w:r>
          </w:p>
        </w:tc>
        <w:tc>
          <w:tcPr>
            <w:tcW w:w="3135" w:type="dxa"/>
            <w:tcBorders>
              <w:top w:val="nil"/>
              <w:bottom w:val="nil"/>
            </w:tcBorders>
            <w:shd w:val="clear" w:color="auto" w:fill="auto"/>
            <w:noWrap/>
            <w:hideMark/>
          </w:tcPr>
          <w:p w14:paraId="18F66FA3" w14:textId="77777777" w:rsidR="00435868" w:rsidRPr="001F4373" w:rsidRDefault="00435868" w:rsidP="006E3343">
            <w:pPr>
              <w:rPr>
                <w:rFonts w:asciiTheme="majorBidi" w:hAnsiTheme="majorBidi" w:cstheme="majorBidi"/>
                <w:color w:val="000000"/>
                <w:lang w:eastAsia="id-ID"/>
              </w:rPr>
            </w:pPr>
            <w:r w:rsidRPr="001F4373">
              <w:rPr>
                <w:rFonts w:asciiTheme="majorBidi" w:hAnsiTheme="majorBidi" w:cstheme="majorBidi"/>
                <w:color w:val="000000"/>
                <w:lang w:eastAsia="id-ID"/>
              </w:rPr>
              <w:t>DO (</w:t>
            </w:r>
            <w:r w:rsidRPr="001F4373">
              <w:rPr>
                <w:rFonts w:asciiTheme="majorBidi" w:hAnsiTheme="majorBidi" w:cstheme="majorBidi"/>
                <w:i/>
                <w:color w:val="000000"/>
                <w:lang w:eastAsia="id-ID"/>
              </w:rPr>
              <w:t>Dissolved Oxygen</w:t>
            </w:r>
            <w:r w:rsidRPr="001F4373">
              <w:rPr>
                <w:rFonts w:asciiTheme="majorBidi" w:hAnsiTheme="majorBidi" w:cstheme="majorBidi"/>
                <w:color w:val="000000"/>
                <w:lang w:eastAsia="id-ID"/>
              </w:rPr>
              <w:t>)</w:t>
            </w:r>
          </w:p>
        </w:tc>
        <w:tc>
          <w:tcPr>
            <w:tcW w:w="3119" w:type="dxa"/>
            <w:tcBorders>
              <w:top w:val="nil"/>
              <w:bottom w:val="nil"/>
            </w:tcBorders>
            <w:shd w:val="clear" w:color="auto" w:fill="auto"/>
            <w:noWrap/>
            <w:vAlign w:val="center"/>
            <w:hideMark/>
          </w:tcPr>
          <w:p w14:paraId="41256F0C" w14:textId="77777777" w:rsidR="00435868" w:rsidRPr="001F4373" w:rsidRDefault="00435868" w:rsidP="006E3343">
            <w:pPr>
              <w:rPr>
                <w:rFonts w:asciiTheme="majorBidi" w:hAnsiTheme="majorBidi" w:cstheme="majorBidi"/>
                <w:color w:val="000000"/>
                <w:lang w:eastAsia="id-ID"/>
              </w:rPr>
            </w:pPr>
            <w:proofErr w:type="spellStart"/>
            <w:r w:rsidRPr="001F4373">
              <w:rPr>
                <w:rFonts w:asciiTheme="majorBidi" w:hAnsiTheme="majorBidi" w:cstheme="majorBidi"/>
                <w:color w:val="000000"/>
                <w:lang w:eastAsia="id-ID"/>
              </w:rPr>
              <w:t>Iodometri</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Titrasi</w:t>
            </w:r>
            <w:proofErr w:type="spellEnd"/>
            <w:r w:rsidRPr="001F4373">
              <w:rPr>
                <w:rFonts w:asciiTheme="majorBidi" w:hAnsiTheme="majorBidi" w:cstheme="majorBidi"/>
                <w:color w:val="000000"/>
                <w:lang w:eastAsia="id-ID"/>
              </w:rPr>
              <w:t xml:space="preserve"> Winkler</w:t>
            </w:r>
          </w:p>
        </w:tc>
        <w:tc>
          <w:tcPr>
            <w:tcW w:w="2410" w:type="dxa"/>
            <w:tcBorders>
              <w:top w:val="nil"/>
              <w:bottom w:val="nil"/>
            </w:tcBorders>
            <w:shd w:val="clear" w:color="auto" w:fill="auto"/>
            <w:noWrap/>
            <w:vAlign w:val="center"/>
            <w:hideMark/>
          </w:tcPr>
          <w:p w14:paraId="5421E6FD" w14:textId="77777777" w:rsidR="00435868" w:rsidRPr="001F4373" w:rsidRDefault="00435868" w:rsidP="006E3343">
            <w:pPr>
              <w:rPr>
                <w:rFonts w:asciiTheme="majorBidi" w:hAnsiTheme="majorBidi" w:cstheme="majorBidi"/>
                <w:color w:val="000000"/>
                <w:lang w:eastAsia="id-ID"/>
              </w:rPr>
            </w:pPr>
            <w:r w:rsidRPr="001F4373">
              <w:rPr>
                <w:rFonts w:asciiTheme="majorBidi" w:hAnsiTheme="majorBidi" w:cstheme="majorBidi"/>
                <w:color w:val="000000"/>
                <w:lang w:eastAsia="id-ID"/>
              </w:rPr>
              <w:t>SNI 06-6989.14 2004</w:t>
            </w:r>
          </w:p>
        </w:tc>
      </w:tr>
      <w:tr w:rsidR="00435868" w:rsidRPr="001F4373" w14:paraId="446A68B1" w14:textId="77777777" w:rsidTr="00C92393">
        <w:trPr>
          <w:trHeight w:val="300"/>
        </w:trPr>
        <w:tc>
          <w:tcPr>
            <w:tcW w:w="514" w:type="dxa"/>
            <w:tcBorders>
              <w:top w:val="nil"/>
            </w:tcBorders>
            <w:shd w:val="clear" w:color="auto" w:fill="auto"/>
            <w:noWrap/>
            <w:hideMark/>
          </w:tcPr>
          <w:p w14:paraId="38B2597D" w14:textId="77777777" w:rsidR="00435868" w:rsidRPr="001F4373" w:rsidRDefault="00435868" w:rsidP="006E3343">
            <w:pPr>
              <w:jc w:val="center"/>
              <w:rPr>
                <w:rFonts w:asciiTheme="majorBidi" w:hAnsiTheme="majorBidi" w:cstheme="majorBidi"/>
                <w:color w:val="000000"/>
                <w:lang w:eastAsia="id-ID"/>
              </w:rPr>
            </w:pPr>
            <w:r w:rsidRPr="001F4373">
              <w:rPr>
                <w:rFonts w:asciiTheme="majorBidi" w:hAnsiTheme="majorBidi" w:cstheme="majorBidi"/>
                <w:color w:val="000000"/>
                <w:lang w:eastAsia="id-ID"/>
              </w:rPr>
              <w:t>6</w:t>
            </w:r>
          </w:p>
        </w:tc>
        <w:tc>
          <w:tcPr>
            <w:tcW w:w="3135" w:type="dxa"/>
            <w:tcBorders>
              <w:top w:val="nil"/>
            </w:tcBorders>
            <w:shd w:val="clear" w:color="auto" w:fill="auto"/>
            <w:noWrap/>
            <w:hideMark/>
          </w:tcPr>
          <w:p w14:paraId="2D1FD053" w14:textId="77777777" w:rsidR="00435868" w:rsidRPr="001F4373" w:rsidRDefault="00435868" w:rsidP="006E3343">
            <w:pPr>
              <w:rPr>
                <w:rFonts w:asciiTheme="majorBidi" w:hAnsiTheme="majorBidi" w:cstheme="majorBidi"/>
                <w:color w:val="000000"/>
                <w:lang w:eastAsia="id-ID"/>
              </w:rPr>
            </w:pPr>
            <w:r w:rsidRPr="001F4373">
              <w:rPr>
                <w:rFonts w:asciiTheme="majorBidi" w:hAnsiTheme="majorBidi" w:cstheme="majorBidi"/>
                <w:color w:val="000000"/>
                <w:lang w:eastAsia="id-ID"/>
              </w:rPr>
              <w:t>BOD (</w:t>
            </w:r>
            <w:r w:rsidRPr="001F4373">
              <w:rPr>
                <w:rFonts w:asciiTheme="majorBidi" w:hAnsiTheme="majorBidi" w:cstheme="majorBidi"/>
                <w:i/>
                <w:color w:val="000000"/>
                <w:lang w:eastAsia="id-ID"/>
              </w:rPr>
              <w:t xml:space="preserve">Biological </w:t>
            </w:r>
            <w:proofErr w:type="gramStart"/>
            <w:r w:rsidRPr="001F4373">
              <w:rPr>
                <w:rFonts w:asciiTheme="majorBidi" w:hAnsiTheme="majorBidi" w:cstheme="majorBidi"/>
                <w:i/>
                <w:color w:val="000000"/>
                <w:lang w:eastAsia="id-ID"/>
              </w:rPr>
              <w:t>Oxygen  Demand</w:t>
            </w:r>
            <w:proofErr w:type="gramEnd"/>
            <w:r w:rsidRPr="001F4373">
              <w:rPr>
                <w:rFonts w:asciiTheme="majorBidi" w:hAnsiTheme="majorBidi" w:cstheme="majorBidi"/>
                <w:color w:val="000000"/>
                <w:lang w:eastAsia="id-ID"/>
              </w:rPr>
              <w:t>)</w:t>
            </w:r>
          </w:p>
        </w:tc>
        <w:tc>
          <w:tcPr>
            <w:tcW w:w="3119" w:type="dxa"/>
            <w:tcBorders>
              <w:top w:val="nil"/>
            </w:tcBorders>
            <w:shd w:val="clear" w:color="auto" w:fill="auto"/>
            <w:noWrap/>
            <w:hideMark/>
          </w:tcPr>
          <w:p w14:paraId="3887D7AB" w14:textId="77777777" w:rsidR="00435868" w:rsidRPr="001F4373" w:rsidRDefault="00435868" w:rsidP="006E3343">
            <w:pPr>
              <w:rPr>
                <w:rFonts w:asciiTheme="majorBidi" w:hAnsiTheme="majorBidi" w:cstheme="majorBidi"/>
                <w:color w:val="000000"/>
                <w:lang w:eastAsia="id-ID"/>
              </w:rPr>
            </w:pPr>
            <w:proofErr w:type="spellStart"/>
            <w:r w:rsidRPr="001F4373">
              <w:rPr>
                <w:rFonts w:asciiTheme="majorBidi" w:hAnsiTheme="majorBidi" w:cstheme="majorBidi"/>
                <w:color w:val="000000"/>
                <w:lang w:eastAsia="id-ID"/>
              </w:rPr>
              <w:t>Iodometri</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Titrasi</w:t>
            </w:r>
            <w:proofErr w:type="spellEnd"/>
            <w:r w:rsidRPr="001F4373">
              <w:rPr>
                <w:rFonts w:asciiTheme="majorBidi" w:hAnsiTheme="majorBidi" w:cstheme="majorBidi"/>
                <w:color w:val="000000"/>
                <w:lang w:eastAsia="id-ID"/>
              </w:rPr>
              <w:t xml:space="preserve"> Winkler</w:t>
            </w:r>
          </w:p>
        </w:tc>
        <w:tc>
          <w:tcPr>
            <w:tcW w:w="2410" w:type="dxa"/>
            <w:tcBorders>
              <w:top w:val="nil"/>
            </w:tcBorders>
            <w:shd w:val="clear" w:color="auto" w:fill="auto"/>
            <w:noWrap/>
            <w:hideMark/>
          </w:tcPr>
          <w:p w14:paraId="4E699AF4" w14:textId="77777777" w:rsidR="00435868" w:rsidRPr="001F4373" w:rsidRDefault="00435868" w:rsidP="006E3343">
            <w:pPr>
              <w:rPr>
                <w:rFonts w:asciiTheme="majorBidi" w:hAnsiTheme="majorBidi" w:cstheme="majorBidi"/>
                <w:color w:val="000000"/>
                <w:lang w:eastAsia="id-ID"/>
              </w:rPr>
            </w:pPr>
            <w:r w:rsidRPr="001F4373">
              <w:rPr>
                <w:rFonts w:asciiTheme="majorBidi" w:hAnsiTheme="majorBidi" w:cstheme="majorBidi"/>
                <w:color w:val="000000"/>
                <w:lang w:eastAsia="id-ID"/>
              </w:rPr>
              <w:t>SNI 06-6989.14 2004</w:t>
            </w:r>
          </w:p>
        </w:tc>
      </w:tr>
    </w:tbl>
    <w:p w14:paraId="278BDC66" w14:textId="77777777" w:rsidR="006E3343" w:rsidRPr="001F4373" w:rsidRDefault="006E3343" w:rsidP="006E3343">
      <w:pPr>
        <w:pStyle w:val="ListParagraph"/>
        <w:ind w:left="284"/>
        <w:jc w:val="both"/>
        <w:rPr>
          <w:rFonts w:asciiTheme="majorBidi" w:hAnsiTheme="majorBidi" w:cstheme="majorBidi"/>
          <w:b/>
          <w:noProof/>
        </w:rPr>
      </w:pPr>
    </w:p>
    <w:p w14:paraId="413F3747" w14:textId="6A284FD7" w:rsidR="00435868" w:rsidRPr="001F4373" w:rsidRDefault="00435868" w:rsidP="006E3343">
      <w:pPr>
        <w:pStyle w:val="ListParagraph"/>
        <w:numPr>
          <w:ilvl w:val="0"/>
          <w:numId w:val="10"/>
        </w:numPr>
        <w:spacing w:line="480" w:lineRule="auto"/>
        <w:ind w:left="284" w:hanging="284"/>
        <w:jc w:val="both"/>
        <w:rPr>
          <w:rFonts w:asciiTheme="majorBidi" w:hAnsiTheme="majorBidi" w:cstheme="majorBidi"/>
          <w:b/>
          <w:noProof/>
        </w:rPr>
      </w:pPr>
      <w:r w:rsidRPr="001F4373">
        <w:rPr>
          <w:rFonts w:asciiTheme="majorBidi" w:hAnsiTheme="majorBidi" w:cstheme="majorBidi"/>
          <w:b/>
          <w:noProof/>
        </w:rPr>
        <w:t>Pengukuran Karakteristik Sungai</w:t>
      </w:r>
    </w:p>
    <w:p w14:paraId="313864A1" w14:textId="77777777" w:rsidR="00435868" w:rsidRPr="001F4373" w:rsidRDefault="00435868" w:rsidP="00435868">
      <w:pPr>
        <w:spacing w:line="480" w:lineRule="auto"/>
        <w:ind w:firstLine="709"/>
        <w:jc w:val="both"/>
        <w:rPr>
          <w:rFonts w:asciiTheme="majorBidi" w:hAnsiTheme="majorBidi" w:cstheme="majorBidi"/>
          <w:noProof/>
        </w:rPr>
      </w:pPr>
      <w:r w:rsidRPr="001F4373">
        <w:rPr>
          <w:rFonts w:asciiTheme="majorBidi" w:hAnsiTheme="majorBidi" w:cstheme="majorBidi"/>
          <w:noProof/>
        </w:rPr>
        <w:t xml:space="preserve">Pengukuran karakteristik sungai meliputi pengukuran dimensi sungai, pengukuran kecepatan aliran sungai, dan pengukuran debit aliran sungai. Pengukuran dimensi sungai dilakukan dengan terlebih dahulu membagi lebar sungai menjadi </w:t>
      </w:r>
      <w:r w:rsidRPr="001F4373">
        <w:rPr>
          <w:rFonts w:asciiTheme="majorBidi" w:hAnsiTheme="majorBidi" w:cstheme="majorBidi"/>
        </w:rPr>
        <w:t xml:space="preserve">6 </w:t>
      </w:r>
      <w:proofErr w:type="spellStart"/>
      <w:r w:rsidRPr="001F4373">
        <w:rPr>
          <w:rFonts w:asciiTheme="majorBidi" w:hAnsiTheme="majorBidi" w:cstheme="majorBidi"/>
        </w:rPr>
        <w:t>pias</w:t>
      </w:r>
      <w:proofErr w:type="spellEnd"/>
      <w:r w:rsidRPr="001F4373">
        <w:rPr>
          <w:rFonts w:asciiTheme="majorBidi" w:hAnsiTheme="majorBidi" w:cstheme="majorBidi"/>
        </w:rPr>
        <w:t xml:space="preserve"> dan </w:t>
      </w:r>
      <w:proofErr w:type="spellStart"/>
      <w:r w:rsidRPr="001F4373">
        <w:rPr>
          <w:rFonts w:asciiTheme="majorBidi" w:hAnsiTheme="majorBidi" w:cstheme="majorBidi"/>
        </w:rPr>
        <w:t>lebar</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pias</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tersebut</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memiliki</w:t>
      </w:r>
      <w:proofErr w:type="spellEnd"/>
      <w:r w:rsidRPr="001F4373">
        <w:rPr>
          <w:rFonts w:asciiTheme="majorBidi" w:hAnsiTheme="majorBidi" w:cstheme="majorBidi"/>
        </w:rPr>
        <w:t xml:space="preserve"> interval </w:t>
      </w:r>
      <w:proofErr w:type="spellStart"/>
      <w:r w:rsidRPr="001F4373">
        <w:rPr>
          <w:rFonts w:asciiTheme="majorBidi" w:hAnsiTheme="majorBidi" w:cstheme="majorBidi"/>
        </w:rPr>
        <w:t>jarak</w:t>
      </w:r>
      <w:proofErr w:type="spellEnd"/>
      <w:r w:rsidRPr="001F4373">
        <w:rPr>
          <w:rFonts w:asciiTheme="majorBidi" w:hAnsiTheme="majorBidi" w:cstheme="majorBidi"/>
        </w:rPr>
        <w:t xml:space="preserve"> yang </w:t>
      </w:r>
      <w:proofErr w:type="spellStart"/>
      <w:r w:rsidRPr="001F4373">
        <w:rPr>
          <w:rFonts w:asciiTheme="majorBidi" w:hAnsiTheme="majorBidi" w:cstheme="majorBidi"/>
        </w:rPr>
        <w:t>sama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sebagaimana</w:t>
      </w:r>
      <w:proofErr w:type="spellEnd"/>
      <w:r w:rsidRPr="001F4373">
        <w:rPr>
          <w:rFonts w:asciiTheme="majorBidi" w:hAnsiTheme="majorBidi" w:cstheme="majorBidi"/>
        </w:rPr>
        <w:t xml:space="preserve"> pada Gambar 2. </w:t>
      </w:r>
      <w:proofErr w:type="spellStart"/>
      <w:r w:rsidRPr="001F4373">
        <w:rPr>
          <w:rFonts w:asciiTheme="majorBidi" w:hAnsiTheme="majorBidi" w:cstheme="majorBidi"/>
        </w:rPr>
        <w:t>Kemudian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dilakukan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pengukuran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kedalaman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sungai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sehingga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didapatkan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luas</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penampang</w:t>
      </w:r>
      <w:proofErr w:type="spellEnd"/>
      <w:r w:rsidRPr="001F4373">
        <w:rPr>
          <w:rFonts w:asciiTheme="majorBidi" w:hAnsiTheme="majorBidi" w:cstheme="majorBidi"/>
        </w:rPr>
        <w:t xml:space="preserve"> (A) </w:t>
      </w:r>
      <w:proofErr w:type="spellStart"/>
      <w:r w:rsidRPr="001F4373">
        <w:rPr>
          <w:rFonts w:asciiTheme="majorBidi" w:hAnsiTheme="majorBidi" w:cstheme="majorBidi"/>
        </w:rPr>
        <w:t>atau</w:t>
      </w:r>
      <w:proofErr w:type="spellEnd"/>
      <w:r w:rsidRPr="001F4373">
        <w:rPr>
          <w:rFonts w:asciiTheme="majorBidi" w:hAnsiTheme="majorBidi" w:cstheme="majorBidi"/>
        </w:rPr>
        <w:t xml:space="preserve"> </w:t>
      </w:r>
      <w:r w:rsidRPr="001F4373">
        <w:rPr>
          <w:rFonts w:asciiTheme="majorBidi" w:hAnsiTheme="majorBidi" w:cstheme="majorBidi"/>
          <w:i/>
        </w:rPr>
        <w:t xml:space="preserve">cross section </w:t>
      </w:r>
      <w:proofErr w:type="spellStart"/>
      <w:r w:rsidRPr="001F4373">
        <w:rPr>
          <w:rFonts w:asciiTheme="majorBidi" w:hAnsiTheme="majorBidi" w:cstheme="majorBidi"/>
        </w:rPr>
        <w:t>dari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hasil</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perkalian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kedalaman</w:t>
      </w:r>
      <w:proofErr w:type="spellEnd"/>
      <w:r w:rsidRPr="001F4373">
        <w:rPr>
          <w:rFonts w:asciiTheme="majorBidi" w:hAnsiTheme="majorBidi" w:cstheme="majorBidi"/>
        </w:rPr>
        <w:t xml:space="preserve"> (H) dan </w:t>
      </w:r>
      <w:proofErr w:type="spellStart"/>
      <w:r w:rsidRPr="001F4373">
        <w:rPr>
          <w:rFonts w:asciiTheme="majorBidi" w:hAnsiTheme="majorBidi" w:cstheme="majorBidi"/>
        </w:rPr>
        <w:t>lebar</w:t>
      </w:r>
      <w:proofErr w:type="spellEnd"/>
      <w:r w:rsidRPr="001F4373">
        <w:rPr>
          <w:rFonts w:asciiTheme="majorBidi" w:hAnsiTheme="majorBidi" w:cstheme="majorBidi"/>
        </w:rPr>
        <w:t xml:space="preserve"> (L) </w:t>
      </w:r>
      <w:proofErr w:type="spellStart"/>
      <w:r w:rsidRPr="001F4373">
        <w:rPr>
          <w:rFonts w:asciiTheme="majorBidi" w:hAnsiTheme="majorBidi" w:cstheme="majorBidi"/>
        </w:rPr>
        <w:t>sungai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tersebut</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Pengukuran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kedalaman</w:t>
      </w:r>
      <w:proofErr w:type="spellEnd"/>
      <w:r w:rsidRPr="001F4373">
        <w:rPr>
          <w:rFonts w:asciiTheme="majorBidi" w:hAnsiTheme="majorBidi" w:cstheme="majorBidi"/>
        </w:rPr>
        <w:t xml:space="preserve"> dan </w:t>
      </w:r>
      <w:proofErr w:type="spellStart"/>
      <w:r w:rsidRPr="001F4373">
        <w:rPr>
          <w:rFonts w:asciiTheme="majorBidi" w:hAnsiTheme="majorBidi" w:cstheme="majorBidi"/>
        </w:rPr>
        <w:t>lebar</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sungai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menggunakan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tongkat</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tali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tambang</w:t>
      </w:r>
      <w:proofErr w:type="spellEnd"/>
      <w:r w:rsidRPr="001F4373">
        <w:rPr>
          <w:rFonts w:asciiTheme="majorBidi" w:hAnsiTheme="majorBidi" w:cstheme="majorBidi"/>
        </w:rPr>
        <w:t xml:space="preserve">, dan </w:t>
      </w:r>
      <w:r w:rsidRPr="001F4373">
        <w:rPr>
          <w:rFonts w:asciiTheme="majorBidi" w:hAnsiTheme="majorBidi" w:cstheme="majorBidi"/>
          <w:i/>
        </w:rPr>
        <w:t>roll meter</w:t>
      </w:r>
      <w:r w:rsidRPr="001F4373">
        <w:rPr>
          <w:rFonts w:asciiTheme="majorBidi" w:hAnsiTheme="majorBidi" w:cstheme="majorBidi"/>
        </w:rPr>
        <w:t xml:space="preserve">. </w:t>
      </w:r>
    </w:p>
    <w:p w14:paraId="5B79330D" w14:textId="1EACF62A" w:rsidR="00435868" w:rsidRPr="001F4373" w:rsidRDefault="008B18B0" w:rsidP="008B18B0">
      <w:pPr>
        <w:jc w:val="center"/>
        <w:rPr>
          <w:rFonts w:asciiTheme="majorBidi" w:hAnsiTheme="majorBidi" w:cstheme="majorBidi"/>
        </w:rPr>
      </w:pPr>
      <w:r w:rsidRPr="001F4373">
        <w:rPr>
          <w:rFonts w:asciiTheme="majorBidi" w:hAnsiTheme="majorBidi" w:cstheme="majorBidi"/>
        </w:rPr>
        <w:object w:dxaOrig="4049" w:dyaOrig="2150" w14:anchorId="408AFD2A">
          <v:shape id="_x0000_i1026" type="#_x0000_t75" style="width:189.75pt;height:100.5pt" o:ole="">
            <v:imagedata r:id="rId13" o:title=""/>
          </v:shape>
          <o:OLEObject Type="Embed" ProgID="Visio.Drawing.11" ShapeID="_x0000_i1026" DrawAspect="Content" ObjectID="_1606328964" r:id="rId14"/>
        </w:object>
      </w:r>
    </w:p>
    <w:p w14:paraId="53A86D43" w14:textId="77777777" w:rsidR="00435868" w:rsidRPr="001F4373" w:rsidRDefault="00435868" w:rsidP="008B18B0">
      <w:pPr>
        <w:jc w:val="center"/>
        <w:rPr>
          <w:rFonts w:asciiTheme="majorBidi" w:hAnsiTheme="majorBidi" w:cstheme="majorBidi"/>
          <w:lang w:val="id-ID"/>
        </w:rPr>
      </w:pPr>
      <w:r w:rsidRPr="001F4373">
        <w:rPr>
          <w:rFonts w:asciiTheme="majorBidi" w:hAnsiTheme="majorBidi" w:cstheme="majorBidi"/>
        </w:rPr>
        <w:t xml:space="preserve">Gambar 2. </w:t>
      </w:r>
      <w:proofErr w:type="spellStart"/>
      <w:r w:rsidRPr="001F4373">
        <w:rPr>
          <w:rFonts w:asciiTheme="majorBidi" w:hAnsiTheme="majorBidi" w:cstheme="majorBidi"/>
        </w:rPr>
        <w:t>Pembagian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lebar</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pias</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penampang</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sungai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Rahayu</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dkk</w:t>
      </w:r>
      <w:proofErr w:type="spellEnd"/>
      <w:r w:rsidRPr="001F4373">
        <w:rPr>
          <w:rFonts w:asciiTheme="majorBidi" w:hAnsiTheme="majorBidi" w:cstheme="majorBidi"/>
          <w:i/>
        </w:rPr>
        <w:t>.</w:t>
      </w:r>
      <w:r w:rsidRPr="001F4373">
        <w:rPr>
          <w:rFonts w:asciiTheme="majorBidi" w:hAnsiTheme="majorBidi" w:cstheme="majorBidi"/>
        </w:rPr>
        <w:t>, 2009)</w:t>
      </w:r>
    </w:p>
    <w:p w14:paraId="7F74809F" w14:textId="77777777" w:rsidR="00435868" w:rsidRPr="001F4373" w:rsidRDefault="00435868" w:rsidP="008B18B0">
      <w:pPr>
        <w:jc w:val="center"/>
        <w:rPr>
          <w:rFonts w:asciiTheme="majorBidi" w:hAnsiTheme="majorBidi" w:cstheme="majorBidi"/>
        </w:rPr>
      </w:pPr>
    </w:p>
    <w:p w14:paraId="3377596F" w14:textId="159934AC" w:rsidR="00435868" w:rsidRPr="001F4373" w:rsidRDefault="00435868" w:rsidP="00435868">
      <w:pPr>
        <w:spacing w:line="480" w:lineRule="auto"/>
        <w:ind w:firstLine="709"/>
        <w:jc w:val="both"/>
        <w:rPr>
          <w:rFonts w:asciiTheme="majorBidi" w:hAnsiTheme="majorBidi" w:cstheme="majorBidi"/>
        </w:rPr>
      </w:pPr>
      <w:r w:rsidRPr="001F4373">
        <w:rPr>
          <w:rFonts w:asciiTheme="majorBidi" w:hAnsiTheme="majorBidi" w:cstheme="majorBidi"/>
        </w:rPr>
        <w:t xml:space="preserve">Luas </w:t>
      </w:r>
      <w:proofErr w:type="spellStart"/>
      <w:r w:rsidRPr="001F4373">
        <w:rPr>
          <w:rFonts w:asciiTheme="majorBidi" w:hAnsiTheme="majorBidi" w:cstheme="majorBidi"/>
        </w:rPr>
        <w:t>penampang</w:t>
      </w:r>
      <w:proofErr w:type="spellEnd"/>
      <w:r w:rsidRPr="001F4373">
        <w:rPr>
          <w:rFonts w:asciiTheme="majorBidi" w:hAnsiTheme="majorBidi" w:cstheme="majorBidi"/>
        </w:rPr>
        <w:t xml:space="preserve"> (A) pada </w:t>
      </w:r>
      <w:proofErr w:type="spellStart"/>
      <w:r w:rsidRPr="001F4373">
        <w:rPr>
          <w:rFonts w:asciiTheme="majorBidi" w:hAnsiTheme="majorBidi" w:cstheme="majorBidi"/>
        </w:rPr>
        <w:t>masing-masing</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pias</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dihitung</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dengan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Persamaan</w:t>
      </w:r>
      <w:proofErr w:type="spellEnd"/>
      <w:r w:rsidRPr="001F4373">
        <w:rPr>
          <w:rFonts w:asciiTheme="majorBidi" w:hAnsiTheme="majorBidi" w:cstheme="majorBidi"/>
        </w:rPr>
        <w:t xml:space="preserve"> 1. </w:t>
      </w:r>
    </w:p>
    <w:p w14:paraId="04AED2F7" w14:textId="2DAA5839" w:rsidR="00435868" w:rsidRPr="001F4373" w:rsidRDefault="002C3E0A" w:rsidP="002C3E0A">
      <w:pPr>
        <w:tabs>
          <w:tab w:val="left" w:pos="3015"/>
          <w:tab w:val="right" w:pos="8647"/>
          <w:tab w:val="right" w:pos="9071"/>
        </w:tabs>
        <w:spacing w:line="480" w:lineRule="auto"/>
        <w:rPr>
          <w:rFonts w:asciiTheme="majorBidi" w:hAnsiTheme="majorBidi" w:cstheme="majorBidi"/>
        </w:rPr>
      </w:pPr>
      <m:oMath>
        <m:r>
          <w:rPr>
            <w:rFonts w:ascii="Cambria Math" w:hAnsi="Cambria Math" w:cstheme="majorBidi"/>
          </w:rPr>
          <m:t xml:space="preserve">An= </m:t>
        </m:r>
        <m:f>
          <m:fPr>
            <m:ctrlPr>
              <w:rPr>
                <w:rFonts w:ascii="Cambria Math" w:hAnsi="Cambria Math" w:cstheme="majorBidi"/>
                <w:i/>
              </w:rPr>
            </m:ctrlPr>
          </m:fPr>
          <m:num>
            <m:r>
              <w:rPr>
                <w:rFonts w:ascii="Cambria Math" w:hAnsi="Cambria Math" w:cstheme="majorBidi"/>
              </w:rPr>
              <m:t>H</m:t>
            </m:r>
            <m:d>
              <m:dPr>
                <m:ctrlPr>
                  <w:rPr>
                    <w:rFonts w:ascii="Cambria Math" w:hAnsi="Cambria Math" w:cstheme="majorBidi"/>
                    <w:i/>
                  </w:rPr>
                </m:ctrlPr>
              </m:dPr>
              <m:e>
                <m:r>
                  <w:rPr>
                    <w:rFonts w:ascii="Cambria Math" w:hAnsi="Cambria Math" w:cstheme="majorBidi"/>
                  </w:rPr>
                  <m:t>n-1</m:t>
                </m:r>
              </m:e>
            </m:d>
            <m:r>
              <w:rPr>
                <w:rFonts w:ascii="Cambria Math" w:hAnsi="Cambria Math" w:cstheme="majorBidi"/>
              </w:rPr>
              <m:t>+ Hn</m:t>
            </m:r>
          </m:num>
          <m:den>
            <m:r>
              <w:rPr>
                <w:rFonts w:ascii="Cambria Math" w:hAnsi="Cambria Math" w:cstheme="majorBidi"/>
              </w:rPr>
              <m:t>2</m:t>
            </m:r>
          </m:den>
        </m:f>
        <m:r>
          <w:rPr>
            <w:rFonts w:ascii="Cambria Math" w:hAnsi="Cambria Math" w:cstheme="majorBidi"/>
          </w:rPr>
          <m:t xml:space="preserve"> x Ln</m:t>
        </m:r>
      </m:oMath>
      <w:r w:rsidR="00435868" w:rsidRPr="001F4373">
        <w:rPr>
          <w:rFonts w:asciiTheme="majorBidi" w:hAnsiTheme="majorBidi" w:cstheme="majorBidi"/>
        </w:rPr>
        <w:tab/>
      </w:r>
      <w:r w:rsidR="00435868" w:rsidRPr="001F4373">
        <w:rPr>
          <w:rFonts w:asciiTheme="majorBidi" w:hAnsiTheme="majorBidi" w:cstheme="majorBidi"/>
        </w:rPr>
        <w:tab/>
      </w:r>
      <w:r w:rsidRPr="001F4373">
        <w:rPr>
          <w:rFonts w:asciiTheme="majorBidi" w:hAnsiTheme="majorBidi" w:cstheme="majorBidi"/>
        </w:rPr>
        <w:tab/>
      </w:r>
      <w:r w:rsidR="00435868" w:rsidRPr="001F4373">
        <w:rPr>
          <w:rFonts w:asciiTheme="majorBidi" w:hAnsiTheme="majorBidi" w:cstheme="majorBidi"/>
        </w:rPr>
        <w:t>(1)</w:t>
      </w:r>
    </w:p>
    <w:p w14:paraId="41E006D3" w14:textId="77777777" w:rsidR="00435868" w:rsidRPr="001F4373" w:rsidRDefault="00435868" w:rsidP="00435868">
      <w:pPr>
        <w:spacing w:line="480" w:lineRule="auto"/>
        <w:jc w:val="both"/>
        <w:rPr>
          <w:rFonts w:asciiTheme="majorBidi" w:hAnsiTheme="majorBidi" w:cstheme="majorBidi"/>
        </w:rPr>
      </w:pPr>
      <w:bookmarkStart w:id="1" w:name="_Hlk531803601"/>
      <w:proofErr w:type="spellStart"/>
      <w:r w:rsidRPr="001F4373">
        <w:rPr>
          <w:rFonts w:asciiTheme="majorBidi" w:hAnsiTheme="majorBidi" w:cstheme="majorBidi"/>
        </w:rPr>
        <w:t>Dengan</w:t>
      </w:r>
      <w:proofErr w:type="spellEnd"/>
      <w:r w:rsidRPr="001F4373">
        <w:rPr>
          <w:rFonts w:asciiTheme="majorBidi" w:hAnsiTheme="majorBidi" w:cstheme="majorBidi"/>
        </w:rPr>
        <w:t xml:space="preserve"> S: </w:t>
      </w:r>
      <w:proofErr w:type="spellStart"/>
      <w:r w:rsidRPr="001F4373">
        <w:rPr>
          <w:rFonts w:asciiTheme="majorBidi" w:hAnsiTheme="majorBidi" w:cstheme="majorBidi"/>
        </w:rPr>
        <w:t>permukaan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sungai</w:t>
      </w:r>
      <w:proofErr w:type="spellEnd"/>
      <w:r w:rsidRPr="001F4373">
        <w:rPr>
          <w:rFonts w:asciiTheme="majorBidi" w:hAnsiTheme="majorBidi" w:cstheme="majorBidi"/>
        </w:rPr>
        <w:t xml:space="preserve">, dan B: </w:t>
      </w:r>
      <w:proofErr w:type="spellStart"/>
      <w:r w:rsidRPr="001F4373">
        <w:rPr>
          <w:rFonts w:asciiTheme="majorBidi" w:hAnsiTheme="majorBidi" w:cstheme="majorBidi"/>
        </w:rPr>
        <w:t>dasar</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sungai</w:t>
      </w:r>
      <w:proofErr w:type="spellEnd"/>
      <w:r w:rsidRPr="001F4373">
        <w:rPr>
          <w:rFonts w:asciiTheme="majorBidi" w:hAnsiTheme="majorBidi" w:cstheme="majorBidi"/>
        </w:rPr>
        <w:t xml:space="preserve">, </w:t>
      </w:r>
      <w:bookmarkEnd w:id="1"/>
      <w:r w:rsidRPr="001F4373">
        <w:rPr>
          <w:rFonts w:asciiTheme="majorBidi" w:hAnsiTheme="majorBidi" w:cstheme="majorBidi"/>
        </w:rPr>
        <w:t xml:space="preserve">H: </w:t>
      </w:r>
      <w:proofErr w:type="spellStart"/>
      <w:r w:rsidRPr="001F4373">
        <w:rPr>
          <w:rFonts w:asciiTheme="majorBidi" w:hAnsiTheme="majorBidi" w:cstheme="majorBidi"/>
        </w:rPr>
        <w:t>kedalaman</w:t>
      </w:r>
      <w:proofErr w:type="spellEnd"/>
      <w:r w:rsidRPr="001F4373">
        <w:rPr>
          <w:rFonts w:asciiTheme="majorBidi" w:hAnsiTheme="majorBidi" w:cstheme="majorBidi"/>
        </w:rPr>
        <w:t xml:space="preserve"> (m), L: </w:t>
      </w:r>
      <w:proofErr w:type="spellStart"/>
      <w:r w:rsidRPr="001F4373">
        <w:rPr>
          <w:rFonts w:asciiTheme="majorBidi" w:hAnsiTheme="majorBidi" w:cstheme="majorBidi"/>
        </w:rPr>
        <w:t>lebar</w:t>
      </w:r>
      <w:proofErr w:type="spellEnd"/>
      <w:r w:rsidRPr="001F4373">
        <w:rPr>
          <w:rFonts w:asciiTheme="majorBidi" w:hAnsiTheme="majorBidi" w:cstheme="majorBidi"/>
        </w:rPr>
        <w:t xml:space="preserve"> interval (m), dan A: </w:t>
      </w:r>
      <w:proofErr w:type="spellStart"/>
      <w:r w:rsidRPr="001F4373">
        <w:rPr>
          <w:rFonts w:asciiTheme="majorBidi" w:hAnsiTheme="majorBidi" w:cstheme="majorBidi"/>
        </w:rPr>
        <w:t>luas</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penampang</w:t>
      </w:r>
      <w:proofErr w:type="spellEnd"/>
      <w:r w:rsidRPr="001F4373">
        <w:rPr>
          <w:rFonts w:asciiTheme="majorBidi" w:hAnsiTheme="majorBidi" w:cstheme="majorBidi"/>
        </w:rPr>
        <w:t xml:space="preserve"> (m</w:t>
      </w:r>
      <w:r w:rsidRPr="001F4373">
        <w:rPr>
          <w:rFonts w:asciiTheme="majorBidi" w:hAnsiTheme="majorBidi" w:cstheme="majorBidi"/>
          <w:vertAlign w:val="superscript"/>
        </w:rPr>
        <w:t>2</w:t>
      </w:r>
      <w:r w:rsidRPr="001F4373">
        <w:rPr>
          <w:rFonts w:asciiTheme="majorBidi" w:hAnsiTheme="majorBidi" w:cstheme="majorBidi"/>
        </w:rPr>
        <w:t>).</w:t>
      </w:r>
    </w:p>
    <w:p w14:paraId="4A72B63A" w14:textId="77777777" w:rsidR="00435868" w:rsidRPr="001F4373" w:rsidRDefault="00435868" w:rsidP="00435868">
      <w:pPr>
        <w:pStyle w:val="NoSpacing"/>
        <w:spacing w:line="480" w:lineRule="auto"/>
        <w:ind w:right="-1" w:firstLine="709"/>
        <w:jc w:val="both"/>
        <w:rPr>
          <w:rFonts w:asciiTheme="majorBidi" w:hAnsiTheme="majorBidi" w:cstheme="majorBidi"/>
          <w:sz w:val="24"/>
          <w:szCs w:val="24"/>
        </w:rPr>
      </w:pPr>
      <w:r w:rsidRPr="001F4373">
        <w:rPr>
          <w:rFonts w:asciiTheme="majorBidi" w:hAnsiTheme="majorBidi" w:cstheme="majorBidi"/>
          <w:noProof/>
          <w:sz w:val="24"/>
          <w:szCs w:val="24"/>
        </w:rPr>
        <w:t xml:space="preserve">Pengambilan data kecepatan aliran dan debit dilakukan sebanyak 3 kali dengan selisih satu hari untuk setiap pengambilan. Pengukuran kecepatan (V) aliran sungai </w:t>
      </w:r>
      <w:r w:rsidRPr="001F4373">
        <w:rPr>
          <w:rFonts w:asciiTheme="majorBidi" w:hAnsiTheme="majorBidi" w:cstheme="majorBidi"/>
          <w:sz w:val="24"/>
          <w:szCs w:val="24"/>
        </w:rPr>
        <w:t xml:space="preserve">menggunakan </w:t>
      </w:r>
      <w:r w:rsidRPr="001F4373">
        <w:rPr>
          <w:rFonts w:asciiTheme="majorBidi" w:hAnsiTheme="majorBidi" w:cstheme="majorBidi"/>
          <w:i/>
          <w:sz w:val="24"/>
          <w:szCs w:val="24"/>
        </w:rPr>
        <w:t xml:space="preserve">current meter </w:t>
      </w:r>
      <w:r w:rsidRPr="001F4373">
        <w:rPr>
          <w:rFonts w:asciiTheme="majorBidi" w:hAnsiTheme="majorBidi" w:cstheme="majorBidi"/>
          <w:sz w:val="24"/>
          <w:szCs w:val="24"/>
        </w:rPr>
        <w:t xml:space="preserve">dilakukan pada masing-masing pias dan menghasilkan data berupa jumlah </w:t>
      </w:r>
      <w:r w:rsidRPr="001F4373">
        <w:rPr>
          <w:rFonts w:asciiTheme="majorBidi" w:hAnsiTheme="majorBidi" w:cstheme="majorBidi"/>
          <w:sz w:val="24"/>
          <w:szCs w:val="24"/>
        </w:rPr>
        <w:lastRenderedPageBreak/>
        <w:t xml:space="preserve">putaran baling-baling per satuan waktu. Langkah-langkah pengukuran kecepatan aliran yang dilakukan sebagaimana telah ditetapkan dalam SNI 8066:2015 dengan </w:t>
      </w:r>
      <w:r w:rsidRPr="001F4373">
        <w:rPr>
          <w:rFonts w:asciiTheme="majorBidi" w:hAnsiTheme="majorBidi" w:cstheme="majorBidi"/>
          <w:i/>
          <w:sz w:val="24"/>
          <w:szCs w:val="24"/>
        </w:rPr>
        <w:t>range</w:t>
      </w:r>
      <w:r w:rsidRPr="001F4373">
        <w:rPr>
          <w:rFonts w:asciiTheme="majorBidi" w:hAnsiTheme="majorBidi" w:cstheme="majorBidi"/>
          <w:sz w:val="24"/>
          <w:szCs w:val="24"/>
        </w:rPr>
        <w:t xml:space="preserve"> waktu yang ditentukan yaitu 10 detik. Perhitungan kecepatan aliran disesuaikan dengan </w:t>
      </w:r>
      <w:r w:rsidRPr="001F4373">
        <w:rPr>
          <w:rFonts w:asciiTheme="majorBidi" w:hAnsiTheme="majorBidi" w:cstheme="majorBidi"/>
          <w:i/>
          <w:sz w:val="24"/>
          <w:szCs w:val="24"/>
        </w:rPr>
        <w:t xml:space="preserve">current meter </w:t>
      </w:r>
      <w:r w:rsidRPr="001F4373">
        <w:rPr>
          <w:rFonts w:asciiTheme="majorBidi" w:hAnsiTheme="majorBidi" w:cstheme="majorBidi"/>
          <w:sz w:val="24"/>
          <w:szCs w:val="24"/>
        </w:rPr>
        <w:t>menggunakan Persamaan 2 (Triatmodjo, 2013).</w:t>
      </w:r>
    </w:p>
    <w:p w14:paraId="2DC5A64A" w14:textId="77777777" w:rsidR="00435868" w:rsidRPr="001F4373" w:rsidRDefault="00435868" w:rsidP="002C3E0A">
      <w:pPr>
        <w:pStyle w:val="NoSpacing"/>
        <w:tabs>
          <w:tab w:val="right" w:pos="8647"/>
          <w:tab w:val="right" w:pos="9072"/>
        </w:tabs>
        <w:spacing w:line="480" w:lineRule="auto"/>
        <w:ind w:right="-1"/>
        <w:jc w:val="both"/>
        <w:rPr>
          <w:rFonts w:asciiTheme="majorBidi" w:hAnsiTheme="majorBidi" w:cstheme="majorBidi"/>
          <w:sz w:val="24"/>
          <w:szCs w:val="24"/>
        </w:rPr>
      </w:pPr>
      <w:r w:rsidRPr="001F4373">
        <w:rPr>
          <w:rFonts w:asciiTheme="majorBidi" w:hAnsiTheme="majorBidi" w:cstheme="majorBidi"/>
          <w:i/>
          <w:sz w:val="24"/>
          <w:szCs w:val="24"/>
        </w:rPr>
        <w:t>V = aN + b</w:t>
      </w:r>
      <w:r w:rsidRPr="001F4373">
        <w:rPr>
          <w:rFonts w:asciiTheme="majorBidi" w:hAnsiTheme="majorBidi" w:cstheme="majorBidi"/>
          <w:i/>
          <w:sz w:val="24"/>
          <w:szCs w:val="24"/>
        </w:rPr>
        <w:tab/>
      </w:r>
      <w:r w:rsidRPr="001F4373">
        <w:rPr>
          <w:rFonts w:asciiTheme="majorBidi" w:hAnsiTheme="majorBidi" w:cstheme="majorBidi"/>
          <w:i/>
          <w:sz w:val="24"/>
          <w:szCs w:val="24"/>
        </w:rPr>
        <w:tab/>
      </w:r>
      <w:r w:rsidRPr="001F4373">
        <w:rPr>
          <w:rFonts w:asciiTheme="majorBidi" w:hAnsiTheme="majorBidi" w:cstheme="majorBidi"/>
          <w:sz w:val="24"/>
          <w:szCs w:val="24"/>
        </w:rPr>
        <w:t>(2)</w:t>
      </w:r>
    </w:p>
    <w:p w14:paraId="128928D9" w14:textId="77777777" w:rsidR="00435868" w:rsidRPr="001F4373" w:rsidRDefault="00435868" w:rsidP="00435868">
      <w:pPr>
        <w:pStyle w:val="NoSpacing"/>
        <w:spacing w:line="480" w:lineRule="auto"/>
        <w:ind w:right="-1"/>
        <w:jc w:val="both"/>
        <w:rPr>
          <w:rFonts w:asciiTheme="majorBidi" w:hAnsiTheme="majorBidi" w:cstheme="majorBidi"/>
          <w:sz w:val="24"/>
          <w:szCs w:val="24"/>
        </w:rPr>
      </w:pPr>
      <w:r w:rsidRPr="001F4373">
        <w:rPr>
          <w:rFonts w:asciiTheme="majorBidi" w:hAnsiTheme="majorBidi" w:cstheme="majorBidi"/>
          <w:sz w:val="24"/>
          <w:szCs w:val="24"/>
        </w:rPr>
        <w:t xml:space="preserve">Dengan a dan b: konstanta </w:t>
      </w:r>
      <w:r w:rsidRPr="001F4373">
        <w:rPr>
          <w:rFonts w:asciiTheme="majorBidi" w:hAnsiTheme="majorBidi" w:cstheme="majorBidi"/>
          <w:i/>
          <w:sz w:val="24"/>
          <w:szCs w:val="24"/>
        </w:rPr>
        <w:t>current meter</w:t>
      </w:r>
      <w:r w:rsidRPr="001F4373">
        <w:rPr>
          <w:rFonts w:asciiTheme="majorBidi" w:hAnsiTheme="majorBidi" w:cstheme="majorBidi"/>
          <w:sz w:val="24"/>
          <w:szCs w:val="24"/>
        </w:rPr>
        <w:t xml:space="preserve"> menurut tipe alat, serta N jumlah putaran baling-baling (putaran/detik).</w:t>
      </w:r>
    </w:p>
    <w:p w14:paraId="32F0B6A5" w14:textId="77777777" w:rsidR="00435868" w:rsidRPr="001F4373" w:rsidRDefault="00435868" w:rsidP="00435868">
      <w:pPr>
        <w:pStyle w:val="NoSpacing"/>
        <w:spacing w:line="480" w:lineRule="auto"/>
        <w:ind w:right="-1" w:firstLine="709"/>
        <w:jc w:val="both"/>
        <w:rPr>
          <w:rFonts w:asciiTheme="majorBidi" w:hAnsiTheme="majorBidi" w:cstheme="majorBidi"/>
          <w:sz w:val="24"/>
          <w:szCs w:val="24"/>
        </w:rPr>
      </w:pPr>
      <w:r w:rsidRPr="001F4373">
        <w:rPr>
          <w:rFonts w:asciiTheme="majorBidi" w:hAnsiTheme="majorBidi" w:cstheme="majorBidi"/>
          <w:sz w:val="24"/>
          <w:szCs w:val="24"/>
        </w:rPr>
        <w:t>Kedalaman pengukuran dan perhitungan kecepatan aliran dapat ditentukan sebagaimana pada Tabel 3 (Rahayu dkk., 2009).</w:t>
      </w:r>
    </w:p>
    <w:p w14:paraId="579B990E" w14:textId="77777777" w:rsidR="00435868" w:rsidRPr="001F4373" w:rsidRDefault="00435868" w:rsidP="002C3E0A">
      <w:pPr>
        <w:pStyle w:val="NoSpacing"/>
        <w:ind w:right="-1"/>
        <w:rPr>
          <w:rFonts w:asciiTheme="majorBidi" w:hAnsiTheme="majorBidi" w:cstheme="majorBidi"/>
          <w:sz w:val="24"/>
          <w:szCs w:val="24"/>
        </w:rPr>
      </w:pPr>
      <w:r w:rsidRPr="001F4373">
        <w:rPr>
          <w:rFonts w:asciiTheme="majorBidi" w:hAnsiTheme="majorBidi" w:cstheme="majorBidi"/>
          <w:sz w:val="24"/>
          <w:szCs w:val="24"/>
        </w:rPr>
        <w:t>Tabel 3. Penentuan kedalaman pengukuran dan perhitungan kecepatan aliran</w:t>
      </w:r>
    </w:p>
    <w:tbl>
      <w:tblPr>
        <w:tblW w:w="8985" w:type="dxa"/>
        <w:tblInd w:w="87" w:type="dxa"/>
        <w:tblBorders>
          <w:top w:val="single" w:sz="4" w:space="0" w:color="auto"/>
          <w:bottom w:val="single" w:sz="4" w:space="0" w:color="auto"/>
        </w:tblBorders>
        <w:tblLook w:val="04A0" w:firstRow="1" w:lastRow="0" w:firstColumn="1" w:lastColumn="0" w:noHBand="0" w:noVBand="1"/>
      </w:tblPr>
      <w:tblGrid>
        <w:gridCol w:w="2040"/>
        <w:gridCol w:w="2551"/>
        <w:gridCol w:w="4394"/>
      </w:tblGrid>
      <w:tr w:rsidR="00435868" w:rsidRPr="001F4373" w14:paraId="1CA24B5D" w14:textId="77777777" w:rsidTr="002C3E0A">
        <w:trPr>
          <w:trHeight w:val="227"/>
        </w:trPr>
        <w:tc>
          <w:tcPr>
            <w:tcW w:w="2040" w:type="dxa"/>
            <w:tcBorders>
              <w:top w:val="single" w:sz="4" w:space="0" w:color="auto"/>
              <w:bottom w:val="single" w:sz="4" w:space="0" w:color="auto"/>
            </w:tcBorders>
            <w:shd w:val="clear" w:color="auto" w:fill="auto"/>
            <w:noWrap/>
            <w:vAlign w:val="center"/>
            <w:hideMark/>
          </w:tcPr>
          <w:p w14:paraId="074B8202" w14:textId="77777777" w:rsidR="00435868" w:rsidRPr="001F4373" w:rsidRDefault="00435868" w:rsidP="002C3E0A">
            <w:pPr>
              <w:pStyle w:val="NoSpacing"/>
              <w:rPr>
                <w:rFonts w:asciiTheme="majorBidi" w:hAnsiTheme="majorBidi" w:cstheme="majorBidi"/>
                <w:sz w:val="24"/>
                <w:szCs w:val="24"/>
                <w:lang w:eastAsia="id-ID"/>
              </w:rPr>
            </w:pPr>
            <w:r w:rsidRPr="001F4373">
              <w:rPr>
                <w:rFonts w:asciiTheme="majorBidi" w:hAnsiTheme="majorBidi" w:cstheme="majorBidi"/>
                <w:sz w:val="24"/>
                <w:szCs w:val="24"/>
                <w:lang w:eastAsia="id-ID"/>
              </w:rPr>
              <w:t>Kedalaman air (m)</w:t>
            </w:r>
          </w:p>
        </w:tc>
        <w:tc>
          <w:tcPr>
            <w:tcW w:w="2551" w:type="dxa"/>
            <w:tcBorders>
              <w:top w:val="single" w:sz="4" w:space="0" w:color="auto"/>
              <w:bottom w:val="single" w:sz="4" w:space="0" w:color="auto"/>
            </w:tcBorders>
            <w:shd w:val="clear" w:color="auto" w:fill="auto"/>
            <w:noWrap/>
            <w:vAlign w:val="center"/>
            <w:hideMark/>
          </w:tcPr>
          <w:p w14:paraId="76C74AFC" w14:textId="77777777" w:rsidR="00435868" w:rsidRPr="001F4373" w:rsidRDefault="00435868" w:rsidP="002C3E0A">
            <w:pPr>
              <w:pStyle w:val="NoSpacing"/>
              <w:rPr>
                <w:rFonts w:asciiTheme="majorBidi" w:hAnsiTheme="majorBidi" w:cstheme="majorBidi"/>
                <w:sz w:val="24"/>
                <w:szCs w:val="24"/>
                <w:lang w:eastAsia="id-ID"/>
              </w:rPr>
            </w:pPr>
            <w:r w:rsidRPr="001F4373">
              <w:rPr>
                <w:rFonts w:asciiTheme="majorBidi" w:hAnsiTheme="majorBidi" w:cstheme="majorBidi"/>
                <w:sz w:val="24"/>
                <w:szCs w:val="24"/>
                <w:lang w:eastAsia="id-ID"/>
              </w:rPr>
              <w:t>Kedalaman Pengukuran</w:t>
            </w:r>
          </w:p>
        </w:tc>
        <w:tc>
          <w:tcPr>
            <w:tcW w:w="4394" w:type="dxa"/>
            <w:tcBorders>
              <w:top w:val="single" w:sz="4" w:space="0" w:color="auto"/>
              <w:bottom w:val="single" w:sz="4" w:space="0" w:color="auto"/>
            </w:tcBorders>
            <w:shd w:val="clear" w:color="auto" w:fill="auto"/>
            <w:noWrap/>
            <w:vAlign w:val="center"/>
            <w:hideMark/>
          </w:tcPr>
          <w:p w14:paraId="56949198" w14:textId="77777777" w:rsidR="00435868" w:rsidRPr="001F4373" w:rsidRDefault="00435868" w:rsidP="002C3E0A">
            <w:pPr>
              <w:pStyle w:val="NoSpacing"/>
              <w:rPr>
                <w:rFonts w:asciiTheme="majorBidi" w:hAnsiTheme="majorBidi" w:cstheme="majorBidi"/>
                <w:sz w:val="24"/>
                <w:szCs w:val="24"/>
                <w:lang w:eastAsia="id-ID"/>
              </w:rPr>
            </w:pPr>
            <w:r w:rsidRPr="001F4373">
              <w:rPr>
                <w:rFonts w:asciiTheme="majorBidi" w:hAnsiTheme="majorBidi" w:cstheme="majorBidi"/>
                <w:sz w:val="24"/>
                <w:szCs w:val="24"/>
                <w:lang w:eastAsia="id-ID"/>
              </w:rPr>
              <w:t>Perhitungan V rata-rata (m/detik)</w:t>
            </w:r>
          </w:p>
        </w:tc>
      </w:tr>
      <w:tr w:rsidR="00435868" w:rsidRPr="001F4373" w14:paraId="10FFC8AA" w14:textId="77777777" w:rsidTr="002C3E0A">
        <w:trPr>
          <w:trHeight w:val="283"/>
        </w:trPr>
        <w:tc>
          <w:tcPr>
            <w:tcW w:w="2040" w:type="dxa"/>
            <w:tcBorders>
              <w:top w:val="single" w:sz="4" w:space="0" w:color="auto"/>
            </w:tcBorders>
            <w:shd w:val="clear" w:color="auto" w:fill="auto"/>
            <w:noWrap/>
            <w:hideMark/>
          </w:tcPr>
          <w:p w14:paraId="1931EBC8" w14:textId="77777777" w:rsidR="00435868" w:rsidRPr="001F4373" w:rsidRDefault="00435868" w:rsidP="002C3E0A">
            <w:pPr>
              <w:pStyle w:val="NoSpacing"/>
              <w:rPr>
                <w:rFonts w:asciiTheme="majorBidi" w:hAnsiTheme="majorBidi" w:cstheme="majorBidi"/>
                <w:sz w:val="24"/>
                <w:szCs w:val="24"/>
                <w:lang w:eastAsia="id-ID"/>
              </w:rPr>
            </w:pPr>
            <w:r w:rsidRPr="001F4373">
              <w:rPr>
                <w:rFonts w:asciiTheme="majorBidi" w:hAnsiTheme="majorBidi" w:cstheme="majorBidi"/>
                <w:sz w:val="24"/>
                <w:szCs w:val="24"/>
                <w:lang w:eastAsia="id-ID"/>
              </w:rPr>
              <w:t>0-0,6</w:t>
            </w:r>
          </w:p>
        </w:tc>
        <w:tc>
          <w:tcPr>
            <w:tcW w:w="2551" w:type="dxa"/>
            <w:tcBorders>
              <w:top w:val="single" w:sz="4" w:space="0" w:color="auto"/>
            </w:tcBorders>
            <w:shd w:val="clear" w:color="auto" w:fill="auto"/>
            <w:noWrap/>
            <w:hideMark/>
          </w:tcPr>
          <w:p w14:paraId="2B2F0597" w14:textId="77777777" w:rsidR="00435868" w:rsidRPr="001F4373" w:rsidRDefault="00435868" w:rsidP="002C3E0A">
            <w:pPr>
              <w:pStyle w:val="NoSpacing"/>
              <w:rPr>
                <w:rFonts w:asciiTheme="majorBidi" w:hAnsiTheme="majorBidi" w:cstheme="majorBidi"/>
                <w:sz w:val="24"/>
                <w:szCs w:val="24"/>
                <w:lang w:eastAsia="id-ID"/>
              </w:rPr>
            </w:pPr>
            <w:r w:rsidRPr="001F4373">
              <w:rPr>
                <w:rFonts w:asciiTheme="majorBidi" w:hAnsiTheme="majorBidi" w:cstheme="majorBidi"/>
                <w:sz w:val="24"/>
                <w:szCs w:val="24"/>
                <w:lang w:eastAsia="id-ID"/>
              </w:rPr>
              <w:t>0,6 H</w:t>
            </w:r>
          </w:p>
        </w:tc>
        <w:tc>
          <w:tcPr>
            <w:tcW w:w="4394" w:type="dxa"/>
            <w:tcBorders>
              <w:top w:val="single" w:sz="4" w:space="0" w:color="auto"/>
            </w:tcBorders>
            <w:shd w:val="clear" w:color="auto" w:fill="auto"/>
            <w:noWrap/>
            <w:hideMark/>
          </w:tcPr>
          <w:p w14:paraId="45F63298" w14:textId="77777777" w:rsidR="00435868" w:rsidRPr="001F4373" w:rsidRDefault="00435868" w:rsidP="002C3E0A">
            <w:pPr>
              <w:pStyle w:val="NoSpacing"/>
              <w:rPr>
                <w:rFonts w:asciiTheme="majorBidi" w:hAnsiTheme="majorBidi" w:cstheme="majorBidi"/>
                <w:sz w:val="24"/>
                <w:szCs w:val="24"/>
                <w:lang w:eastAsia="id-ID"/>
              </w:rPr>
            </w:pPr>
            <w:r w:rsidRPr="001F4373">
              <w:rPr>
                <w:rFonts w:asciiTheme="majorBidi" w:hAnsiTheme="majorBidi" w:cstheme="majorBidi"/>
                <w:sz w:val="24"/>
                <w:szCs w:val="24"/>
                <w:lang w:eastAsia="id-ID"/>
              </w:rPr>
              <w:t>V = V0,6</w:t>
            </w:r>
          </w:p>
        </w:tc>
      </w:tr>
      <w:tr w:rsidR="00435868" w:rsidRPr="001F4373" w14:paraId="69213322" w14:textId="77777777" w:rsidTr="002C3E0A">
        <w:trPr>
          <w:trHeight w:val="283"/>
        </w:trPr>
        <w:tc>
          <w:tcPr>
            <w:tcW w:w="2040" w:type="dxa"/>
            <w:shd w:val="clear" w:color="auto" w:fill="auto"/>
            <w:noWrap/>
            <w:hideMark/>
          </w:tcPr>
          <w:p w14:paraId="3FC1D443" w14:textId="77777777" w:rsidR="00435868" w:rsidRPr="001F4373" w:rsidRDefault="00435868" w:rsidP="002C3E0A">
            <w:pPr>
              <w:pStyle w:val="NoSpacing"/>
              <w:rPr>
                <w:rFonts w:asciiTheme="majorBidi" w:hAnsiTheme="majorBidi" w:cstheme="majorBidi"/>
                <w:sz w:val="24"/>
                <w:szCs w:val="24"/>
                <w:lang w:eastAsia="id-ID"/>
              </w:rPr>
            </w:pPr>
            <w:r w:rsidRPr="001F4373">
              <w:rPr>
                <w:rFonts w:asciiTheme="majorBidi" w:hAnsiTheme="majorBidi" w:cstheme="majorBidi"/>
                <w:sz w:val="24"/>
                <w:szCs w:val="24"/>
                <w:lang w:eastAsia="id-ID"/>
              </w:rPr>
              <w:t>0,6 – 3,0</w:t>
            </w:r>
          </w:p>
        </w:tc>
        <w:tc>
          <w:tcPr>
            <w:tcW w:w="2551" w:type="dxa"/>
            <w:shd w:val="clear" w:color="auto" w:fill="auto"/>
            <w:noWrap/>
            <w:hideMark/>
          </w:tcPr>
          <w:p w14:paraId="09F8D227" w14:textId="77777777" w:rsidR="00435868" w:rsidRPr="001F4373" w:rsidRDefault="00435868" w:rsidP="002C3E0A">
            <w:pPr>
              <w:pStyle w:val="NoSpacing"/>
              <w:rPr>
                <w:rFonts w:asciiTheme="majorBidi" w:hAnsiTheme="majorBidi" w:cstheme="majorBidi"/>
                <w:sz w:val="24"/>
                <w:szCs w:val="24"/>
                <w:lang w:eastAsia="id-ID"/>
              </w:rPr>
            </w:pPr>
            <w:r w:rsidRPr="001F4373">
              <w:rPr>
                <w:rFonts w:asciiTheme="majorBidi" w:hAnsiTheme="majorBidi" w:cstheme="majorBidi"/>
                <w:sz w:val="24"/>
                <w:szCs w:val="24"/>
                <w:lang w:eastAsia="id-ID"/>
              </w:rPr>
              <w:t>0,2 H dan 0,8 H</w:t>
            </w:r>
          </w:p>
        </w:tc>
        <w:tc>
          <w:tcPr>
            <w:tcW w:w="4394" w:type="dxa"/>
            <w:shd w:val="clear" w:color="auto" w:fill="auto"/>
            <w:noWrap/>
            <w:hideMark/>
          </w:tcPr>
          <w:p w14:paraId="29A2E468" w14:textId="77777777" w:rsidR="00435868" w:rsidRPr="001F4373" w:rsidRDefault="00435868" w:rsidP="002C3E0A">
            <w:pPr>
              <w:pStyle w:val="NoSpacing"/>
              <w:rPr>
                <w:rFonts w:asciiTheme="majorBidi" w:hAnsiTheme="majorBidi" w:cstheme="majorBidi"/>
                <w:sz w:val="24"/>
                <w:szCs w:val="24"/>
                <w:lang w:eastAsia="id-ID"/>
              </w:rPr>
            </w:pPr>
            <w:r w:rsidRPr="001F4373">
              <w:rPr>
                <w:rFonts w:asciiTheme="majorBidi" w:hAnsiTheme="majorBidi" w:cstheme="majorBidi"/>
                <w:sz w:val="24"/>
                <w:szCs w:val="24"/>
                <w:lang w:eastAsia="id-ID"/>
              </w:rPr>
              <w:t>V= 0,5(V0,2+V0,8)</w:t>
            </w:r>
          </w:p>
        </w:tc>
      </w:tr>
      <w:tr w:rsidR="00435868" w:rsidRPr="001F4373" w14:paraId="4FD86754" w14:textId="77777777" w:rsidTr="002C3E0A">
        <w:trPr>
          <w:trHeight w:val="283"/>
        </w:trPr>
        <w:tc>
          <w:tcPr>
            <w:tcW w:w="2040" w:type="dxa"/>
            <w:shd w:val="clear" w:color="auto" w:fill="auto"/>
            <w:noWrap/>
            <w:hideMark/>
          </w:tcPr>
          <w:p w14:paraId="39B398E3" w14:textId="77777777" w:rsidR="00435868" w:rsidRPr="001F4373" w:rsidRDefault="00435868" w:rsidP="002C3E0A">
            <w:pPr>
              <w:pStyle w:val="NoSpacing"/>
              <w:rPr>
                <w:rFonts w:asciiTheme="majorBidi" w:hAnsiTheme="majorBidi" w:cstheme="majorBidi"/>
                <w:sz w:val="24"/>
                <w:szCs w:val="24"/>
                <w:lang w:eastAsia="id-ID"/>
              </w:rPr>
            </w:pPr>
            <w:r w:rsidRPr="001F4373">
              <w:rPr>
                <w:rFonts w:asciiTheme="majorBidi" w:hAnsiTheme="majorBidi" w:cstheme="majorBidi"/>
                <w:sz w:val="24"/>
                <w:szCs w:val="24"/>
                <w:lang w:eastAsia="id-ID"/>
              </w:rPr>
              <w:t>3,0 – 0,6</w:t>
            </w:r>
          </w:p>
        </w:tc>
        <w:tc>
          <w:tcPr>
            <w:tcW w:w="2551" w:type="dxa"/>
            <w:shd w:val="clear" w:color="auto" w:fill="auto"/>
            <w:noWrap/>
            <w:hideMark/>
          </w:tcPr>
          <w:p w14:paraId="39FD07C5" w14:textId="77777777" w:rsidR="00435868" w:rsidRPr="001F4373" w:rsidRDefault="00435868" w:rsidP="002C3E0A">
            <w:pPr>
              <w:pStyle w:val="NoSpacing"/>
              <w:rPr>
                <w:rFonts w:asciiTheme="majorBidi" w:hAnsiTheme="majorBidi" w:cstheme="majorBidi"/>
                <w:sz w:val="24"/>
                <w:szCs w:val="24"/>
                <w:lang w:eastAsia="id-ID"/>
              </w:rPr>
            </w:pPr>
            <w:r w:rsidRPr="001F4373">
              <w:rPr>
                <w:rFonts w:asciiTheme="majorBidi" w:hAnsiTheme="majorBidi" w:cstheme="majorBidi"/>
                <w:sz w:val="24"/>
                <w:szCs w:val="24"/>
                <w:lang w:eastAsia="id-ID"/>
              </w:rPr>
              <w:t>0,2 H ; 0,6 H dan 0,8 H</w:t>
            </w:r>
          </w:p>
        </w:tc>
        <w:tc>
          <w:tcPr>
            <w:tcW w:w="4394" w:type="dxa"/>
            <w:shd w:val="clear" w:color="auto" w:fill="auto"/>
            <w:noWrap/>
            <w:hideMark/>
          </w:tcPr>
          <w:p w14:paraId="3B1FD919" w14:textId="77777777" w:rsidR="00435868" w:rsidRPr="001F4373" w:rsidRDefault="00435868" w:rsidP="002C3E0A">
            <w:pPr>
              <w:pStyle w:val="NoSpacing"/>
              <w:rPr>
                <w:rFonts w:asciiTheme="majorBidi" w:hAnsiTheme="majorBidi" w:cstheme="majorBidi"/>
                <w:sz w:val="24"/>
                <w:szCs w:val="24"/>
                <w:lang w:eastAsia="id-ID"/>
              </w:rPr>
            </w:pPr>
            <w:r w:rsidRPr="001F4373">
              <w:rPr>
                <w:rFonts w:asciiTheme="majorBidi" w:hAnsiTheme="majorBidi" w:cstheme="majorBidi"/>
                <w:sz w:val="24"/>
                <w:szCs w:val="24"/>
                <w:lang w:eastAsia="id-ID"/>
              </w:rPr>
              <w:t>V= 0,25(V0,2+V0,6+V0,8)</w:t>
            </w:r>
          </w:p>
        </w:tc>
      </w:tr>
      <w:tr w:rsidR="00435868" w:rsidRPr="001F4373" w14:paraId="7075F7E5" w14:textId="77777777" w:rsidTr="002C3E0A">
        <w:trPr>
          <w:trHeight w:val="227"/>
        </w:trPr>
        <w:tc>
          <w:tcPr>
            <w:tcW w:w="2040" w:type="dxa"/>
            <w:shd w:val="clear" w:color="auto" w:fill="auto"/>
            <w:noWrap/>
            <w:hideMark/>
          </w:tcPr>
          <w:p w14:paraId="3C00D3CA" w14:textId="77777777" w:rsidR="00435868" w:rsidRPr="001F4373" w:rsidRDefault="00435868" w:rsidP="002C3E0A">
            <w:pPr>
              <w:pStyle w:val="NoSpacing"/>
              <w:rPr>
                <w:rFonts w:asciiTheme="majorBidi" w:hAnsiTheme="majorBidi" w:cstheme="majorBidi"/>
                <w:sz w:val="24"/>
                <w:szCs w:val="24"/>
                <w:lang w:eastAsia="id-ID"/>
              </w:rPr>
            </w:pPr>
            <w:r w:rsidRPr="001F4373">
              <w:rPr>
                <w:rFonts w:asciiTheme="majorBidi" w:hAnsiTheme="majorBidi" w:cstheme="majorBidi"/>
                <w:sz w:val="24"/>
                <w:szCs w:val="24"/>
                <w:lang w:eastAsia="id-ID"/>
              </w:rPr>
              <w:t>&gt; 6</w:t>
            </w:r>
          </w:p>
        </w:tc>
        <w:tc>
          <w:tcPr>
            <w:tcW w:w="2551" w:type="dxa"/>
            <w:shd w:val="clear" w:color="auto" w:fill="auto"/>
            <w:noWrap/>
            <w:hideMark/>
          </w:tcPr>
          <w:p w14:paraId="06C9B0CC" w14:textId="77777777" w:rsidR="00435868" w:rsidRPr="001F4373" w:rsidRDefault="00435868" w:rsidP="002C3E0A">
            <w:pPr>
              <w:pStyle w:val="NoSpacing"/>
              <w:rPr>
                <w:rFonts w:asciiTheme="majorBidi" w:hAnsiTheme="majorBidi" w:cstheme="majorBidi"/>
                <w:sz w:val="24"/>
                <w:szCs w:val="24"/>
                <w:lang w:eastAsia="id-ID"/>
              </w:rPr>
            </w:pPr>
            <w:r w:rsidRPr="001F4373">
              <w:rPr>
                <w:rFonts w:asciiTheme="majorBidi" w:hAnsiTheme="majorBidi" w:cstheme="majorBidi"/>
                <w:sz w:val="24"/>
                <w:szCs w:val="24"/>
                <w:lang w:eastAsia="id-ID"/>
              </w:rPr>
              <w:t>S, 0,2 H ; 0,6 H ; 0,8 H dan B</w:t>
            </w:r>
          </w:p>
        </w:tc>
        <w:tc>
          <w:tcPr>
            <w:tcW w:w="4394" w:type="dxa"/>
            <w:shd w:val="clear" w:color="auto" w:fill="auto"/>
            <w:noWrap/>
            <w:hideMark/>
          </w:tcPr>
          <w:p w14:paraId="02902F5F" w14:textId="77777777" w:rsidR="00435868" w:rsidRPr="001F4373" w:rsidRDefault="00435868" w:rsidP="002C3E0A">
            <w:pPr>
              <w:pStyle w:val="NoSpacing"/>
              <w:rPr>
                <w:rFonts w:asciiTheme="majorBidi" w:hAnsiTheme="majorBidi" w:cstheme="majorBidi"/>
                <w:sz w:val="24"/>
                <w:szCs w:val="24"/>
                <w:lang w:eastAsia="id-ID"/>
              </w:rPr>
            </w:pPr>
            <w:r w:rsidRPr="001F4373">
              <w:rPr>
                <w:rFonts w:asciiTheme="majorBidi" w:hAnsiTheme="majorBidi" w:cstheme="majorBidi"/>
                <w:sz w:val="24"/>
                <w:szCs w:val="24"/>
                <w:lang w:eastAsia="id-ID"/>
              </w:rPr>
              <w:t>V= 0,1 (V</w:t>
            </w:r>
            <w:r w:rsidRPr="001F4373">
              <w:rPr>
                <w:rFonts w:asciiTheme="majorBidi" w:hAnsiTheme="majorBidi" w:cstheme="majorBidi"/>
                <w:sz w:val="24"/>
                <w:szCs w:val="24"/>
                <w:vertAlign w:val="subscript"/>
                <w:lang w:eastAsia="id-ID"/>
              </w:rPr>
              <w:t>S</w:t>
            </w:r>
            <w:r w:rsidRPr="001F4373">
              <w:rPr>
                <w:rFonts w:asciiTheme="majorBidi" w:hAnsiTheme="majorBidi" w:cstheme="majorBidi"/>
                <w:sz w:val="24"/>
                <w:szCs w:val="24"/>
                <w:lang w:eastAsia="id-ID"/>
              </w:rPr>
              <w:t>+3 V0,2+2 V0,6 +3 V0,8+ V</w:t>
            </w:r>
            <w:r w:rsidRPr="001F4373">
              <w:rPr>
                <w:rFonts w:asciiTheme="majorBidi" w:hAnsiTheme="majorBidi" w:cstheme="majorBidi"/>
                <w:sz w:val="24"/>
                <w:szCs w:val="24"/>
                <w:vertAlign w:val="subscript"/>
                <w:lang w:eastAsia="id-ID"/>
              </w:rPr>
              <w:t>B</w:t>
            </w:r>
            <w:r w:rsidRPr="001F4373">
              <w:rPr>
                <w:rFonts w:asciiTheme="majorBidi" w:hAnsiTheme="majorBidi" w:cstheme="majorBidi"/>
                <w:sz w:val="24"/>
                <w:szCs w:val="24"/>
                <w:lang w:eastAsia="id-ID"/>
              </w:rPr>
              <w:t>)</w:t>
            </w:r>
          </w:p>
        </w:tc>
      </w:tr>
    </w:tbl>
    <w:p w14:paraId="78B408B9" w14:textId="77777777" w:rsidR="00435868" w:rsidRPr="001F4373" w:rsidRDefault="00435868" w:rsidP="002C3E0A">
      <w:pPr>
        <w:pStyle w:val="NoSpacing"/>
        <w:ind w:right="-1"/>
        <w:jc w:val="both"/>
        <w:rPr>
          <w:rFonts w:asciiTheme="majorBidi" w:hAnsiTheme="majorBidi" w:cstheme="majorBidi"/>
          <w:sz w:val="24"/>
          <w:szCs w:val="24"/>
        </w:rPr>
      </w:pPr>
    </w:p>
    <w:p w14:paraId="2DBF8DC8" w14:textId="77777777" w:rsidR="00435868" w:rsidRPr="001F4373" w:rsidRDefault="00435868" w:rsidP="00435868">
      <w:pPr>
        <w:tabs>
          <w:tab w:val="left" w:leader="dot" w:pos="7371"/>
        </w:tabs>
        <w:spacing w:line="480" w:lineRule="auto"/>
        <w:ind w:right="-1" w:firstLine="709"/>
        <w:jc w:val="both"/>
        <w:rPr>
          <w:rFonts w:asciiTheme="majorBidi" w:hAnsiTheme="majorBidi" w:cstheme="majorBidi"/>
        </w:rPr>
      </w:pPr>
      <w:proofErr w:type="spellStart"/>
      <w:r w:rsidRPr="001F4373">
        <w:rPr>
          <w:rFonts w:asciiTheme="majorBidi" w:hAnsiTheme="majorBidi" w:cstheme="majorBidi"/>
        </w:rPr>
        <w:t>Pengukuran</w:t>
      </w:r>
      <w:proofErr w:type="spellEnd"/>
      <w:r w:rsidRPr="001F4373">
        <w:rPr>
          <w:rFonts w:asciiTheme="majorBidi" w:hAnsiTheme="majorBidi" w:cstheme="majorBidi"/>
        </w:rPr>
        <w:t xml:space="preserve"> debit (Q) </w:t>
      </w:r>
      <w:proofErr w:type="spellStart"/>
      <w:r w:rsidRPr="001F4373">
        <w:rPr>
          <w:rFonts w:asciiTheme="majorBidi" w:hAnsiTheme="majorBidi" w:cstheme="majorBidi"/>
        </w:rPr>
        <w:t>aliran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sungai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merupakan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pengukuran</w:t>
      </w:r>
      <w:proofErr w:type="spellEnd"/>
      <w:r w:rsidRPr="001F4373">
        <w:rPr>
          <w:rFonts w:asciiTheme="majorBidi" w:hAnsiTheme="majorBidi" w:cstheme="majorBidi"/>
        </w:rPr>
        <w:t xml:space="preserve"> </w:t>
      </w:r>
      <w:proofErr w:type="spellStart"/>
      <w:proofErr w:type="gramStart"/>
      <w:r w:rsidRPr="001F4373">
        <w:rPr>
          <w:rFonts w:asciiTheme="majorBidi" w:hAnsiTheme="majorBidi" w:cstheme="majorBidi"/>
        </w:rPr>
        <w:t>terhadap</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jumlah</w:t>
      </w:r>
      <w:proofErr w:type="spellEnd"/>
      <w:proofErr w:type="gramEnd"/>
      <w:r w:rsidRPr="001F4373">
        <w:rPr>
          <w:rFonts w:asciiTheme="majorBidi" w:hAnsiTheme="majorBidi" w:cstheme="majorBidi"/>
        </w:rPr>
        <w:t xml:space="preserve"> air yang </w:t>
      </w:r>
      <w:proofErr w:type="spellStart"/>
      <w:r w:rsidRPr="001F4373">
        <w:rPr>
          <w:rFonts w:asciiTheme="majorBidi" w:hAnsiTheme="majorBidi" w:cstheme="majorBidi"/>
        </w:rPr>
        <w:t>mengalir</w:t>
      </w:r>
      <w:proofErr w:type="spellEnd"/>
      <w:r w:rsidRPr="001F4373">
        <w:rPr>
          <w:rFonts w:asciiTheme="majorBidi" w:hAnsiTheme="majorBidi" w:cstheme="majorBidi"/>
        </w:rPr>
        <w:t xml:space="preserve"> di </w:t>
      </w:r>
      <w:proofErr w:type="spellStart"/>
      <w:r w:rsidRPr="001F4373">
        <w:rPr>
          <w:rFonts w:asciiTheme="majorBidi" w:hAnsiTheme="majorBidi" w:cstheme="majorBidi"/>
        </w:rPr>
        <w:t>dalam</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saluran</w:t>
      </w:r>
      <w:proofErr w:type="spellEnd"/>
      <w:r w:rsidRPr="001F4373">
        <w:rPr>
          <w:rFonts w:asciiTheme="majorBidi" w:hAnsiTheme="majorBidi" w:cstheme="majorBidi"/>
        </w:rPr>
        <w:t xml:space="preserve"> per unit </w:t>
      </w:r>
      <w:proofErr w:type="spellStart"/>
      <w:r w:rsidRPr="001F4373">
        <w:rPr>
          <w:rFonts w:asciiTheme="majorBidi" w:hAnsiTheme="majorBidi" w:cstheme="majorBidi"/>
        </w:rPr>
        <w:t>waktu</w:t>
      </w:r>
      <w:proofErr w:type="spellEnd"/>
      <w:r w:rsidRPr="001F4373">
        <w:rPr>
          <w:rFonts w:asciiTheme="majorBidi" w:hAnsiTheme="majorBidi" w:cstheme="majorBidi"/>
        </w:rPr>
        <w:t xml:space="preserve"> (m</w:t>
      </w:r>
      <w:r w:rsidRPr="001F4373">
        <w:rPr>
          <w:rFonts w:asciiTheme="majorBidi" w:hAnsiTheme="majorBidi" w:cstheme="majorBidi"/>
          <w:vertAlign w:val="superscript"/>
        </w:rPr>
        <w:t>3</w:t>
      </w:r>
      <w:r w:rsidRPr="001F4373">
        <w:rPr>
          <w:rFonts w:asciiTheme="majorBidi" w:hAnsiTheme="majorBidi" w:cstheme="majorBidi"/>
        </w:rPr>
        <w:t>/</w:t>
      </w:r>
      <w:proofErr w:type="spellStart"/>
      <w:r w:rsidRPr="001F4373">
        <w:rPr>
          <w:rFonts w:asciiTheme="majorBidi" w:hAnsiTheme="majorBidi" w:cstheme="majorBidi"/>
        </w:rPr>
        <w:t>detik</w:t>
      </w:r>
      <w:proofErr w:type="spellEnd"/>
      <w:r w:rsidRPr="001F4373">
        <w:rPr>
          <w:rFonts w:asciiTheme="majorBidi" w:hAnsiTheme="majorBidi" w:cstheme="majorBidi"/>
        </w:rPr>
        <w:t xml:space="preserve">). Total debit </w:t>
      </w:r>
      <w:proofErr w:type="spellStart"/>
      <w:r w:rsidRPr="001F4373">
        <w:rPr>
          <w:rFonts w:asciiTheme="majorBidi" w:hAnsiTheme="majorBidi" w:cstheme="majorBidi"/>
        </w:rPr>
        <w:t>aliran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sungai</w:t>
      </w:r>
      <w:proofErr w:type="spellEnd"/>
      <w:r w:rsidRPr="001F4373">
        <w:rPr>
          <w:rFonts w:asciiTheme="majorBidi" w:hAnsiTheme="majorBidi" w:cstheme="majorBidi"/>
        </w:rPr>
        <w:t xml:space="preserve"> pada </w:t>
      </w:r>
      <w:proofErr w:type="spellStart"/>
      <w:r w:rsidRPr="001F4373">
        <w:rPr>
          <w:rFonts w:asciiTheme="majorBidi" w:hAnsiTheme="majorBidi" w:cstheme="majorBidi"/>
        </w:rPr>
        <w:t>setiap</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penampang</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dapat</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dihitung</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dengan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Persamaan</w:t>
      </w:r>
      <w:proofErr w:type="spellEnd"/>
      <w:r w:rsidRPr="001F4373">
        <w:rPr>
          <w:rFonts w:asciiTheme="majorBidi" w:hAnsiTheme="majorBidi" w:cstheme="majorBidi"/>
        </w:rPr>
        <w:t xml:space="preserve"> 3 (</w:t>
      </w:r>
      <w:proofErr w:type="spellStart"/>
      <w:r w:rsidRPr="001F4373">
        <w:rPr>
          <w:rFonts w:asciiTheme="majorBidi" w:hAnsiTheme="majorBidi" w:cstheme="majorBidi"/>
        </w:rPr>
        <w:t>Rahayu</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dkk</w:t>
      </w:r>
      <w:proofErr w:type="spellEnd"/>
      <w:r w:rsidRPr="001F4373">
        <w:rPr>
          <w:rFonts w:asciiTheme="majorBidi" w:hAnsiTheme="majorBidi" w:cstheme="majorBidi"/>
        </w:rPr>
        <w:t>., 2009).</w:t>
      </w:r>
    </w:p>
    <w:p w14:paraId="28AEECC7" w14:textId="77777777" w:rsidR="00435868" w:rsidRPr="001F4373" w:rsidRDefault="00435868" w:rsidP="002C3E0A">
      <w:pPr>
        <w:tabs>
          <w:tab w:val="right" w:pos="8647"/>
          <w:tab w:val="right" w:pos="9071"/>
        </w:tabs>
        <w:spacing w:line="480" w:lineRule="auto"/>
        <w:jc w:val="both"/>
        <w:rPr>
          <w:rFonts w:asciiTheme="majorBidi" w:hAnsiTheme="majorBidi" w:cstheme="majorBidi"/>
        </w:rPr>
      </w:pPr>
      <w:r w:rsidRPr="001F4373">
        <w:rPr>
          <w:rFonts w:asciiTheme="majorBidi" w:hAnsiTheme="majorBidi" w:cstheme="majorBidi"/>
          <w:i/>
        </w:rPr>
        <w:t>Q = A x V = A</w:t>
      </w:r>
      <w:r w:rsidRPr="001F4373">
        <w:rPr>
          <w:rFonts w:asciiTheme="majorBidi" w:hAnsiTheme="majorBidi" w:cstheme="majorBidi"/>
          <w:i/>
          <w:vertAlign w:val="subscript"/>
        </w:rPr>
        <w:t>1</w:t>
      </w:r>
      <w:r w:rsidRPr="001F4373">
        <w:rPr>
          <w:rFonts w:asciiTheme="majorBidi" w:hAnsiTheme="majorBidi" w:cstheme="majorBidi"/>
          <w:i/>
        </w:rPr>
        <w:t>V</w:t>
      </w:r>
      <w:r w:rsidRPr="001F4373">
        <w:rPr>
          <w:rFonts w:asciiTheme="majorBidi" w:hAnsiTheme="majorBidi" w:cstheme="majorBidi"/>
          <w:i/>
          <w:vertAlign w:val="subscript"/>
        </w:rPr>
        <w:t xml:space="preserve">1 </w:t>
      </w:r>
      <w:r w:rsidRPr="001F4373">
        <w:rPr>
          <w:rFonts w:asciiTheme="majorBidi" w:hAnsiTheme="majorBidi" w:cstheme="majorBidi"/>
          <w:i/>
        </w:rPr>
        <w:t>+ A</w:t>
      </w:r>
      <w:r w:rsidRPr="001F4373">
        <w:rPr>
          <w:rFonts w:asciiTheme="majorBidi" w:hAnsiTheme="majorBidi" w:cstheme="majorBidi"/>
          <w:i/>
          <w:vertAlign w:val="subscript"/>
        </w:rPr>
        <w:t>2</w:t>
      </w:r>
      <w:r w:rsidRPr="001F4373">
        <w:rPr>
          <w:rFonts w:asciiTheme="majorBidi" w:hAnsiTheme="majorBidi" w:cstheme="majorBidi"/>
          <w:i/>
        </w:rPr>
        <w:t>V</w:t>
      </w:r>
      <w:r w:rsidRPr="001F4373">
        <w:rPr>
          <w:rFonts w:asciiTheme="majorBidi" w:hAnsiTheme="majorBidi" w:cstheme="majorBidi"/>
          <w:i/>
          <w:vertAlign w:val="subscript"/>
        </w:rPr>
        <w:t>2</w:t>
      </w:r>
      <w:r w:rsidRPr="001F4373">
        <w:rPr>
          <w:rFonts w:asciiTheme="majorBidi" w:hAnsiTheme="majorBidi" w:cstheme="majorBidi"/>
          <w:i/>
        </w:rPr>
        <w:t xml:space="preserve"> </w:t>
      </w:r>
      <w:proofErr w:type="gramStart"/>
      <w:r w:rsidRPr="001F4373">
        <w:rPr>
          <w:rFonts w:asciiTheme="majorBidi" w:hAnsiTheme="majorBidi" w:cstheme="majorBidi"/>
          <w:i/>
        </w:rPr>
        <w:t>.....</w:t>
      </w:r>
      <w:proofErr w:type="gramEnd"/>
      <w:r w:rsidRPr="001F4373">
        <w:rPr>
          <w:rFonts w:asciiTheme="majorBidi" w:hAnsiTheme="majorBidi" w:cstheme="majorBidi"/>
          <w:i/>
        </w:rPr>
        <w:t xml:space="preserve"> </w:t>
      </w:r>
      <w:proofErr w:type="spellStart"/>
      <w:r w:rsidRPr="001F4373">
        <w:rPr>
          <w:rFonts w:asciiTheme="majorBidi" w:hAnsiTheme="majorBidi" w:cstheme="majorBidi"/>
          <w:i/>
        </w:rPr>
        <w:t>A</w:t>
      </w:r>
      <w:r w:rsidRPr="001F4373">
        <w:rPr>
          <w:rFonts w:asciiTheme="majorBidi" w:hAnsiTheme="majorBidi" w:cstheme="majorBidi"/>
          <w:i/>
          <w:vertAlign w:val="subscript"/>
        </w:rPr>
        <w:t>n</w:t>
      </w:r>
      <w:r w:rsidRPr="001F4373">
        <w:rPr>
          <w:rFonts w:asciiTheme="majorBidi" w:hAnsiTheme="majorBidi" w:cstheme="majorBidi"/>
          <w:i/>
        </w:rPr>
        <w:t>V</w:t>
      </w:r>
      <w:r w:rsidRPr="001F4373">
        <w:rPr>
          <w:rFonts w:asciiTheme="majorBidi" w:hAnsiTheme="majorBidi" w:cstheme="majorBidi"/>
          <w:i/>
          <w:vertAlign w:val="subscript"/>
        </w:rPr>
        <w:t>n</w:t>
      </w:r>
      <w:proofErr w:type="spellEnd"/>
      <w:r w:rsidRPr="001F4373">
        <w:rPr>
          <w:rFonts w:asciiTheme="majorBidi" w:hAnsiTheme="majorBidi" w:cstheme="majorBidi"/>
          <w:i/>
          <w:vertAlign w:val="subscript"/>
        </w:rPr>
        <w:tab/>
      </w:r>
      <w:r w:rsidRPr="001F4373">
        <w:rPr>
          <w:rFonts w:asciiTheme="majorBidi" w:hAnsiTheme="majorBidi" w:cstheme="majorBidi"/>
          <w:i/>
          <w:vertAlign w:val="subscript"/>
        </w:rPr>
        <w:tab/>
      </w:r>
      <w:r w:rsidRPr="001F4373">
        <w:rPr>
          <w:rFonts w:asciiTheme="majorBidi" w:hAnsiTheme="majorBidi" w:cstheme="majorBidi"/>
        </w:rPr>
        <w:t>(3)</w:t>
      </w:r>
    </w:p>
    <w:p w14:paraId="56C6C0B3" w14:textId="77777777" w:rsidR="002C3E0A" w:rsidRPr="001F4373" w:rsidRDefault="002C3E0A" w:rsidP="008B18B0">
      <w:pPr>
        <w:jc w:val="both"/>
        <w:rPr>
          <w:rFonts w:asciiTheme="majorBidi" w:hAnsiTheme="majorBidi" w:cstheme="majorBidi"/>
        </w:rPr>
      </w:pPr>
    </w:p>
    <w:p w14:paraId="74BCBF6A" w14:textId="725F8D90" w:rsidR="00435868" w:rsidRPr="001F4373" w:rsidRDefault="00435868" w:rsidP="002C3E0A">
      <w:pPr>
        <w:pStyle w:val="ListParagraph"/>
        <w:numPr>
          <w:ilvl w:val="0"/>
          <w:numId w:val="10"/>
        </w:numPr>
        <w:spacing w:line="480" w:lineRule="auto"/>
        <w:ind w:left="284" w:hanging="284"/>
        <w:jc w:val="both"/>
        <w:rPr>
          <w:rFonts w:asciiTheme="majorBidi" w:hAnsiTheme="majorBidi" w:cstheme="majorBidi"/>
          <w:b/>
          <w:noProof/>
        </w:rPr>
      </w:pPr>
      <w:r w:rsidRPr="001F4373">
        <w:rPr>
          <w:rFonts w:asciiTheme="majorBidi" w:hAnsiTheme="majorBidi" w:cstheme="majorBidi"/>
          <w:b/>
          <w:noProof/>
        </w:rPr>
        <w:t xml:space="preserve">Perhitungan DO menggunakan Metode </w:t>
      </w:r>
      <w:r w:rsidRPr="001F4373">
        <w:rPr>
          <w:rFonts w:asciiTheme="majorBidi" w:hAnsiTheme="majorBidi" w:cstheme="majorBidi"/>
          <w:b/>
          <w:i/>
          <w:noProof/>
        </w:rPr>
        <w:t>Streeter-Phelps</w:t>
      </w:r>
    </w:p>
    <w:p w14:paraId="080839F3" w14:textId="77777777" w:rsidR="00435868" w:rsidRPr="001F4373" w:rsidRDefault="00435868" w:rsidP="00435868">
      <w:pPr>
        <w:spacing w:line="480" w:lineRule="auto"/>
        <w:ind w:firstLine="709"/>
        <w:jc w:val="both"/>
        <w:rPr>
          <w:rFonts w:asciiTheme="majorBidi" w:hAnsiTheme="majorBidi" w:cstheme="majorBidi"/>
          <w:noProof/>
        </w:rPr>
      </w:pPr>
      <w:r w:rsidRPr="001F4373">
        <w:rPr>
          <w:rFonts w:asciiTheme="majorBidi" w:hAnsiTheme="majorBidi" w:cstheme="majorBidi"/>
          <w:noProof/>
        </w:rPr>
        <w:t xml:space="preserve">Perhitungan DO menggunakan Metode </w:t>
      </w:r>
      <w:r w:rsidRPr="001F4373">
        <w:rPr>
          <w:rFonts w:asciiTheme="majorBidi" w:hAnsiTheme="majorBidi" w:cstheme="majorBidi"/>
          <w:i/>
          <w:noProof/>
        </w:rPr>
        <w:t xml:space="preserve">Streeter-Phelps </w:t>
      </w:r>
      <w:r w:rsidRPr="001F4373">
        <w:rPr>
          <w:rFonts w:asciiTheme="majorBidi" w:hAnsiTheme="majorBidi" w:cstheme="majorBidi"/>
          <w:noProof/>
        </w:rPr>
        <w:t>terdiri dari tahap p</w:t>
      </w:r>
      <w:proofErr w:type="spellStart"/>
      <w:r w:rsidRPr="001F4373">
        <w:rPr>
          <w:rFonts w:asciiTheme="majorBidi" w:hAnsiTheme="majorBidi" w:cstheme="majorBidi"/>
        </w:rPr>
        <w:t>emodelan</w:t>
      </w:r>
      <w:proofErr w:type="spellEnd"/>
      <w:r w:rsidRPr="001F4373">
        <w:rPr>
          <w:rFonts w:asciiTheme="majorBidi" w:hAnsiTheme="majorBidi" w:cstheme="majorBidi"/>
        </w:rPr>
        <w:t xml:space="preserve"> BOD, </w:t>
      </w:r>
      <w:proofErr w:type="spellStart"/>
      <w:r w:rsidRPr="001F4373">
        <w:rPr>
          <w:rFonts w:asciiTheme="majorBidi" w:hAnsiTheme="majorBidi" w:cstheme="majorBidi"/>
        </w:rPr>
        <w:t>penentuan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laju</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deoksigenasi</w:t>
      </w:r>
      <w:proofErr w:type="spellEnd"/>
      <w:r w:rsidRPr="001F4373">
        <w:rPr>
          <w:rFonts w:asciiTheme="majorBidi" w:hAnsiTheme="majorBidi" w:cstheme="majorBidi"/>
        </w:rPr>
        <w:t xml:space="preserve"> dan </w:t>
      </w:r>
      <w:proofErr w:type="spellStart"/>
      <w:r w:rsidRPr="001F4373">
        <w:rPr>
          <w:rFonts w:asciiTheme="majorBidi" w:hAnsiTheme="majorBidi" w:cstheme="majorBidi"/>
        </w:rPr>
        <w:t>laju</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reaerasi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serta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pembuatan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kurva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defisit</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oksigen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Pemodelan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bertujuan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untuk</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mendapatkan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informasi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kontribusi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beban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pencemaran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khususnya</w:t>
      </w:r>
      <w:proofErr w:type="spellEnd"/>
      <w:r w:rsidRPr="001F4373">
        <w:rPr>
          <w:rFonts w:asciiTheme="majorBidi" w:hAnsiTheme="majorBidi" w:cstheme="majorBidi"/>
        </w:rPr>
        <w:t xml:space="preserve"> parameter BOD (</w:t>
      </w:r>
      <w:proofErr w:type="spellStart"/>
      <w:r w:rsidRPr="001F4373">
        <w:rPr>
          <w:rFonts w:asciiTheme="majorBidi" w:hAnsiTheme="majorBidi" w:cstheme="majorBidi"/>
        </w:rPr>
        <w:t>bahan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pencemar</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organik</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Laju</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oksidasi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biokimia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senyawa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organik</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ditentukan</w:t>
      </w:r>
      <w:proofErr w:type="spellEnd"/>
      <w:r w:rsidRPr="001F4373">
        <w:rPr>
          <w:rFonts w:asciiTheme="majorBidi" w:hAnsiTheme="majorBidi" w:cstheme="majorBidi"/>
        </w:rPr>
        <w:t xml:space="preserve"> oleh </w:t>
      </w:r>
      <w:proofErr w:type="spellStart"/>
      <w:r w:rsidRPr="001F4373">
        <w:rPr>
          <w:rFonts w:asciiTheme="majorBidi" w:hAnsiTheme="majorBidi" w:cstheme="majorBidi"/>
        </w:rPr>
        <w:t>konsentrasi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senyawa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organik</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sisa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residu</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sebagaimana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Persamaan</w:t>
      </w:r>
      <w:proofErr w:type="spellEnd"/>
      <w:r w:rsidRPr="001F4373">
        <w:rPr>
          <w:rFonts w:asciiTheme="majorBidi" w:hAnsiTheme="majorBidi" w:cstheme="majorBidi"/>
        </w:rPr>
        <w:t xml:space="preserve"> 4 (Streeter dan Phelps, 1952).</w:t>
      </w:r>
    </w:p>
    <w:p w14:paraId="3EA3DD3E" w14:textId="54652F75" w:rsidR="00435868" w:rsidRPr="001F4373" w:rsidRDefault="00B40384" w:rsidP="002C3E0A">
      <w:pPr>
        <w:pStyle w:val="NoSpacing"/>
        <w:tabs>
          <w:tab w:val="right" w:pos="8647"/>
          <w:tab w:val="right" w:pos="9071"/>
        </w:tabs>
        <w:spacing w:line="480" w:lineRule="auto"/>
        <w:rPr>
          <w:rFonts w:asciiTheme="majorBidi" w:hAnsiTheme="majorBidi" w:cstheme="majorBidi"/>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dL</m:t>
            </m:r>
          </m:num>
          <m:den>
            <m:r>
              <w:rPr>
                <w:rFonts w:ascii="Cambria Math" w:hAnsi="Cambria Math" w:cstheme="majorBidi"/>
                <w:sz w:val="24"/>
                <w:szCs w:val="24"/>
              </w:rPr>
              <m:t>dt</m:t>
            </m:r>
          </m:den>
        </m:f>
        <m:r>
          <w:rPr>
            <w:rFonts w:ascii="Cambria Math" w:hAnsi="Cambria Math" w:cstheme="majorBidi"/>
            <w:sz w:val="24"/>
            <w:szCs w:val="24"/>
          </w:rPr>
          <m:t>= -Kd x L</m:t>
        </m:r>
      </m:oMath>
      <w:r w:rsidR="00435868" w:rsidRPr="001F4373">
        <w:rPr>
          <w:rFonts w:asciiTheme="majorBidi" w:hAnsiTheme="majorBidi" w:cstheme="majorBidi"/>
          <w:sz w:val="24"/>
          <w:szCs w:val="24"/>
        </w:rPr>
        <w:tab/>
      </w:r>
      <w:r w:rsidR="00435868" w:rsidRPr="001F4373">
        <w:rPr>
          <w:rFonts w:asciiTheme="majorBidi" w:hAnsiTheme="majorBidi" w:cstheme="majorBidi"/>
          <w:sz w:val="24"/>
          <w:szCs w:val="24"/>
        </w:rPr>
        <w:tab/>
        <w:t>(4)</w:t>
      </w:r>
    </w:p>
    <w:p w14:paraId="2F6B75AE" w14:textId="77777777" w:rsidR="00435868" w:rsidRPr="001F4373" w:rsidRDefault="00435868" w:rsidP="00435868">
      <w:pPr>
        <w:pStyle w:val="NoSpacing"/>
        <w:spacing w:line="480" w:lineRule="auto"/>
        <w:jc w:val="both"/>
        <w:rPr>
          <w:rFonts w:asciiTheme="majorBidi" w:hAnsiTheme="majorBidi" w:cstheme="majorBidi"/>
          <w:sz w:val="24"/>
          <w:szCs w:val="24"/>
        </w:rPr>
      </w:pPr>
      <w:r w:rsidRPr="001F4373">
        <w:rPr>
          <w:rFonts w:asciiTheme="majorBidi" w:hAnsiTheme="majorBidi" w:cstheme="majorBidi"/>
          <w:sz w:val="24"/>
          <w:szCs w:val="24"/>
        </w:rPr>
        <w:lastRenderedPageBreak/>
        <w:t>Dengan L: konsentrasi senyawa organik (mg/l), t: waktu (hari), dan Kd: konstanta deoksigenasi (hari</w:t>
      </w:r>
      <w:r w:rsidRPr="001F4373">
        <w:rPr>
          <w:rFonts w:asciiTheme="majorBidi" w:hAnsiTheme="majorBidi" w:cstheme="majorBidi"/>
          <w:noProof/>
          <w:sz w:val="24"/>
          <w:szCs w:val="24"/>
          <w:vertAlign w:val="superscript"/>
        </w:rPr>
        <w:t>-1</w:t>
      </w:r>
      <w:r w:rsidRPr="001F4373">
        <w:rPr>
          <w:rFonts w:asciiTheme="majorBidi" w:hAnsiTheme="majorBidi" w:cstheme="majorBidi"/>
          <w:sz w:val="24"/>
          <w:szCs w:val="24"/>
        </w:rPr>
        <w:t>).</w:t>
      </w:r>
    </w:p>
    <w:p w14:paraId="488E6C1A" w14:textId="77777777" w:rsidR="00435868" w:rsidRPr="001F4373" w:rsidRDefault="00435868" w:rsidP="00435868">
      <w:pPr>
        <w:pStyle w:val="NoSpacing"/>
        <w:spacing w:line="480" w:lineRule="auto"/>
        <w:ind w:firstLine="720"/>
        <w:jc w:val="both"/>
        <w:rPr>
          <w:rFonts w:asciiTheme="majorBidi" w:hAnsiTheme="majorBidi" w:cstheme="majorBidi"/>
          <w:noProof/>
          <w:sz w:val="24"/>
          <w:szCs w:val="24"/>
        </w:rPr>
      </w:pPr>
      <w:r w:rsidRPr="001F4373">
        <w:rPr>
          <w:rFonts w:asciiTheme="majorBidi" w:hAnsiTheme="majorBidi" w:cstheme="majorBidi"/>
          <w:sz w:val="24"/>
          <w:szCs w:val="24"/>
        </w:rPr>
        <w:t>Apabila konsentrasi awal senyawa organik sebagai BOD adalah L</w:t>
      </w:r>
      <w:r w:rsidRPr="001F4373">
        <w:rPr>
          <w:rFonts w:asciiTheme="majorBidi" w:hAnsiTheme="majorBidi" w:cstheme="majorBidi"/>
          <w:sz w:val="24"/>
          <w:szCs w:val="24"/>
          <w:vertAlign w:val="subscript"/>
        </w:rPr>
        <w:t>0</w:t>
      </w:r>
      <w:r w:rsidRPr="001F4373">
        <w:rPr>
          <w:rFonts w:asciiTheme="majorBidi" w:hAnsiTheme="majorBidi" w:cstheme="majorBidi"/>
          <w:sz w:val="24"/>
          <w:szCs w:val="24"/>
        </w:rPr>
        <w:t xml:space="preserve"> yang dinyatakan sebagai BOD </w:t>
      </w:r>
      <w:r w:rsidRPr="001F4373">
        <w:rPr>
          <w:rFonts w:asciiTheme="majorBidi" w:hAnsiTheme="majorBidi" w:cstheme="majorBidi"/>
          <w:i/>
          <w:sz w:val="24"/>
          <w:szCs w:val="24"/>
        </w:rPr>
        <w:t xml:space="preserve">ultimate </w:t>
      </w:r>
      <w:r w:rsidRPr="001F4373">
        <w:rPr>
          <w:rFonts w:asciiTheme="majorBidi" w:hAnsiTheme="majorBidi" w:cstheme="majorBidi"/>
          <w:sz w:val="24"/>
          <w:szCs w:val="24"/>
        </w:rPr>
        <w:t>(</w:t>
      </w:r>
      <w:r w:rsidRPr="001F4373">
        <w:rPr>
          <w:rFonts w:asciiTheme="majorBidi" w:hAnsiTheme="majorBidi" w:cstheme="majorBidi"/>
          <w:noProof/>
          <w:sz w:val="24"/>
          <w:szCs w:val="24"/>
        </w:rPr>
        <w:t>total) dan Lt adalah BOD residual pada saat waktu tertentu (t) maka hasil integrasi pertama Persamaan 4 selama masa oksidasi sebagai berikut.</w:t>
      </w:r>
    </w:p>
    <w:p w14:paraId="1AD5FDC2" w14:textId="77777777" w:rsidR="00435868" w:rsidRPr="001F4373" w:rsidRDefault="00435868" w:rsidP="002C3E0A">
      <w:pPr>
        <w:pStyle w:val="NoSpacing"/>
        <w:tabs>
          <w:tab w:val="right" w:pos="8647"/>
          <w:tab w:val="right" w:pos="9071"/>
        </w:tabs>
        <w:spacing w:line="480" w:lineRule="auto"/>
        <w:jc w:val="both"/>
        <w:rPr>
          <w:rFonts w:asciiTheme="majorBidi" w:hAnsiTheme="majorBidi" w:cstheme="majorBidi"/>
          <w:noProof/>
          <w:sz w:val="24"/>
          <w:szCs w:val="24"/>
        </w:rPr>
      </w:pPr>
      <w:r w:rsidRPr="001F4373">
        <w:rPr>
          <w:rFonts w:asciiTheme="majorBidi" w:hAnsiTheme="majorBidi" w:cstheme="majorBidi"/>
          <w:i/>
          <w:noProof/>
          <w:sz w:val="24"/>
          <w:szCs w:val="24"/>
        </w:rPr>
        <w:t>Lt = L</w:t>
      </w:r>
      <w:r w:rsidRPr="001F4373">
        <w:rPr>
          <w:rFonts w:asciiTheme="majorBidi" w:hAnsiTheme="majorBidi" w:cstheme="majorBidi"/>
          <w:i/>
          <w:noProof/>
          <w:sz w:val="24"/>
          <w:szCs w:val="24"/>
          <w:vertAlign w:val="subscript"/>
        </w:rPr>
        <w:t>0</w:t>
      </w:r>
      <w:r w:rsidRPr="001F4373">
        <w:rPr>
          <w:rFonts w:asciiTheme="majorBidi" w:hAnsiTheme="majorBidi" w:cstheme="majorBidi"/>
          <w:i/>
          <w:noProof/>
          <w:sz w:val="24"/>
          <w:szCs w:val="24"/>
        </w:rPr>
        <w:t xml:space="preserve"> e</w:t>
      </w:r>
      <w:r w:rsidRPr="001F4373">
        <w:rPr>
          <w:rFonts w:asciiTheme="majorBidi" w:hAnsiTheme="majorBidi" w:cstheme="majorBidi"/>
          <w:i/>
          <w:noProof/>
          <w:sz w:val="24"/>
          <w:szCs w:val="24"/>
          <w:vertAlign w:val="superscript"/>
        </w:rPr>
        <w:t>(-Kd.t)</w:t>
      </w:r>
      <w:r w:rsidRPr="001F4373">
        <w:rPr>
          <w:rFonts w:asciiTheme="majorBidi" w:hAnsiTheme="majorBidi" w:cstheme="majorBidi"/>
          <w:i/>
          <w:noProof/>
          <w:sz w:val="24"/>
          <w:szCs w:val="24"/>
        </w:rPr>
        <w:tab/>
      </w:r>
      <w:r w:rsidRPr="001F4373">
        <w:rPr>
          <w:rFonts w:asciiTheme="majorBidi" w:hAnsiTheme="majorBidi" w:cstheme="majorBidi"/>
          <w:i/>
          <w:noProof/>
          <w:sz w:val="24"/>
          <w:szCs w:val="24"/>
        </w:rPr>
        <w:tab/>
      </w:r>
      <w:r w:rsidRPr="001F4373">
        <w:rPr>
          <w:rFonts w:asciiTheme="majorBidi" w:hAnsiTheme="majorBidi" w:cstheme="majorBidi"/>
          <w:noProof/>
          <w:sz w:val="24"/>
          <w:szCs w:val="24"/>
        </w:rPr>
        <w:t>(5)</w:t>
      </w:r>
    </w:p>
    <w:p w14:paraId="1E74CCED" w14:textId="77777777" w:rsidR="00435868" w:rsidRPr="001F4373" w:rsidRDefault="00435868" w:rsidP="00435868">
      <w:pPr>
        <w:pStyle w:val="NoSpacing"/>
        <w:tabs>
          <w:tab w:val="right" w:leader="dot" w:pos="7371"/>
          <w:tab w:val="right" w:pos="7937"/>
        </w:tabs>
        <w:spacing w:line="480" w:lineRule="auto"/>
        <w:jc w:val="both"/>
        <w:rPr>
          <w:rFonts w:asciiTheme="majorBidi" w:hAnsiTheme="majorBidi" w:cstheme="majorBidi"/>
          <w:noProof/>
          <w:sz w:val="24"/>
          <w:szCs w:val="24"/>
        </w:rPr>
      </w:pPr>
      <w:r w:rsidRPr="001F4373">
        <w:rPr>
          <w:rFonts w:asciiTheme="majorBidi" w:hAnsiTheme="majorBidi" w:cstheme="majorBidi"/>
          <w:noProof/>
          <w:sz w:val="24"/>
          <w:szCs w:val="24"/>
        </w:rPr>
        <w:t xml:space="preserve">Dengan Lt: BOD residu (mg/l), Lo: BOD </w:t>
      </w:r>
      <w:r w:rsidRPr="001F4373">
        <w:rPr>
          <w:rFonts w:asciiTheme="majorBidi" w:hAnsiTheme="majorBidi" w:cstheme="majorBidi"/>
          <w:i/>
          <w:noProof/>
          <w:sz w:val="24"/>
          <w:szCs w:val="24"/>
        </w:rPr>
        <w:t>ultimate</w:t>
      </w:r>
      <w:r w:rsidRPr="001F4373">
        <w:rPr>
          <w:rFonts w:asciiTheme="majorBidi" w:hAnsiTheme="majorBidi" w:cstheme="majorBidi"/>
          <w:noProof/>
          <w:sz w:val="24"/>
          <w:szCs w:val="24"/>
        </w:rPr>
        <w:t xml:space="preserve"> (mg/l), e: 2,178, Kd: konstanta deoksigenasi (hari</w:t>
      </w:r>
      <w:r w:rsidRPr="001F4373">
        <w:rPr>
          <w:rFonts w:asciiTheme="majorBidi" w:hAnsiTheme="majorBidi" w:cstheme="majorBidi"/>
          <w:noProof/>
          <w:sz w:val="24"/>
          <w:szCs w:val="24"/>
          <w:vertAlign w:val="superscript"/>
        </w:rPr>
        <w:t>-1</w:t>
      </w:r>
      <w:r w:rsidRPr="001F4373">
        <w:rPr>
          <w:rFonts w:asciiTheme="majorBidi" w:hAnsiTheme="majorBidi" w:cstheme="majorBidi"/>
          <w:noProof/>
          <w:sz w:val="24"/>
          <w:szCs w:val="24"/>
        </w:rPr>
        <w:t>), t: 5 (waktu inkubasi untuk BOD</w:t>
      </w:r>
      <w:r w:rsidRPr="001F4373">
        <w:rPr>
          <w:rFonts w:asciiTheme="majorBidi" w:hAnsiTheme="majorBidi" w:cstheme="majorBidi"/>
          <w:noProof/>
          <w:sz w:val="24"/>
          <w:szCs w:val="24"/>
          <w:vertAlign w:val="superscript"/>
        </w:rPr>
        <w:t>20</w:t>
      </w:r>
      <w:r w:rsidRPr="001F4373">
        <w:rPr>
          <w:rFonts w:asciiTheme="majorBidi" w:hAnsiTheme="majorBidi" w:cstheme="majorBidi"/>
          <w:noProof/>
          <w:sz w:val="24"/>
          <w:szCs w:val="24"/>
          <w:vertAlign w:val="subscript"/>
        </w:rPr>
        <w:t>5</w:t>
      </w:r>
      <w:r w:rsidRPr="001F4373">
        <w:rPr>
          <w:rFonts w:asciiTheme="majorBidi" w:hAnsiTheme="majorBidi" w:cstheme="majorBidi"/>
          <w:noProof/>
          <w:sz w:val="24"/>
          <w:szCs w:val="24"/>
        </w:rPr>
        <w:t>).</w:t>
      </w:r>
    </w:p>
    <w:p w14:paraId="01E66496" w14:textId="77777777" w:rsidR="00435868" w:rsidRPr="001F4373" w:rsidRDefault="00435868" w:rsidP="00435868">
      <w:pPr>
        <w:pStyle w:val="NoSpacing"/>
        <w:tabs>
          <w:tab w:val="right" w:leader="dot" w:pos="7371"/>
          <w:tab w:val="right" w:pos="7937"/>
        </w:tabs>
        <w:spacing w:line="480" w:lineRule="auto"/>
        <w:ind w:firstLine="709"/>
        <w:jc w:val="both"/>
        <w:rPr>
          <w:rFonts w:asciiTheme="majorBidi" w:hAnsiTheme="majorBidi" w:cstheme="majorBidi"/>
          <w:noProof/>
          <w:sz w:val="24"/>
          <w:szCs w:val="24"/>
        </w:rPr>
      </w:pPr>
      <w:r w:rsidRPr="001F4373">
        <w:rPr>
          <w:rFonts w:asciiTheme="majorBidi" w:hAnsiTheme="majorBidi" w:cstheme="majorBidi"/>
          <w:color w:val="000000"/>
          <w:sz w:val="24"/>
          <w:szCs w:val="24"/>
        </w:rPr>
        <w:t xml:space="preserve">Berdasarkan Keputusan Menteri Lingkungan Hidup Nomor 110 Tahun 2003 tentang </w:t>
      </w:r>
      <w:r w:rsidRPr="001F4373">
        <w:rPr>
          <w:rFonts w:asciiTheme="majorBidi" w:hAnsiTheme="majorBidi" w:cstheme="majorBidi"/>
          <w:sz w:val="24"/>
          <w:szCs w:val="24"/>
        </w:rPr>
        <w:t>Pedoman Penetapan Daya Tampung Beban Pencemaran Air pada Sumber Air</w:t>
      </w:r>
      <w:r w:rsidRPr="001F4373">
        <w:rPr>
          <w:rFonts w:asciiTheme="majorBidi" w:hAnsiTheme="majorBidi" w:cstheme="majorBidi"/>
          <w:noProof/>
          <w:sz w:val="24"/>
          <w:szCs w:val="24"/>
        </w:rPr>
        <w:t>, nilai L</w:t>
      </w:r>
      <w:r w:rsidRPr="001F4373">
        <w:rPr>
          <w:rFonts w:asciiTheme="majorBidi" w:hAnsiTheme="majorBidi" w:cstheme="majorBidi"/>
          <w:noProof/>
          <w:sz w:val="24"/>
          <w:szCs w:val="24"/>
          <w:vertAlign w:val="subscript"/>
        </w:rPr>
        <w:t>0</w:t>
      </w:r>
      <w:r w:rsidRPr="001F4373">
        <w:rPr>
          <w:rFonts w:asciiTheme="majorBidi" w:hAnsiTheme="majorBidi" w:cstheme="majorBidi"/>
          <w:noProof/>
          <w:sz w:val="24"/>
          <w:szCs w:val="24"/>
        </w:rPr>
        <w:t xml:space="preserve"> didapatkan dari Persamaan 6 berikut.</w:t>
      </w:r>
    </w:p>
    <w:p w14:paraId="617C9779" w14:textId="4133B6AF" w:rsidR="00435868" w:rsidRPr="001F4373" w:rsidRDefault="00B40384" w:rsidP="002C3E0A">
      <w:pPr>
        <w:tabs>
          <w:tab w:val="right" w:pos="8647"/>
          <w:tab w:val="right" w:pos="9071"/>
        </w:tabs>
        <w:spacing w:line="480" w:lineRule="auto"/>
        <w:rPr>
          <w:rFonts w:asciiTheme="majorBidi" w:hAnsiTheme="majorBidi" w:cstheme="majorBidi"/>
        </w:rPr>
      </w:pPr>
      <m:oMath>
        <m:sSub>
          <m:sSubPr>
            <m:ctrlPr>
              <w:rPr>
                <w:rFonts w:ascii="Cambria Math" w:eastAsia="Calibri" w:hAnsi="Cambria Math" w:cstheme="majorBidi"/>
                <w:i/>
              </w:rPr>
            </m:ctrlPr>
          </m:sSubPr>
          <m:e>
            <m:r>
              <w:rPr>
                <w:rFonts w:ascii="Cambria Math" w:hAnsi="Cambria Math" w:cstheme="majorBidi"/>
              </w:rPr>
              <m:t>L</m:t>
            </m:r>
          </m:e>
          <m:sub>
            <m:r>
              <w:rPr>
                <w:rFonts w:ascii="Cambria Math" w:hAnsi="Cambria Math" w:cstheme="majorBidi"/>
              </w:rPr>
              <m:t>0</m:t>
            </m:r>
          </m:sub>
        </m:sSub>
        <m:r>
          <w:rPr>
            <w:rFonts w:ascii="Cambria Math" w:hAnsi="Cambria Math" w:cstheme="majorBidi"/>
          </w:rPr>
          <m:t xml:space="preserve">= </m:t>
        </m:r>
        <m:f>
          <m:fPr>
            <m:ctrlPr>
              <w:rPr>
                <w:rFonts w:ascii="Cambria Math" w:eastAsia="Calibri" w:hAnsi="Cambria Math" w:cstheme="majorBidi"/>
                <w:i/>
              </w:rPr>
            </m:ctrlPr>
          </m:fPr>
          <m:num>
            <m:sSub>
              <m:sSubPr>
                <m:ctrlPr>
                  <w:rPr>
                    <w:rFonts w:ascii="Cambria Math" w:eastAsia="Calibri" w:hAnsi="Cambria Math" w:cstheme="majorBidi"/>
                    <w:i/>
                  </w:rPr>
                </m:ctrlPr>
              </m:sSubPr>
              <m:e>
                <m:r>
                  <w:rPr>
                    <w:rFonts w:ascii="Cambria Math" w:hAnsi="Cambria Math" w:cstheme="majorBidi"/>
                  </w:rPr>
                  <m:t>BOD</m:t>
                </m:r>
              </m:e>
              <m:sub>
                <m:r>
                  <w:rPr>
                    <w:rFonts w:ascii="Cambria Math" w:hAnsi="Cambria Math" w:cstheme="majorBidi"/>
                  </w:rPr>
                  <m:t>5</m:t>
                </m:r>
              </m:sub>
            </m:sSub>
          </m:num>
          <m:den>
            <m:r>
              <w:rPr>
                <w:rFonts w:ascii="Cambria Math" w:hAnsi="Cambria Math" w:cstheme="majorBidi"/>
              </w:rPr>
              <m:t>(1-</m:t>
            </m:r>
            <m:sSup>
              <m:sSupPr>
                <m:ctrlPr>
                  <w:rPr>
                    <w:rFonts w:ascii="Cambria Math" w:eastAsia="Calibri" w:hAnsi="Cambria Math" w:cstheme="majorBidi"/>
                    <w:i/>
                  </w:rPr>
                </m:ctrlPr>
              </m:sSupPr>
              <m:e>
                <m:r>
                  <w:rPr>
                    <w:rFonts w:ascii="Cambria Math" w:hAnsi="Cambria Math" w:cstheme="majorBidi"/>
                  </w:rPr>
                  <m:t>e</m:t>
                </m:r>
              </m:e>
              <m:sup>
                <m:r>
                  <w:rPr>
                    <w:rFonts w:ascii="Cambria Math" w:hAnsi="Cambria Math" w:cstheme="majorBidi"/>
                  </w:rPr>
                  <m:t>Kd.t</m:t>
                </m:r>
              </m:sup>
            </m:sSup>
            <m:r>
              <w:rPr>
                <w:rFonts w:ascii="Cambria Math" w:hAnsi="Cambria Math" w:cstheme="majorBidi"/>
              </w:rPr>
              <m:t>)</m:t>
            </m:r>
          </m:den>
        </m:f>
      </m:oMath>
      <w:r w:rsidR="00435868" w:rsidRPr="001F4373">
        <w:rPr>
          <w:rFonts w:asciiTheme="majorBidi" w:hAnsiTheme="majorBidi" w:cstheme="majorBidi"/>
        </w:rPr>
        <w:tab/>
      </w:r>
      <w:r w:rsidR="00435868" w:rsidRPr="001F4373">
        <w:rPr>
          <w:rFonts w:asciiTheme="majorBidi" w:hAnsiTheme="majorBidi" w:cstheme="majorBidi"/>
        </w:rPr>
        <w:tab/>
        <w:t>(6)</w:t>
      </w:r>
    </w:p>
    <w:p w14:paraId="03CBEA95" w14:textId="77777777" w:rsidR="00435868" w:rsidRPr="001F4373" w:rsidRDefault="00435868" w:rsidP="00435868">
      <w:pPr>
        <w:pStyle w:val="NoSpacing"/>
        <w:spacing w:line="480" w:lineRule="auto"/>
        <w:ind w:firstLine="709"/>
        <w:jc w:val="both"/>
        <w:rPr>
          <w:rFonts w:asciiTheme="majorBidi" w:hAnsiTheme="majorBidi" w:cstheme="majorBidi"/>
          <w:sz w:val="24"/>
          <w:szCs w:val="24"/>
        </w:rPr>
      </w:pPr>
      <w:r w:rsidRPr="001F4373">
        <w:rPr>
          <w:rFonts w:asciiTheme="majorBidi" w:hAnsiTheme="majorBidi" w:cstheme="majorBidi"/>
          <w:sz w:val="24"/>
          <w:szCs w:val="24"/>
        </w:rPr>
        <w:t>Proses pengurangan oksigen atau deoksigenasi dalam air diakibatkan proses biokimia yang ditentukan dari laju deoksigenasi. Laju deoksigenasi (rD) akibat senyawa organik didapatkan dengan Persamaan 7.</w:t>
      </w:r>
    </w:p>
    <w:p w14:paraId="40F2FFA4" w14:textId="2ACE4226" w:rsidR="00435868" w:rsidRPr="001F4373" w:rsidRDefault="00435868" w:rsidP="002C3E0A">
      <w:pPr>
        <w:pStyle w:val="NoSpacing"/>
        <w:tabs>
          <w:tab w:val="right" w:pos="8647"/>
          <w:tab w:val="right" w:pos="9071"/>
        </w:tabs>
        <w:spacing w:line="480" w:lineRule="auto"/>
        <w:jc w:val="both"/>
        <w:rPr>
          <w:rFonts w:asciiTheme="majorBidi" w:hAnsiTheme="majorBidi" w:cstheme="majorBidi"/>
          <w:sz w:val="24"/>
          <w:szCs w:val="24"/>
        </w:rPr>
      </w:pPr>
      <m:oMath>
        <m:r>
          <w:rPr>
            <w:rFonts w:ascii="Cambria Math" w:hAnsi="Cambria Math" w:cstheme="majorBidi"/>
            <w:sz w:val="24"/>
            <w:szCs w:val="24"/>
          </w:rPr>
          <m:t xml:space="preserve">rD= </m:t>
        </m:r>
        <m:sSub>
          <m:sSubPr>
            <m:ctrlPr>
              <w:rPr>
                <w:rFonts w:ascii="Cambria Math" w:hAnsi="Cambria Math" w:cstheme="majorBidi"/>
                <w:i/>
                <w:sz w:val="24"/>
                <w:szCs w:val="24"/>
              </w:rPr>
            </m:ctrlPr>
          </m:sSubPr>
          <m:e>
            <m:r>
              <w:rPr>
                <w:rFonts w:ascii="Cambria Math" w:hAnsi="Cambria Math" w:cstheme="majorBidi"/>
                <w:sz w:val="24"/>
                <w:szCs w:val="24"/>
              </w:rPr>
              <m:t>Kd</m:t>
            </m:r>
          </m:e>
          <m:sub>
            <m:r>
              <w:rPr>
                <w:rFonts w:ascii="Cambria Math" w:hAnsi="Cambria Math" w:cstheme="majorBidi"/>
                <w:sz w:val="24"/>
                <w:szCs w:val="24"/>
              </w:rPr>
              <m:t>T</m:t>
            </m:r>
          </m:sub>
        </m:sSub>
        <m:r>
          <w:rPr>
            <w:rFonts w:ascii="Cambria Math" w:hAnsi="Cambria Math" w:cstheme="majorBidi"/>
            <w:sz w:val="24"/>
            <w:szCs w:val="24"/>
          </w:rPr>
          <m:t xml:space="preserve">×Lt =Kd </m:t>
        </m:r>
        <m:sSup>
          <m:sSupPr>
            <m:ctrlPr>
              <w:rPr>
                <w:rFonts w:ascii="Cambria Math" w:hAnsi="Cambria Math" w:cstheme="majorBidi"/>
                <w:i/>
                <w:sz w:val="24"/>
                <w:szCs w:val="24"/>
              </w:rPr>
            </m:ctrlPr>
          </m:sSupPr>
          <m:e>
            <m:r>
              <w:rPr>
                <w:rFonts w:ascii="Cambria Math" w:hAnsi="Cambria Math" w:cstheme="majorBidi"/>
                <w:sz w:val="24"/>
                <w:szCs w:val="24"/>
              </w:rPr>
              <m:t>(1,047)</m:t>
            </m:r>
          </m:e>
          <m:sup>
            <m:r>
              <w:rPr>
                <w:rFonts w:ascii="Cambria Math" w:hAnsi="Cambria Math" w:cstheme="majorBidi"/>
                <w:sz w:val="24"/>
                <w:szCs w:val="24"/>
              </w:rPr>
              <m:t>T-20</m:t>
            </m:r>
          </m:sup>
        </m:sSup>
        <m:r>
          <w:rPr>
            <w:rFonts w:ascii="Cambria Math" w:hAnsi="Cambria Math" w:cstheme="majorBidi"/>
            <w:sz w:val="24"/>
            <w:szCs w:val="24"/>
          </w:rPr>
          <m:t xml:space="preserve"> ×Lt</m:t>
        </m:r>
      </m:oMath>
      <w:r w:rsidRPr="001F4373">
        <w:rPr>
          <w:rFonts w:asciiTheme="majorBidi" w:hAnsiTheme="majorBidi" w:cstheme="majorBidi"/>
          <w:sz w:val="24"/>
          <w:szCs w:val="24"/>
        </w:rPr>
        <w:tab/>
      </w:r>
      <w:r w:rsidRPr="001F4373">
        <w:rPr>
          <w:rFonts w:asciiTheme="majorBidi" w:hAnsiTheme="majorBidi" w:cstheme="majorBidi"/>
          <w:sz w:val="24"/>
          <w:szCs w:val="24"/>
        </w:rPr>
        <w:tab/>
        <w:t>(7)</w:t>
      </w:r>
    </w:p>
    <w:p w14:paraId="4546022E" w14:textId="77777777" w:rsidR="00435868" w:rsidRPr="001F4373" w:rsidRDefault="00435868" w:rsidP="00435868">
      <w:pPr>
        <w:pStyle w:val="NoSpacing"/>
        <w:tabs>
          <w:tab w:val="right" w:leader="dot" w:pos="7371"/>
          <w:tab w:val="right" w:pos="7937"/>
        </w:tabs>
        <w:spacing w:line="480" w:lineRule="auto"/>
        <w:jc w:val="both"/>
        <w:rPr>
          <w:rFonts w:asciiTheme="majorBidi" w:hAnsiTheme="majorBidi" w:cstheme="majorBidi"/>
          <w:sz w:val="24"/>
          <w:szCs w:val="24"/>
        </w:rPr>
      </w:pPr>
      <w:r w:rsidRPr="001F4373">
        <w:rPr>
          <w:rFonts w:asciiTheme="majorBidi" w:hAnsiTheme="majorBidi" w:cstheme="majorBidi"/>
          <w:sz w:val="24"/>
          <w:szCs w:val="24"/>
        </w:rPr>
        <w:t>Dengan Kd</w:t>
      </w:r>
      <w:r w:rsidRPr="001F4373">
        <w:rPr>
          <w:rFonts w:asciiTheme="majorBidi" w:hAnsiTheme="majorBidi" w:cstheme="majorBidi"/>
          <w:sz w:val="24"/>
          <w:szCs w:val="24"/>
          <w:vertAlign w:val="subscript"/>
        </w:rPr>
        <w:t>T</w:t>
      </w:r>
      <w:r w:rsidRPr="001F4373">
        <w:rPr>
          <w:rFonts w:asciiTheme="majorBidi" w:hAnsiTheme="majorBidi" w:cstheme="majorBidi"/>
          <w:sz w:val="24"/>
          <w:szCs w:val="24"/>
        </w:rPr>
        <w:t>: konstanta deoksigenasi pada suhu tertentu (hari</w:t>
      </w:r>
      <w:r w:rsidRPr="001F4373">
        <w:rPr>
          <w:rFonts w:asciiTheme="majorBidi" w:hAnsiTheme="majorBidi" w:cstheme="majorBidi"/>
          <w:noProof/>
          <w:sz w:val="24"/>
          <w:szCs w:val="24"/>
          <w:vertAlign w:val="superscript"/>
        </w:rPr>
        <w:t>-1</w:t>
      </w:r>
      <w:r w:rsidRPr="001F4373">
        <w:rPr>
          <w:rFonts w:asciiTheme="majorBidi" w:hAnsiTheme="majorBidi" w:cstheme="majorBidi"/>
          <w:sz w:val="24"/>
          <w:szCs w:val="24"/>
        </w:rPr>
        <w:t>).</w:t>
      </w:r>
    </w:p>
    <w:p w14:paraId="29CE831E" w14:textId="05FE63E8" w:rsidR="00435868" w:rsidRPr="001F4373" w:rsidRDefault="00435868" w:rsidP="00435868">
      <w:pPr>
        <w:pStyle w:val="NoSpacing"/>
        <w:spacing w:line="480" w:lineRule="auto"/>
        <w:jc w:val="both"/>
        <w:rPr>
          <w:rFonts w:asciiTheme="majorBidi" w:hAnsiTheme="majorBidi" w:cstheme="majorBidi"/>
          <w:sz w:val="24"/>
          <w:szCs w:val="24"/>
        </w:rPr>
      </w:pPr>
      <w:r w:rsidRPr="001F4373">
        <w:rPr>
          <w:rFonts w:asciiTheme="majorBidi" w:hAnsiTheme="majorBidi" w:cstheme="majorBidi"/>
          <w:sz w:val="24"/>
          <w:szCs w:val="24"/>
        </w:rPr>
        <w:t>Nilai Kd (konstanta dekomposisi atau deoksigenasi bahan organik) dapat ditentukan menggunakan metode Hydroscience sebagaimana Persamaan 8 (Ramadhani dkk., 2013).</w:t>
      </w:r>
    </w:p>
    <w:p w14:paraId="7288D8A8" w14:textId="0B4B695E" w:rsidR="00435868" w:rsidRPr="001F4373" w:rsidRDefault="00B40384" w:rsidP="002C3E0A">
      <w:pPr>
        <w:pStyle w:val="NoSpacing"/>
        <w:tabs>
          <w:tab w:val="right" w:pos="8647"/>
          <w:tab w:val="right" w:pos="9071"/>
        </w:tabs>
        <w:spacing w:line="480" w:lineRule="auto"/>
        <w:rPr>
          <w:rFonts w:asciiTheme="majorBidi" w:hAnsiTheme="majorBidi" w:cstheme="majorBidi"/>
          <w:sz w:val="24"/>
          <w:szCs w:val="24"/>
        </w:rPr>
      </w:pPr>
      <m:oMath>
        <m:sSup>
          <m:sSupPr>
            <m:ctrlPr>
              <w:rPr>
                <w:rFonts w:ascii="Cambria Math" w:hAnsi="Cambria Math" w:cstheme="majorBidi"/>
                <w:i/>
                <w:sz w:val="24"/>
                <w:szCs w:val="24"/>
              </w:rPr>
            </m:ctrlPr>
          </m:sSupPr>
          <m:e>
            <m:r>
              <w:rPr>
                <w:rFonts w:ascii="Cambria Math" w:hAnsi="Cambria Math" w:cstheme="majorBidi"/>
                <w:sz w:val="24"/>
                <w:szCs w:val="24"/>
              </w:rPr>
              <m:t xml:space="preserve">Kd =0,3 x </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H</m:t>
                    </m:r>
                  </m:num>
                  <m:den>
                    <m:r>
                      <w:rPr>
                        <w:rFonts w:ascii="Cambria Math" w:hAnsi="Cambria Math" w:cstheme="majorBidi"/>
                        <w:sz w:val="24"/>
                        <w:szCs w:val="24"/>
                      </w:rPr>
                      <m:t>8</m:t>
                    </m:r>
                  </m:den>
                </m:f>
              </m:e>
            </m:d>
          </m:e>
          <m:sup>
            <m:r>
              <w:rPr>
                <w:rFonts w:ascii="Cambria Math" w:hAnsi="Cambria Math" w:cstheme="majorBidi"/>
                <w:sz w:val="24"/>
                <w:szCs w:val="24"/>
              </w:rPr>
              <m:t>-0,434</m:t>
            </m:r>
          </m:sup>
        </m:sSup>
      </m:oMath>
      <w:r w:rsidR="00435868" w:rsidRPr="001F4373">
        <w:rPr>
          <w:rFonts w:asciiTheme="majorBidi" w:hAnsiTheme="majorBidi" w:cstheme="majorBidi"/>
          <w:sz w:val="24"/>
          <w:szCs w:val="24"/>
        </w:rPr>
        <w:tab/>
      </w:r>
      <w:r w:rsidR="00435868" w:rsidRPr="001F4373">
        <w:rPr>
          <w:rFonts w:asciiTheme="majorBidi" w:hAnsiTheme="majorBidi" w:cstheme="majorBidi"/>
          <w:sz w:val="24"/>
          <w:szCs w:val="24"/>
        </w:rPr>
        <w:tab/>
        <w:t>(8)</w:t>
      </w:r>
    </w:p>
    <w:p w14:paraId="06EC9F2B" w14:textId="77777777" w:rsidR="00435868" w:rsidRPr="001F4373" w:rsidRDefault="00435868" w:rsidP="00435868">
      <w:pPr>
        <w:pStyle w:val="NoSpacing"/>
        <w:spacing w:line="480" w:lineRule="auto"/>
        <w:jc w:val="both"/>
        <w:rPr>
          <w:rFonts w:asciiTheme="majorBidi" w:hAnsiTheme="majorBidi" w:cstheme="majorBidi"/>
          <w:sz w:val="24"/>
          <w:szCs w:val="24"/>
        </w:rPr>
      </w:pPr>
      <w:r w:rsidRPr="001F4373">
        <w:rPr>
          <w:rFonts w:asciiTheme="majorBidi" w:hAnsiTheme="majorBidi" w:cstheme="majorBidi"/>
          <w:sz w:val="24"/>
          <w:szCs w:val="24"/>
        </w:rPr>
        <w:t>Dengan Kd: konstanta deoksigenasi (hari</w:t>
      </w:r>
      <w:r w:rsidRPr="001F4373">
        <w:rPr>
          <w:rFonts w:asciiTheme="majorBidi" w:hAnsiTheme="majorBidi" w:cstheme="majorBidi"/>
          <w:noProof/>
          <w:sz w:val="24"/>
          <w:szCs w:val="24"/>
          <w:vertAlign w:val="superscript"/>
        </w:rPr>
        <w:t>-1</w:t>
      </w:r>
      <w:r w:rsidRPr="001F4373">
        <w:rPr>
          <w:rFonts w:asciiTheme="majorBidi" w:hAnsiTheme="majorBidi" w:cstheme="majorBidi"/>
          <w:noProof/>
          <w:sz w:val="24"/>
          <w:szCs w:val="24"/>
        </w:rPr>
        <w:t>) dan</w:t>
      </w:r>
      <w:r w:rsidRPr="001F4373">
        <w:rPr>
          <w:rFonts w:asciiTheme="majorBidi" w:hAnsiTheme="majorBidi" w:cstheme="majorBidi"/>
          <w:noProof/>
          <w:sz w:val="24"/>
          <w:szCs w:val="24"/>
          <w:vertAlign w:val="superscript"/>
        </w:rPr>
        <w:t xml:space="preserve"> </w:t>
      </w:r>
      <w:r w:rsidRPr="001F4373">
        <w:rPr>
          <w:rFonts w:asciiTheme="majorBidi" w:hAnsiTheme="majorBidi" w:cstheme="majorBidi"/>
          <w:sz w:val="24"/>
          <w:szCs w:val="24"/>
        </w:rPr>
        <w:t>H: kedalaman air (m).</w:t>
      </w:r>
    </w:p>
    <w:p w14:paraId="3EA2EB18" w14:textId="77777777" w:rsidR="00435868" w:rsidRPr="001F4373" w:rsidRDefault="00435868" w:rsidP="00435868">
      <w:pPr>
        <w:pStyle w:val="NoSpacing"/>
        <w:spacing w:line="480" w:lineRule="auto"/>
        <w:ind w:right="-1" w:firstLine="709"/>
        <w:jc w:val="both"/>
        <w:rPr>
          <w:rFonts w:asciiTheme="majorBidi" w:hAnsiTheme="majorBidi" w:cstheme="majorBidi"/>
          <w:sz w:val="24"/>
          <w:szCs w:val="24"/>
        </w:rPr>
      </w:pPr>
      <w:r w:rsidRPr="001F4373">
        <w:rPr>
          <w:rFonts w:asciiTheme="majorBidi" w:hAnsiTheme="majorBidi" w:cstheme="majorBidi"/>
          <w:sz w:val="24"/>
          <w:szCs w:val="24"/>
        </w:rPr>
        <w:t>Berdasarkan Keputusan Menteri Negara Lingkungan Hidup Nomor 110 Tahun 2003 tentang Pedoman Penetapan Daya Tampung Beban Pencemaran Air pada Sumber Air, proses reaerasi merupakan proses perpindahan oksigen dari udara ke air. Kecepatan peralihan (transfer) oksigen tersebut dinyatakan dengan laju reaerasi (rR) sebagaimana Persamaan 9.</w:t>
      </w:r>
    </w:p>
    <w:p w14:paraId="2BBEC921" w14:textId="52A8E721" w:rsidR="00435868" w:rsidRPr="001F4373" w:rsidRDefault="00435868" w:rsidP="002C3E0A">
      <w:pPr>
        <w:pStyle w:val="NoSpacing"/>
        <w:tabs>
          <w:tab w:val="right" w:pos="8647"/>
          <w:tab w:val="right" w:pos="9071"/>
        </w:tabs>
        <w:spacing w:line="480" w:lineRule="auto"/>
        <w:rPr>
          <w:rFonts w:asciiTheme="majorBidi" w:hAnsiTheme="majorBidi" w:cstheme="majorBidi"/>
          <w:sz w:val="24"/>
          <w:szCs w:val="24"/>
        </w:rPr>
      </w:pPr>
      <m:oMath>
        <m:r>
          <w:rPr>
            <w:rFonts w:ascii="Cambria Math" w:hAnsi="Cambria Math" w:cstheme="majorBidi"/>
            <w:sz w:val="24"/>
            <w:szCs w:val="24"/>
          </w:rPr>
          <w:lastRenderedPageBreak/>
          <m:t xml:space="preserve">rR= </m:t>
        </m:r>
        <m:sSub>
          <m:sSubPr>
            <m:ctrlPr>
              <w:rPr>
                <w:rFonts w:ascii="Cambria Math" w:hAnsi="Cambria Math" w:cstheme="majorBidi"/>
                <w:i/>
                <w:sz w:val="24"/>
                <w:szCs w:val="24"/>
              </w:rPr>
            </m:ctrlPr>
          </m:sSubPr>
          <m:e>
            <m:r>
              <w:rPr>
                <w:rFonts w:ascii="Cambria Math" w:hAnsi="Cambria Math" w:cstheme="majorBidi"/>
                <w:sz w:val="24"/>
                <w:szCs w:val="24"/>
              </w:rPr>
              <m:t>Kr</m:t>
            </m:r>
          </m:e>
          <m:sub>
            <m:r>
              <w:rPr>
                <w:rFonts w:ascii="Cambria Math" w:hAnsi="Cambria Math" w:cstheme="majorBidi"/>
                <w:sz w:val="24"/>
                <w:szCs w:val="24"/>
              </w:rPr>
              <m:t xml:space="preserve">T </m:t>
            </m:r>
          </m:sub>
        </m:sSub>
        <m:r>
          <w:rPr>
            <w:rFonts w:ascii="Cambria Math" w:hAnsi="Cambria Math" w:cstheme="majorBidi"/>
            <w:sz w:val="24"/>
            <w:szCs w:val="24"/>
          </w:rPr>
          <m:t>× D=</m:t>
        </m:r>
        <m:d>
          <m:dPr>
            <m:ctrlPr>
              <w:rPr>
                <w:rFonts w:ascii="Cambria Math" w:hAnsi="Cambria Math" w:cstheme="majorBidi"/>
                <w:i/>
                <w:sz w:val="24"/>
                <w:szCs w:val="24"/>
              </w:rPr>
            </m:ctrlPr>
          </m:dPr>
          <m:e>
            <m:r>
              <w:rPr>
                <w:rFonts w:ascii="Cambria Math" w:hAnsi="Cambria Math" w:cstheme="majorBidi"/>
                <w:sz w:val="24"/>
                <w:szCs w:val="24"/>
              </w:rPr>
              <m:t xml:space="preserve">Kr </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1,016</m:t>
                    </m:r>
                  </m:e>
                </m:d>
              </m:e>
              <m:sup>
                <m:r>
                  <w:rPr>
                    <w:rFonts w:ascii="Cambria Math" w:hAnsi="Cambria Math" w:cstheme="majorBidi"/>
                    <w:sz w:val="24"/>
                    <w:szCs w:val="24"/>
                  </w:rPr>
                  <m:t>T-20</m:t>
                </m:r>
              </m:sup>
            </m:sSup>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DO</m:t>
            </m:r>
          </m:e>
          <m:sub>
            <m:r>
              <w:rPr>
                <w:rFonts w:ascii="Cambria Math" w:hAnsi="Cambria Math" w:cstheme="majorBidi"/>
                <w:sz w:val="24"/>
                <w:szCs w:val="24"/>
              </w:rPr>
              <m:t xml:space="preserve">s </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DO</m:t>
            </m:r>
          </m:e>
          <m:sub>
            <m:r>
              <w:rPr>
                <w:rFonts w:ascii="Cambria Math" w:hAnsi="Cambria Math" w:cstheme="majorBidi"/>
                <w:sz w:val="24"/>
                <w:szCs w:val="24"/>
              </w:rPr>
              <m:t>act</m:t>
            </m:r>
          </m:sub>
        </m:sSub>
        <m:r>
          <w:rPr>
            <w:rFonts w:ascii="Cambria Math" w:hAnsi="Cambria Math" w:cstheme="majorBidi"/>
            <w:sz w:val="24"/>
            <w:szCs w:val="24"/>
          </w:rPr>
          <m:t>)</m:t>
        </m:r>
      </m:oMath>
      <w:r w:rsidRPr="001F4373">
        <w:rPr>
          <w:rFonts w:asciiTheme="majorBidi" w:hAnsiTheme="majorBidi" w:cstheme="majorBidi"/>
          <w:sz w:val="24"/>
          <w:szCs w:val="24"/>
        </w:rPr>
        <w:t>)</w:t>
      </w:r>
      <w:r w:rsidRPr="001F4373">
        <w:rPr>
          <w:rFonts w:asciiTheme="majorBidi" w:hAnsiTheme="majorBidi" w:cstheme="majorBidi"/>
          <w:sz w:val="24"/>
          <w:szCs w:val="24"/>
        </w:rPr>
        <w:tab/>
      </w:r>
      <w:r w:rsidRPr="001F4373">
        <w:rPr>
          <w:rFonts w:asciiTheme="majorBidi" w:hAnsiTheme="majorBidi" w:cstheme="majorBidi"/>
          <w:sz w:val="24"/>
          <w:szCs w:val="24"/>
        </w:rPr>
        <w:tab/>
        <w:t>(9)</w:t>
      </w:r>
    </w:p>
    <w:p w14:paraId="5136D433" w14:textId="276A6C6B" w:rsidR="00435868" w:rsidRPr="001F4373" w:rsidRDefault="00435868" w:rsidP="00435868">
      <w:pPr>
        <w:pStyle w:val="NoSpacing"/>
        <w:tabs>
          <w:tab w:val="right" w:leader="dot" w:pos="7371"/>
        </w:tabs>
        <w:spacing w:line="480" w:lineRule="auto"/>
        <w:rPr>
          <w:rFonts w:asciiTheme="majorBidi" w:hAnsiTheme="majorBidi" w:cstheme="majorBidi"/>
          <w:sz w:val="24"/>
          <w:szCs w:val="24"/>
        </w:rPr>
      </w:pPr>
      <w:r w:rsidRPr="001F4373">
        <w:rPr>
          <w:rFonts w:asciiTheme="majorBidi" w:hAnsiTheme="majorBidi" w:cstheme="majorBidi"/>
          <w:sz w:val="24"/>
          <w:szCs w:val="24"/>
        </w:rPr>
        <w:t>Nilai Kr didapatkan dari persamaan O’Connor dan Dobbins berikut.</w:t>
      </w:r>
    </w:p>
    <w:p w14:paraId="6697A468" w14:textId="11935BD2" w:rsidR="00435868" w:rsidRPr="001F4373" w:rsidRDefault="002C3E0A" w:rsidP="002C3E0A">
      <w:pPr>
        <w:pStyle w:val="NoSpacing"/>
        <w:tabs>
          <w:tab w:val="right" w:pos="8647"/>
          <w:tab w:val="right" w:pos="9071"/>
        </w:tabs>
        <w:spacing w:line="480" w:lineRule="auto"/>
        <w:rPr>
          <w:rFonts w:asciiTheme="majorBidi" w:hAnsiTheme="majorBidi" w:cstheme="majorBidi"/>
          <w:sz w:val="24"/>
          <w:szCs w:val="24"/>
        </w:rPr>
      </w:pPr>
      <m:oMath>
        <m:r>
          <w:rPr>
            <w:rFonts w:ascii="Cambria Math" w:hAnsi="Cambria Math" w:cstheme="majorBidi"/>
            <w:sz w:val="24"/>
            <w:szCs w:val="24"/>
          </w:rPr>
          <m:t xml:space="preserve">Kr= </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294 (</m:t>
                </m:r>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 xml:space="preserve">LT </m:t>
                    </m:r>
                  </m:sub>
                </m:sSub>
                <m:r>
                  <w:rPr>
                    <w:rFonts w:ascii="Cambria Math" w:hAnsi="Cambria Math" w:cstheme="majorBidi"/>
                    <w:sz w:val="24"/>
                    <w:szCs w:val="24"/>
                  </w:rPr>
                  <m:t>×V)</m:t>
                </m:r>
              </m:e>
              <m:sup>
                <m:r>
                  <w:rPr>
                    <w:rFonts w:ascii="Cambria Math" w:hAnsi="Cambria Math" w:cstheme="majorBidi"/>
                    <w:sz w:val="24"/>
                    <w:szCs w:val="24"/>
                  </w:rPr>
                  <m:t>1/2</m:t>
                </m:r>
              </m:sup>
            </m:sSup>
            <m:r>
              <w:rPr>
                <w:rFonts w:ascii="Cambria Math" w:hAnsi="Cambria Math" w:cstheme="majorBidi"/>
                <w:sz w:val="24"/>
                <w:szCs w:val="24"/>
              </w:rPr>
              <m:t xml:space="preserve"> </m:t>
            </m:r>
          </m:num>
          <m:den>
            <m:sSup>
              <m:sSupPr>
                <m:ctrlPr>
                  <w:rPr>
                    <w:rFonts w:ascii="Cambria Math" w:hAnsi="Cambria Math" w:cstheme="majorBidi"/>
                    <w:i/>
                    <w:sz w:val="24"/>
                    <w:szCs w:val="24"/>
                  </w:rPr>
                </m:ctrlPr>
              </m:sSupPr>
              <m:e>
                <m:r>
                  <w:rPr>
                    <w:rFonts w:ascii="Cambria Math" w:hAnsi="Cambria Math" w:cstheme="majorBidi"/>
                    <w:sz w:val="24"/>
                    <w:szCs w:val="24"/>
                  </w:rPr>
                  <m:t>H</m:t>
                </m:r>
              </m:e>
              <m:sup>
                <m:r>
                  <w:rPr>
                    <w:rFonts w:ascii="Cambria Math" w:hAnsi="Cambria Math" w:cstheme="majorBidi"/>
                    <w:sz w:val="24"/>
                    <w:szCs w:val="24"/>
                  </w:rPr>
                  <m:t>3/2</m:t>
                </m:r>
              </m:sup>
            </m:sSup>
          </m:den>
        </m:f>
        <m:r>
          <w:rPr>
            <w:rFonts w:ascii="Cambria Math" w:hAnsi="Cambria Math" w:cstheme="majorBidi"/>
            <w:sz w:val="24"/>
            <w:szCs w:val="24"/>
          </w:rPr>
          <m:t xml:space="preserve">= </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 xml:space="preserve">294 ((1,760 × </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-4</m:t>
                    </m:r>
                  </m:sup>
                </m:sSup>
                <m:r>
                  <w:rPr>
                    <w:rFonts w:ascii="Cambria Math" w:hAnsi="Cambria Math" w:cstheme="majorBidi"/>
                    <w:sz w:val="24"/>
                    <w:szCs w:val="24"/>
                  </w:rPr>
                  <m:t xml:space="preserve"> ×</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1,037</m:t>
                        </m:r>
                      </m:e>
                    </m:d>
                  </m:e>
                  <m:sup>
                    <m:r>
                      <w:rPr>
                        <w:rFonts w:ascii="Cambria Math" w:hAnsi="Cambria Math" w:cstheme="majorBidi"/>
                        <w:sz w:val="24"/>
                        <w:szCs w:val="24"/>
                      </w:rPr>
                      <m:t>T-20</m:t>
                    </m:r>
                  </m:sup>
                </m:sSup>
                <m:r>
                  <w:rPr>
                    <w:rFonts w:ascii="Cambria Math" w:hAnsi="Cambria Math" w:cstheme="majorBidi"/>
                    <w:sz w:val="24"/>
                    <w:szCs w:val="24"/>
                  </w:rPr>
                  <m:t>)×V)</m:t>
                </m:r>
              </m:e>
              <m:sup>
                <m:r>
                  <w:rPr>
                    <w:rFonts w:ascii="Cambria Math" w:hAnsi="Cambria Math" w:cstheme="majorBidi"/>
                    <w:sz w:val="24"/>
                    <w:szCs w:val="24"/>
                  </w:rPr>
                  <m:t>1/2</m:t>
                </m:r>
              </m:sup>
            </m:sSup>
          </m:num>
          <m:den>
            <m:sSup>
              <m:sSupPr>
                <m:ctrlPr>
                  <w:rPr>
                    <w:rFonts w:ascii="Cambria Math" w:hAnsi="Cambria Math" w:cstheme="majorBidi"/>
                    <w:i/>
                    <w:sz w:val="24"/>
                    <w:szCs w:val="24"/>
                  </w:rPr>
                </m:ctrlPr>
              </m:sSupPr>
              <m:e>
                <m:r>
                  <w:rPr>
                    <w:rFonts w:ascii="Cambria Math" w:hAnsi="Cambria Math" w:cstheme="majorBidi"/>
                    <w:sz w:val="24"/>
                    <w:szCs w:val="24"/>
                  </w:rPr>
                  <m:t>H</m:t>
                </m:r>
              </m:e>
              <m:sup>
                <m:r>
                  <w:rPr>
                    <w:rFonts w:ascii="Cambria Math" w:hAnsi="Cambria Math" w:cstheme="majorBidi"/>
                    <w:sz w:val="24"/>
                    <w:szCs w:val="24"/>
                  </w:rPr>
                  <m:t>2/3</m:t>
                </m:r>
              </m:sup>
            </m:sSup>
          </m:den>
        </m:f>
      </m:oMath>
      <w:r w:rsidR="00435868" w:rsidRPr="001F4373">
        <w:rPr>
          <w:rFonts w:asciiTheme="majorBidi" w:hAnsiTheme="majorBidi" w:cstheme="majorBidi"/>
          <w:sz w:val="24"/>
          <w:szCs w:val="24"/>
        </w:rPr>
        <w:t>.</w:t>
      </w:r>
      <w:r w:rsidR="00435868" w:rsidRPr="001F4373">
        <w:rPr>
          <w:rFonts w:asciiTheme="majorBidi" w:hAnsiTheme="majorBidi" w:cstheme="majorBidi"/>
          <w:sz w:val="24"/>
          <w:szCs w:val="24"/>
        </w:rPr>
        <w:tab/>
      </w:r>
      <w:r w:rsidR="00435868" w:rsidRPr="001F4373">
        <w:rPr>
          <w:rFonts w:asciiTheme="majorBidi" w:hAnsiTheme="majorBidi" w:cstheme="majorBidi"/>
          <w:sz w:val="24"/>
          <w:szCs w:val="24"/>
        </w:rPr>
        <w:tab/>
        <w:t>(10)</w:t>
      </w:r>
    </w:p>
    <w:p w14:paraId="00E657CE" w14:textId="5240ECA1" w:rsidR="00435868" w:rsidRPr="001F4373" w:rsidRDefault="00435868" w:rsidP="0059060A">
      <w:pPr>
        <w:tabs>
          <w:tab w:val="left" w:pos="5730"/>
        </w:tabs>
        <w:spacing w:line="480" w:lineRule="auto"/>
        <w:jc w:val="both"/>
        <w:rPr>
          <w:rFonts w:asciiTheme="majorBidi" w:hAnsiTheme="majorBidi" w:cstheme="majorBidi"/>
          <w:noProof/>
        </w:rPr>
      </w:pPr>
      <w:r w:rsidRPr="001F4373">
        <w:rPr>
          <w:rFonts w:asciiTheme="majorBidi" w:hAnsiTheme="majorBidi" w:cstheme="majorBidi"/>
          <w:noProof/>
        </w:rPr>
        <w:t>Dengan Kr: konstanta reaerasi (hari</w:t>
      </w:r>
      <w:r w:rsidRPr="001F4373">
        <w:rPr>
          <w:rFonts w:asciiTheme="majorBidi" w:hAnsiTheme="majorBidi" w:cstheme="majorBidi"/>
          <w:noProof/>
          <w:vertAlign w:val="superscript"/>
        </w:rPr>
        <w:t>-1</w:t>
      </w:r>
      <w:r w:rsidRPr="001F4373">
        <w:rPr>
          <w:rFonts w:asciiTheme="majorBidi" w:hAnsiTheme="majorBidi" w:cstheme="majorBidi"/>
          <w:noProof/>
        </w:rPr>
        <w:t>), D: defisit oksigen terlarut (mg/l), DO</w:t>
      </w:r>
      <w:r w:rsidRPr="001F4373">
        <w:rPr>
          <w:rFonts w:asciiTheme="majorBidi" w:hAnsiTheme="majorBidi" w:cstheme="majorBidi"/>
          <w:noProof/>
          <w:vertAlign w:val="subscript"/>
        </w:rPr>
        <w:t>s</w:t>
      </w:r>
      <w:r w:rsidRPr="001F4373">
        <w:rPr>
          <w:rFonts w:asciiTheme="majorBidi" w:hAnsiTheme="majorBidi" w:cstheme="majorBidi"/>
          <w:noProof/>
        </w:rPr>
        <w:t>: oksigen terlarut jenuh (mg/l), DO</w:t>
      </w:r>
      <w:r w:rsidRPr="001F4373">
        <w:rPr>
          <w:rFonts w:asciiTheme="majorBidi" w:hAnsiTheme="majorBidi" w:cstheme="majorBidi"/>
          <w:noProof/>
          <w:vertAlign w:val="subscript"/>
        </w:rPr>
        <w:t>a</w:t>
      </w:r>
      <w:r w:rsidRPr="001F4373">
        <w:rPr>
          <w:rFonts w:asciiTheme="majorBidi" w:hAnsiTheme="majorBidi" w:cstheme="majorBidi"/>
          <w:noProof/>
        </w:rPr>
        <w:t>: oksigen terlarut sungai (mg/l), T: suhu air sungai (°C), V: kecepatan aliran (m</w:t>
      </w:r>
      <w:r w:rsidRPr="001F4373">
        <w:rPr>
          <w:rFonts w:asciiTheme="majorBidi" w:hAnsiTheme="majorBidi" w:cstheme="majorBidi"/>
          <w:noProof/>
          <w:vertAlign w:val="superscript"/>
        </w:rPr>
        <w:t>2</w:t>
      </w:r>
      <w:r w:rsidRPr="001F4373">
        <w:rPr>
          <w:rFonts w:asciiTheme="majorBidi" w:hAnsiTheme="majorBidi" w:cstheme="majorBidi"/>
          <w:noProof/>
        </w:rPr>
        <w:t>/s), H: kedalaman aliran (m), D</w:t>
      </w:r>
      <w:r w:rsidRPr="001F4373">
        <w:rPr>
          <w:rFonts w:asciiTheme="majorBidi" w:hAnsiTheme="majorBidi" w:cstheme="majorBidi"/>
          <w:noProof/>
          <w:vertAlign w:val="subscript"/>
        </w:rPr>
        <w:t>LT</w:t>
      </w:r>
      <w:r w:rsidRPr="001F4373">
        <w:rPr>
          <w:rFonts w:asciiTheme="majorBidi" w:hAnsiTheme="majorBidi" w:cstheme="majorBidi"/>
          <w:noProof/>
        </w:rPr>
        <w:t>: koefisien difusi molekular oksigen pada suhu tertentu (m</w:t>
      </w:r>
      <w:r w:rsidRPr="001F4373">
        <w:rPr>
          <w:rFonts w:asciiTheme="majorBidi" w:hAnsiTheme="majorBidi" w:cstheme="majorBidi"/>
          <w:noProof/>
          <w:vertAlign w:val="superscript"/>
        </w:rPr>
        <w:t>2</w:t>
      </w:r>
      <w:r w:rsidRPr="001F4373">
        <w:rPr>
          <w:rFonts w:asciiTheme="majorBidi" w:hAnsiTheme="majorBidi" w:cstheme="majorBidi"/>
          <w:noProof/>
        </w:rPr>
        <w:t>/hari), dan 1,76 x 10</w:t>
      </w:r>
      <w:r w:rsidRPr="001F4373">
        <w:rPr>
          <w:rFonts w:asciiTheme="majorBidi" w:hAnsiTheme="majorBidi" w:cstheme="majorBidi"/>
          <w:noProof/>
          <w:vertAlign w:val="superscript"/>
        </w:rPr>
        <w:t>-4</w:t>
      </w:r>
      <w:r w:rsidRPr="001F4373">
        <w:rPr>
          <w:rFonts w:asciiTheme="majorBidi" w:hAnsiTheme="majorBidi" w:cstheme="majorBidi"/>
          <w:noProof/>
        </w:rPr>
        <w:t>: koefisien difusi molekular oksigen pada suhu 20°C.</w:t>
      </w:r>
    </w:p>
    <w:p w14:paraId="1FC2BB46" w14:textId="77777777" w:rsidR="0059060A" w:rsidRPr="001F4373" w:rsidRDefault="0059060A" w:rsidP="0059060A">
      <w:pPr>
        <w:tabs>
          <w:tab w:val="left" w:pos="5730"/>
        </w:tabs>
        <w:spacing w:line="480" w:lineRule="auto"/>
        <w:jc w:val="both"/>
        <w:rPr>
          <w:rFonts w:asciiTheme="majorBidi" w:hAnsiTheme="majorBidi" w:cstheme="majorBidi"/>
          <w:noProof/>
        </w:rPr>
      </w:pPr>
    </w:p>
    <w:p w14:paraId="527198BA" w14:textId="1FAED8B1" w:rsidR="004B758A" w:rsidRPr="001F4373" w:rsidRDefault="004B758A" w:rsidP="00747556">
      <w:pPr>
        <w:pStyle w:val="Body"/>
        <w:spacing w:line="480" w:lineRule="auto"/>
        <w:ind w:firstLine="0"/>
        <w:rPr>
          <w:rFonts w:asciiTheme="majorBidi" w:hAnsiTheme="majorBidi" w:cstheme="majorBidi"/>
          <w:b/>
          <w:sz w:val="24"/>
          <w:szCs w:val="24"/>
          <w:lang w:val="id-ID"/>
        </w:rPr>
      </w:pPr>
      <w:r w:rsidRPr="001F4373">
        <w:rPr>
          <w:rFonts w:asciiTheme="majorBidi" w:hAnsiTheme="majorBidi" w:cstheme="majorBidi"/>
          <w:b/>
          <w:sz w:val="24"/>
          <w:szCs w:val="24"/>
          <w:lang w:val="id-ID"/>
        </w:rPr>
        <w:t>Bahan</w:t>
      </w:r>
    </w:p>
    <w:p w14:paraId="06A3455A" w14:textId="1D340A25" w:rsidR="005754B3" w:rsidRPr="001F4373" w:rsidRDefault="0059060A" w:rsidP="0059060A">
      <w:pPr>
        <w:pStyle w:val="Body"/>
        <w:spacing w:line="480" w:lineRule="auto"/>
        <w:ind w:firstLine="709"/>
        <w:rPr>
          <w:rFonts w:asciiTheme="majorBidi" w:hAnsiTheme="majorBidi" w:cstheme="majorBidi"/>
          <w:sz w:val="24"/>
          <w:szCs w:val="24"/>
        </w:rPr>
      </w:pPr>
      <w:r w:rsidRPr="001F4373">
        <w:rPr>
          <w:rFonts w:asciiTheme="majorBidi" w:hAnsiTheme="majorBidi" w:cstheme="majorBidi"/>
          <w:sz w:val="24"/>
          <w:szCs w:val="24"/>
          <w:lang w:val="id-ID"/>
        </w:rPr>
        <w:t>Bahan yang digunakan dalam penelitian yaitu sampel air sungai, Aquades, larutan Mangan Sulfat (MnSO4), Alkali-iodida Azida, Asam Sulfat pekat (H2SO4), Natrium Tiosulfat (Na2S2O3), indikator Amilum, tisu, dan kertas filter diameter pori 0,45 μm.</w:t>
      </w:r>
    </w:p>
    <w:p w14:paraId="40A8472A" w14:textId="77777777" w:rsidR="005754B3" w:rsidRPr="001F4373" w:rsidRDefault="005754B3" w:rsidP="005754B3">
      <w:pPr>
        <w:pStyle w:val="Body"/>
        <w:spacing w:line="480" w:lineRule="auto"/>
        <w:rPr>
          <w:rFonts w:asciiTheme="majorBidi" w:hAnsiTheme="majorBidi" w:cstheme="majorBidi"/>
          <w:sz w:val="24"/>
          <w:szCs w:val="24"/>
        </w:rPr>
      </w:pPr>
    </w:p>
    <w:p w14:paraId="12BEFC50" w14:textId="77777777" w:rsidR="004B758A" w:rsidRPr="001F4373" w:rsidRDefault="004B758A" w:rsidP="004B758A">
      <w:pPr>
        <w:pStyle w:val="Body"/>
        <w:spacing w:line="480" w:lineRule="auto"/>
        <w:ind w:firstLine="0"/>
        <w:rPr>
          <w:rFonts w:asciiTheme="majorBidi" w:hAnsiTheme="majorBidi" w:cstheme="majorBidi"/>
          <w:b/>
          <w:bCs/>
          <w:sz w:val="24"/>
          <w:szCs w:val="24"/>
          <w:lang w:val="id-ID"/>
        </w:rPr>
      </w:pPr>
      <w:r w:rsidRPr="001F4373">
        <w:rPr>
          <w:rFonts w:asciiTheme="majorBidi" w:hAnsiTheme="majorBidi" w:cstheme="majorBidi"/>
          <w:b/>
          <w:bCs/>
          <w:sz w:val="24"/>
          <w:szCs w:val="24"/>
          <w:lang w:val="id-ID"/>
        </w:rPr>
        <w:t>Alat</w:t>
      </w:r>
    </w:p>
    <w:p w14:paraId="5B7DF1AE" w14:textId="68769C8E" w:rsidR="008C76B6" w:rsidRPr="001F4373" w:rsidRDefault="0059060A" w:rsidP="0059060A">
      <w:pPr>
        <w:pStyle w:val="Body"/>
        <w:spacing w:line="480" w:lineRule="auto"/>
        <w:ind w:firstLine="709"/>
        <w:rPr>
          <w:rFonts w:asciiTheme="majorBidi" w:hAnsiTheme="majorBidi" w:cstheme="majorBidi"/>
          <w:sz w:val="24"/>
          <w:szCs w:val="24"/>
          <w:lang w:val="id-ID"/>
        </w:rPr>
      </w:pPr>
      <w:r w:rsidRPr="001F4373">
        <w:rPr>
          <w:rFonts w:asciiTheme="majorBidi" w:hAnsiTheme="majorBidi" w:cstheme="majorBidi"/>
          <w:sz w:val="24"/>
          <w:szCs w:val="24"/>
          <w:lang w:val="id-ID"/>
        </w:rPr>
        <w:t>Alat yang digunakan dalam penelitian yaitu GPS (</w:t>
      </w:r>
      <w:r w:rsidRPr="001F4373">
        <w:rPr>
          <w:rFonts w:asciiTheme="majorBidi" w:hAnsiTheme="majorBidi" w:cstheme="majorBidi"/>
          <w:i/>
          <w:sz w:val="24"/>
          <w:szCs w:val="24"/>
          <w:lang w:val="id-ID"/>
        </w:rPr>
        <w:t>Global Positioning System</w:t>
      </w:r>
      <w:r w:rsidRPr="001F4373">
        <w:rPr>
          <w:rFonts w:asciiTheme="majorBidi" w:hAnsiTheme="majorBidi" w:cstheme="majorBidi"/>
          <w:sz w:val="24"/>
          <w:szCs w:val="24"/>
          <w:lang w:val="id-ID"/>
        </w:rPr>
        <w:t xml:space="preserve">), kamera digital, pasak, tali tambang, roll meter, SEBA F394 </w:t>
      </w:r>
      <w:r w:rsidRPr="001F4373">
        <w:rPr>
          <w:rFonts w:asciiTheme="majorBidi" w:hAnsiTheme="majorBidi" w:cstheme="majorBidi"/>
          <w:i/>
          <w:sz w:val="24"/>
          <w:szCs w:val="24"/>
          <w:lang w:val="id-ID"/>
        </w:rPr>
        <w:t>current meter</w:t>
      </w:r>
      <w:r w:rsidRPr="001F4373">
        <w:rPr>
          <w:rFonts w:asciiTheme="majorBidi" w:hAnsiTheme="majorBidi" w:cstheme="majorBidi"/>
          <w:sz w:val="24"/>
          <w:szCs w:val="24"/>
          <w:lang w:val="id-ID"/>
        </w:rPr>
        <w:t xml:space="preserve">, stopwatch, kalkulator, termometer, botol sampel, </w:t>
      </w:r>
      <w:r w:rsidRPr="001F4373">
        <w:rPr>
          <w:rFonts w:asciiTheme="majorBidi" w:hAnsiTheme="majorBidi" w:cstheme="majorBidi"/>
          <w:i/>
          <w:sz w:val="24"/>
          <w:szCs w:val="24"/>
          <w:lang w:val="id-ID"/>
        </w:rPr>
        <w:t>cool box</w:t>
      </w:r>
      <w:r w:rsidRPr="001F4373">
        <w:rPr>
          <w:rFonts w:asciiTheme="majorBidi" w:hAnsiTheme="majorBidi" w:cstheme="majorBidi"/>
          <w:sz w:val="24"/>
          <w:szCs w:val="24"/>
          <w:lang w:val="id-ID"/>
        </w:rPr>
        <w:t xml:space="preserve">, cawan, neraca analitik OHAUS, penjepit, nampan, oven, desikator, gelas ukur, corong penyaring, KL-139 TDS </w:t>
      </w:r>
      <w:r w:rsidRPr="001F4373">
        <w:rPr>
          <w:rFonts w:asciiTheme="majorBidi" w:hAnsiTheme="majorBidi" w:cstheme="majorBidi"/>
          <w:i/>
          <w:sz w:val="24"/>
          <w:szCs w:val="24"/>
          <w:lang w:val="id-ID"/>
        </w:rPr>
        <w:t>meter</w:t>
      </w:r>
      <w:r w:rsidRPr="001F4373">
        <w:rPr>
          <w:rFonts w:asciiTheme="majorBidi" w:hAnsiTheme="majorBidi" w:cstheme="majorBidi"/>
          <w:sz w:val="24"/>
          <w:szCs w:val="24"/>
          <w:lang w:val="id-ID"/>
        </w:rPr>
        <w:t xml:space="preserve">, Eutech TN-100 </w:t>
      </w:r>
      <w:r w:rsidRPr="001F4373">
        <w:rPr>
          <w:rFonts w:asciiTheme="majorBidi" w:hAnsiTheme="majorBidi" w:cstheme="majorBidi"/>
          <w:i/>
          <w:sz w:val="24"/>
          <w:szCs w:val="24"/>
          <w:lang w:val="id-ID"/>
        </w:rPr>
        <w:t>turbidity meter</w:t>
      </w:r>
      <w:r w:rsidRPr="001F4373">
        <w:rPr>
          <w:rFonts w:asciiTheme="majorBidi" w:hAnsiTheme="majorBidi" w:cstheme="majorBidi"/>
          <w:sz w:val="24"/>
          <w:szCs w:val="24"/>
          <w:lang w:val="id-ID"/>
        </w:rPr>
        <w:t xml:space="preserve">, Senz pH </w:t>
      </w:r>
      <w:r w:rsidRPr="001F4373">
        <w:rPr>
          <w:rFonts w:asciiTheme="majorBidi" w:hAnsiTheme="majorBidi" w:cstheme="majorBidi"/>
          <w:i/>
          <w:sz w:val="24"/>
          <w:szCs w:val="24"/>
          <w:lang w:val="id-ID"/>
        </w:rPr>
        <w:t>meter</w:t>
      </w:r>
      <w:r w:rsidRPr="001F4373">
        <w:rPr>
          <w:rFonts w:asciiTheme="majorBidi" w:hAnsiTheme="majorBidi" w:cstheme="majorBidi"/>
          <w:sz w:val="24"/>
          <w:szCs w:val="24"/>
          <w:lang w:val="id-ID"/>
        </w:rPr>
        <w:t>, botol semprot, botol Winkler, gelas beker, erlenmeyer, pipet suntik, pipet volumentrik, bola hisap, buret, dan lemari es.</w:t>
      </w:r>
    </w:p>
    <w:p w14:paraId="474A39A7" w14:textId="77777777" w:rsidR="008B18B0" w:rsidRPr="001F4373" w:rsidRDefault="008B18B0" w:rsidP="008B18B0">
      <w:pPr>
        <w:pStyle w:val="Body"/>
        <w:spacing w:line="480" w:lineRule="auto"/>
        <w:ind w:firstLine="0"/>
        <w:rPr>
          <w:rFonts w:asciiTheme="majorBidi" w:hAnsiTheme="majorBidi" w:cstheme="majorBidi"/>
          <w:b/>
          <w:sz w:val="24"/>
          <w:szCs w:val="24"/>
          <w:lang w:val="id-ID"/>
        </w:rPr>
      </w:pPr>
    </w:p>
    <w:p w14:paraId="09AD8525" w14:textId="77777777" w:rsidR="0017119C" w:rsidRPr="001F4373" w:rsidRDefault="00524A28" w:rsidP="004026A4">
      <w:pPr>
        <w:pStyle w:val="Body"/>
        <w:spacing w:line="480" w:lineRule="auto"/>
        <w:ind w:firstLine="0"/>
        <w:rPr>
          <w:rFonts w:asciiTheme="majorBidi" w:hAnsiTheme="majorBidi" w:cstheme="majorBidi"/>
          <w:sz w:val="24"/>
          <w:szCs w:val="24"/>
          <w:lang w:val="id-ID"/>
        </w:rPr>
      </w:pPr>
      <w:r w:rsidRPr="001F4373">
        <w:rPr>
          <w:rFonts w:asciiTheme="majorBidi" w:hAnsiTheme="majorBidi" w:cstheme="majorBidi"/>
          <w:b/>
          <w:sz w:val="24"/>
          <w:szCs w:val="24"/>
          <w:lang w:val="id-ID"/>
        </w:rPr>
        <w:t>HASIL DAN PEMBAHASAN</w:t>
      </w:r>
      <w:r w:rsidRPr="001F4373">
        <w:rPr>
          <w:rFonts w:asciiTheme="majorBidi" w:hAnsiTheme="majorBidi" w:cstheme="majorBidi"/>
          <w:sz w:val="24"/>
          <w:szCs w:val="24"/>
          <w:lang w:val="id-ID"/>
        </w:rPr>
        <w:t xml:space="preserve"> </w:t>
      </w:r>
    </w:p>
    <w:p w14:paraId="5E8189C5" w14:textId="77777777" w:rsidR="00F16091" w:rsidRPr="001F4373" w:rsidRDefault="00F16091" w:rsidP="00F16091">
      <w:pPr>
        <w:numPr>
          <w:ilvl w:val="0"/>
          <w:numId w:val="11"/>
        </w:numPr>
        <w:spacing w:line="480" w:lineRule="auto"/>
        <w:ind w:left="284" w:hanging="284"/>
        <w:jc w:val="both"/>
        <w:rPr>
          <w:rFonts w:asciiTheme="majorBidi" w:hAnsiTheme="majorBidi" w:cstheme="majorBidi"/>
          <w:b/>
          <w:noProof/>
        </w:rPr>
      </w:pPr>
      <w:r w:rsidRPr="001F4373">
        <w:rPr>
          <w:rFonts w:asciiTheme="majorBidi" w:hAnsiTheme="majorBidi" w:cstheme="majorBidi"/>
          <w:b/>
          <w:noProof/>
        </w:rPr>
        <w:t>Kualitas Air Sungai Bedadung</w:t>
      </w:r>
    </w:p>
    <w:p w14:paraId="2A8F2109" w14:textId="6DD885D3" w:rsidR="00F16091" w:rsidRPr="001F4373" w:rsidRDefault="00F16091" w:rsidP="00F16091">
      <w:pPr>
        <w:pStyle w:val="NoSpacing"/>
        <w:spacing w:line="480" w:lineRule="auto"/>
        <w:ind w:firstLine="709"/>
        <w:jc w:val="both"/>
        <w:rPr>
          <w:rFonts w:asciiTheme="majorBidi" w:hAnsiTheme="majorBidi" w:cstheme="majorBidi"/>
          <w:sz w:val="24"/>
          <w:szCs w:val="24"/>
        </w:rPr>
      </w:pPr>
      <w:r w:rsidRPr="001F4373">
        <w:rPr>
          <w:rFonts w:asciiTheme="majorBidi" w:hAnsiTheme="majorBidi" w:cstheme="majorBidi"/>
          <w:sz w:val="24"/>
          <w:szCs w:val="24"/>
          <w:lang w:val="en-US"/>
        </w:rPr>
        <w:t>A</w:t>
      </w:r>
      <w:r w:rsidRPr="001F4373">
        <w:rPr>
          <w:rFonts w:asciiTheme="majorBidi" w:hAnsiTheme="majorBidi" w:cstheme="majorBidi"/>
          <w:sz w:val="24"/>
          <w:szCs w:val="24"/>
        </w:rPr>
        <w:t xml:space="preserve">nalisis kualitas air Sungai Bedadung menunjukkan bahwa nilai parameter TDS, pH, DO, dan BOD memenuhi kriteria mutu air kelas II, sedangkan nilai paramater TSS masuk ke </w:t>
      </w:r>
      <w:r w:rsidRPr="001F4373">
        <w:rPr>
          <w:rFonts w:asciiTheme="majorBidi" w:hAnsiTheme="majorBidi" w:cstheme="majorBidi"/>
          <w:sz w:val="24"/>
          <w:szCs w:val="24"/>
        </w:rPr>
        <w:lastRenderedPageBreak/>
        <w:t xml:space="preserve">dalam kriteria mutu air kelas III sebagaimana ketentuan pada Peraturan Pemerintah Nomor 82 Tahun 2001 tentang Pengelolaan Kualitas Air dan Pengendalian Pencemaran Air. Dengan demikian, parameter kualitas air Sungai Bedadung berada pada kriteria mutu air kelas III. Kriteria mutu air tersebut juga didukung dengan nilai TSS yang tinggi sehingga menyebabkan air keruh. Selain itu, terdapat peternakan di wilayah kajian GML03 yang membuang langsung </w:t>
      </w:r>
      <w:r w:rsidR="008B18B0" w:rsidRPr="001F4373">
        <w:rPr>
          <w:rFonts w:asciiTheme="majorBidi" w:hAnsiTheme="majorBidi" w:cstheme="majorBidi"/>
          <w:noProof/>
          <w:sz w:val="24"/>
          <w:szCs w:val="24"/>
        </w:rPr>
        <w:drawing>
          <wp:anchor distT="0" distB="0" distL="114300" distR="114300" simplePos="0" relativeHeight="251661824" behindDoc="0" locked="0" layoutInCell="1" allowOverlap="1" wp14:anchorId="4220309D" wp14:editId="06AA54BF">
            <wp:simplePos x="0" y="0"/>
            <wp:positionH relativeFrom="margin">
              <wp:align>center</wp:align>
            </wp:positionH>
            <wp:positionV relativeFrom="paragraph">
              <wp:posOffset>2033270</wp:posOffset>
            </wp:positionV>
            <wp:extent cx="1866900" cy="1284581"/>
            <wp:effectExtent l="0" t="0" r="0" b="0"/>
            <wp:wrapNone/>
            <wp:docPr id="15" name="Picture 15" descr="Titik Pantau 3 - Limbah Terna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ik Pantau 3 - Limbah Ternak (3)"/>
                    <pic:cNvPicPr>
                      <a:picLocks noChangeAspect="1" noChangeArrowheads="1"/>
                    </pic:cNvPicPr>
                  </pic:nvPicPr>
                  <pic:blipFill>
                    <a:blip r:embed="rId15" cstate="print">
                      <a:extLst>
                        <a:ext uri="{28A0092B-C50C-407E-A947-70E740481C1C}">
                          <a14:useLocalDpi xmlns:a14="http://schemas.microsoft.com/office/drawing/2010/main" val="0"/>
                        </a:ext>
                      </a:extLst>
                    </a:blip>
                    <a:srcRect l="29845" t="33496" r="16243" b="9984"/>
                    <a:stretch>
                      <a:fillRect/>
                    </a:stretch>
                  </pic:blipFill>
                  <pic:spPr bwMode="auto">
                    <a:xfrm>
                      <a:off x="0" y="0"/>
                      <a:ext cx="1866900" cy="12845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373">
        <w:rPr>
          <w:rFonts w:asciiTheme="majorBidi" w:hAnsiTheme="majorBidi" w:cstheme="majorBidi"/>
          <w:sz w:val="24"/>
          <w:szCs w:val="24"/>
        </w:rPr>
        <w:t xml:space="preserve">limbahnya ke dalam sungai sehingga air berbau sebagaimana ditunjukkan pada Gambar 4. </w:t>
      </w:r>
    </w:p>
    <w:p w14:paraId="4FF32146" w14:textId="3B274D98" w:rsidR="00F16091" w:rsidRPr="001F4373" w:rsidRDefault="00F16091" w:rsidP="008B18B0">
      <w:pPr>
        <w:pStyle w:val="NoSpacing"/>
        <w:jc w:val="center"/>
        <w:rPr>
          <w:rFonts w:asciiTheme="majorBidi" w:hAnsiTheme="majorBidi" w:cstheme="majorBidi"/>
          <w:b/>
          <w:sz w:val="24"/>
          <w:szCs w:val="24"/>
        </w:rPr>
      </w:pPr>
    </w:p>
    <w:p w14:paraId="3D504D73" w14:textId="77777777" w:rsidR="00F16091" w:rsidRPr="001F4373" w:rsidRDefault="00F16091" w:rsidP="008B18B0">
      <w:pPr>
        <w:pStyle w:val="NoSpacing"/>
        <w:tabs>
          <w:tab w:val="left" w:pos="3480"/>
        </w:tabs>
        <w:jc w:val="center"/>
        <w:rPr>
          <w:rFonts w:asciiTheme="majorBidi" w:hAnsiTheme="majorBidi" w:cstheme="majorBidi"/>
          <w:b/>
          <w:sz w:val="24"/>
          <w:szCs w:val="24"/>
        </w:rPr>
      </w:pPr>
    </w:p>
    <w:p w14:paraId="48C44F73" w14:textId="6F82F9FB" w:rsidR="00F16091" w:rsidRPr="001F4373" w:rsidRDefault="00F16091" w:rsidP="008B18B0">
      <w:pPr>
        <w:pStyle w:val="NoSpacing"/>
        <w:tabs>
          <w:tab w:val="left" w:pos="3480"/>
        </w:tabs>
        <w:rPr>
          <w:rFonts w:asciiTheme="majorBidi" w:hAnsiTheme="majorBidi" w:cstheme="majorBidi"/>
          <w:b/>
          <w:sz w:val="24"/>
          <w:szCs w:val="24"/>
        </w:rPr>
      </w:pPr>
    </w:p>
    <w:p w14:paraId="0EBCF35E" w14:textId="01D12742" w:rsidR="008B18B0" w:rsidRPr="001F4373" w:rsidRDefault="008B18B0" w:rsidP="008B18B0">
      <w:pPr>
        <w:pStyle w:val="NoSpacing"/>
        <w:tabs>
          <w:tab w:val="left" w:pos="3480"/>
        </w:tabs>
        <w:rPr>
          <w:rFonts w:asciiTheme="majorBidi" w:hAnsiTheme="majorBidi" w:cstheme="majorBidi"/>
          <w:b/>
          <w:sz w:val="24"/>
          <w:szCs w:val="24"/>
        </w:rPr>
      </w:pPr>
    </w:p>
    <w:p w14:paraId="4FDBB4BD" w14:textId="3AB1A57B" w:rsidR="008B18B0" w:rsidRPr="001F4373" w:rsidRDefault="008B18B0" w:rsidP="008B18B0">
      <w:pPr>
        <w:pStyle w:val="NoSpacing"/>
        <w:tabs>
          <w:tab w:val="left" w:pos="3480"/>
        </w:tabs>
        <w:rPr>
          <w:rFonts w:asciiTheme="majorBidi" w:hAnsiTheme="majorBidi" w:cstheme="majorBidi"/>
          <w:b/>
          <w:sz w:val="24"/>
          <w:szCs w:val="24"/>
        </w:rPr>
      </w:pPr>
    </w:p>
    <w:p w14:paraId="4C2642F7" w14:textId="72E3CB0E" w:rsidR="008B18B0" w:rsidRPr="001F4373" w:rsidRDefault="008B18B0" w:rsidP="008B18B0">
      <w:pPr>
        <w:pStyle w:val="NoSpacing"/>
        <w:tabs>
          <w:tab w:val="left" w:pos="3480"/>
        </w:tabs>
        <w:rPr>
          <w:rFonts w:asciiTheme="majorBidi" w:hAnsiTheme="majorBidi" w:cstheme="majorBidi"/>
          <w:b/>
          <w:sz w:val="24"/>
          <w:szCs w:val="24"/>
        </w:rPr>
      </w:pPr>
    </w:p>
    <w:p w14:paraId="27F1C34F" w14:textId="77777777" w:rsidR="008B18B0" w:rsidRPr="001F4373" w:rsidRDefault="008B18B0" w:rsidP="008B18B0">
      <w:pPr>
        <w:pStyle w:val="NoSpacing"/>
        <w:tabs>
          <w:tab w:val="left" w:pos="3480"/>
        </w:tabs>
        <w:rPr>
          <w:rFonts w:asciiTheme="majorBidi" w:hAnsiTheme="majorBidi" w:cstheme="majorBidi"/>
          <w:b/>
          <w:sz w:val="24"/>
          <w:szCs w:val="24"/>
        </w:rPr>
      </w:pPr>
    </w:p>
    <w:p w14:paraId="2E28DC66" w14:textId="77777777" w:rsidR="00F16091" w:rsidRPr="001F4373" w:rsidRDefault="00F16091" w:rsidP="00F16091">
      <w:pPr>
        <w:pStyle w:val="NoSpacing"/>
        <w:tabs>
          <w:tab w:val="left" w:pos="3480"/>
        </w:tabs>
        <w:jc w:val="center"/>
        <w:rPr>
          <w:rFonts w:asciiTheme="majorBidi" w:hAnsiTheme="majorBidi" w:cstheme="majorBidi"/>
          <w:sz w:val="24"/>
          <w:szCs w:val="24"/>
        </w:rPr>
      </w:pPr>
      <w:r w:rsidRPr="001F4373">
        <w:rPr>
          <w:rFonts w:asciiTheme="majorBidi" w:hAnsiTheme="majorBidi" w:cstheme="majorBidi"/>
          <w:sz w:val="24"/>
          <w:szCs w:val="24"/>
        </w:rPr>
        <w:t>Gambar 4. Limpasan peternakan ayam di GML03</w:t>
      </w:r>
    </w:p>
    <w:p w14:paraId="709C04ED" w14:textId="77777777" w:rsidR="00F16091" w:rsidRPr="001F4373" w:rsidRDefault="00F16091" w:rsidP="00F16091">
      <w:pPr>
        <w:pStyle w:val="NoSpacing"/>
        <w:ind w:firstLine="709"/>
        <w:jc w:val="both"/>
        <w:rPr>
          <w:rFonts w:asciiTheme="majorBidi" w:hAnsiTheme="majorBidi" w:cstheme="majorBidi"/>
          <w:sz w:val="24"/>
          <w:szCs w:val="24"/>
        </w:rPr>
      </w:pPr>
    </w:p>
    <w:p w14:paraId="0561E536" w14:textId="00DE84D8" w:rsidR="005330E6" w:rsidRPr="001F4373" w:rsidRDefault="00F16091" w:rsidP="008B18B0">
      <w:pPr>
        <w:pStyle w:val="NoSpacing"/>
        <w:spacing w:line="480" w:lineRule="auto"/>
        <w:ind w:firstLine="709"/>
        <w:jc w:val="both"/>
        <w:rPr>
          <w:rFonts w:asciiTheme="majorBidi" w:eastAsia="Times New Roman" w:hAnsiTheme="majorBidi" w:cstheme="majorBidi"/>
          <w:color w:val="000000"/>
          <w:sz w:val="24"/>
          <w:szCs w:val="24"/>
          <w:lang w:eastAsia="id-ID"/>
        </w:rPr>
      </w:pPr>
      <w:r w:rsidRPr="001F4373">
        <w:rPr>
          <w:rFonts w:asciiTheme="majorBidi" w:hAnsiTheme="majorBidi" w:cstheme="majorBidi"/>
          <w:sz w:val="24"/>
          <w:szCs w:val="24"/>
        </w:rPr>
        <w:t xml:space="preserve">Berdasarkan mutu air kelas III maka Sungai Bedadung sebagaimana peruntukannya dapat digunakan </w:t>
      </w:r>
      <w:r w:rsidRPr="001F4373">
        <w:rPr>
          <w:rFonts w:asciiTheme="majorBidi" w:eastAsia="Times New Roman" w:hAnsiTheme="majorBidi" w:cstheme="majorBidi"/>
          <w:color w:val="000000"/>
          <w:sz w:val="24"/>
          <w:szCs w:val="24"/>
          <w:lang w:eastAsia="id-ID"/>
        </w:rPr>
        <w:t>untuk pembudidayaan ikan air tawar, peternakan, air untuk mengairi pertanaman, dan atau peruntukan lain yang mempersyaratkan mutu air yang sama dengan kegunaan tersebut. Hasil analisis terhadap nilai rata-rata parameter kualitas air Sungai Bedadung sebagaimana pada Tabel 4.</w:t>
      </w:r>
    </w:p>
    <w:p w14:paraId="42A14C4B" w14:textId="77777777" w:rsidR="00F16091" w:rsidRPr="001F4373" w:rsidRDefault="00F16091" w:rsidP="005330E6">
      <w:pPr>
        <w:pStyle w:val="NoSpacing"/>
        <w:rPr>
          <w:rFonts w:asciiTheme="majorBidi" w:eastAsia="Times New Roman" w:hAnsiTheme="majorBidi" w:cstheme="majorBidi"/>
          <w:color w:val="000000"/>
          <w:sz w:val="24"/>
          <w:szCs w:val="24"/>
          <w:lang w:eastAsia="id-ID"/>
        </w:rPr>
      </w:pPr>
      <w:r w:rsidRPr="001F4373">
        <w:rPr>
          <w:rFonts w:asciiTheme="majorBidi" w:eastAsia="Times New Roman" w:hAnsiTheme="majorBidi" w:cstheme="majorBidi"/>
          <w:color w:val="000000"/>
          <w:sz w:val="24"/>
          <w:szCs w:val="24"/>
          <w:lang w:eastAsia="id-ID"/>
        </w:rPr>
        <w:t>Tabel 4. Data kualitas air Sungai Bedadung</w:t>
      </w:r>
    </w:p>
    <w:tbl>
      <w:tblPr>
        <w:tblW w:w="9606" w:type="dxa"/>
        <w:tblBorders>
          <w:top w:val="single" w:sz="4" w:space="0" w:color="auto"/>
          <w:bottom w:val="single" w:sz="4" w:space="0" w:color="auto"/>
        </w:tblBorders>
        <w:tblLayout w:type="fixed"/>
        <w:tblLook w:val="04A0" w:firstRow="1" w:lastRow="0" w:firstColumn="1" w:lastColumn="0" w:noHBand="0" w:noVBand="1"/>
      </w:tblPr>
      <w:tblGrid>
        <w:gridCol w:w="1276"/>
        <w:gridCol w:w="959"/>
        <w:gridCol w:w="992"/>
        <w:gridCol w:w="992"/>
        <w:gridCol w:w="993"/>
        <w:gridCol w:w="992"/>
        <w:gridCol w:w="992"/>
        <w:gridCol w:w="1026"/>
        <w:gridCol w:w="675"/>
        <w:gridCol w:w="709"/>
      </w:tblGrid>
      <w:tr w:rsidR="00F16091" w:rsidRPr="001F4373" w14:paraId="282FB77D" w14:textId="77777777" w:rsidTr="005330E6">
        <w:trPr>
          <w:trHeight w:val="510"/>
        </w:trPr>
        <w:tc>
          <w:tcPr>
            <w:tcW w:w="1276" w:type="dxa"/>
            <w:vMerge w:val="restart"/>
            <w:tcBorders>
              <w:top w:val="single" w:sz="4" w:space="0" w:color="auto"/>
              <w:bottom w:val="single" w:sz="4" w:space="0" w:color="auto"/>
            </w:tcBorders>
            <w:shd w:val="clear" w:color="auto" w:fill="auto"/>
            <w:vAlign w:val="center"/>
            <w:hideMark/>
          </w:tcPr>
          <w:p w14:paraId="40F8A2FA"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Parameter</w:t>
            </w:r>
          </w:p>
        </w:tc>
        <w:tc>
          <w:tcPr>
            <w:tcW w:w="959" w:type="dxa"/>
            <w:vMerge w:val="restart"/>
            <w:tcBorders>
              <w:top w:val="single" w:sz="4" w:space="0" w:color="auto"/>
              <w:bottom w:val="single" w:sz="4" w:space="0" w:color="auto"/>
            </w:tcBorders>
            <w:shd w:val="clear" w:color="auto" w:fill="auto"/>
            <w:vAlign w:val="center"/>
            <w:hideMark/>
          </w:tcPr>
          <w:p w14:paraId="1D912079"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Satuan</w:t>
            </w:r>
          </w:p>
        </w:tc>
        <w:tc>
          <w:tcPr>
            <w:tcW w:w="4961" w:type="dxa"/>
            <w:gridSpan w:val="5"/>
            <w:tcBorders>
              <w:top w:val="single" w:sz="4" w:space="0" w:color="auto"/>
              <w:bottom w:val="single" w:sz="4" w:space="0" w:color="auto"/>
            </w:tcBorders>
            <w:shd w:val="clear" w:color="auto" w:fill="auto"/>
            <w:vAlign w:val="center"/>
            <w:hideMark/>
          </w:tcPr>
          <w:p w14:paraId="639778A7"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Titik Lokasi</w:t>
            </w:r>
          </w:p>
        </w:tc>
        <w:tc>
          <w:tcPr>
            <w:tcW w:w="1026" w:type="dxa"/>
            <w:vMerge w:val="restart"/>
            <w:tcBorders>
              <w:top w:val="single" w:sz="4" w:space="0" w:color="auto"/>
              <w:bottom w:val="single" w:sz="4" w:space="0" w:color="auto"/>
            </w:tcBorders>
            <w:shd w:val="clear" w:color="auto" w:fill="auto"/>
            <w:vAlign w:val="center"/>
            <w:hideMark/>
          </w:tcPr>
          <w:p w14:paraId="44FC8F6F"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Rata-rata Kualitas Air</w:t>
            </w:r>
          </w:p>
        </w:tc>
        <w:tc>
          <w:tcPr>
            <w:tcW w:w="1384" w:type="dxa"/>
            <w:gridSpan w:val="2"/>
            <w:tcBorders>
              <w:top w:val="single" w:sz="4" w:space="0" w:color="auto"/>
              <w:bottom w:val="single" w:sz="4" w:space="0" w:color="auto"/>
            </w:tcBorders>
            <w:shd w:val="clear" w:color="auto" w:fill="auto"/>
            <w:vAlign w:val="center"/>
          </w:tcPr>
          <w:p w14:paraId="28177D54" w14:textId="77777777" w:rsidR="00F16091" w:rsidRPr="001F4373" w:rsidRDefault="00F16091" w:rsidP="005330E6">
            <w:pPr>
              <w:pStyle w:val="NoSpacing"/>
              <w:jc w:val="center"/>
              <w:rPr>
                <w:rFonts w:asciiTheme="majorBidi" w:hAnsiTheme="majorBidi" w:cstheme="majorBidi"/>
                <w:sz w:val="24"/>
                <w:szCs w:val="24"/>
                <w:vertAlign w:val="superscript"/>
                <w:lang w:eastAsia="id-ID"/>
              </w:rPr>
            </w:pPr>
            <w:r w:rsidRPr="001F4373">
              <w:rPr>
                <w:rFonts w:asciiTheme="majorBidi" w:hAnsiTheme="majorBidi" w:cstheme="majorBidi"/>
                <w:sz w:val="24"/>
                <w:szCs w:val="24"/>
                <w:lang w:eastAsia="id-ID"/>
              </w:rPr>
              <w:t>Kriteria Mutu Air Kelas</w:t>
            </w:r>
            <w:r w:rsidRPr="001F4373">
              <w:rPr>
                <w:rFonts w:asciiTheme="majorBidi" w:hAnsiTheme="majorBidi" w:cstheme="majorBidi"/>
                <w:sz w:val="24"/>
                <w:szCs w:val="24"/>
                <w:vertAlign w:val="superscript"/>
                <w:lang w:eastAsia="id-ID"/>
              </w:rPr>
              <w:t>*)</w:t>
            </w:r>
          </w:p>
        </w:tc>
      </w:tr>
      <w:tr w:rsidR="00F16091" w:rsidRPr="001F4373" w14:paraId="4A02BB19" w14:textId="77777777" w:rsidTr="005330E6">
        <w:trPr>
          <w:trHeight w:val="300"/>
        </w:trPr>
        <w:tc>
          <w:tcPr>
            <w:tcW w:w="1276" w:type="dxa"/>
            <w:vMerge/>
            <w:tcBorders>
              <w:top w:val="single" w:sz="4" w:space="0" w:color="auto"/>
              <w:bottom w:val="single" w:sz="4" w:space="0" w:color="auto"/>
            </w:tcBorders>
            <w:vAlign w:val="center"/>
            <w:hideMark/>
          </w:tcPr>
          <w:p w14:paraId="499F042F" w14:textId="77777777" w:rsidR="00F16091" w:rsidRPr="001F4373" w:rsidRDefault="00F16091" w:rsidP="005330E6">
            <w:pPr>
              <w:pStyle w:val="NoSpacing"/>
              <w:jc w:val="center"/>
              <w:rPr>
                <w:rFonts w:asciiTheme="majorBidi" w:hAnsiTheme="majorBidi" w:cstheme="majorBidi"/>
                <w:sz w:val="24"/>
                <w:szCs w:val="24"/>
                <w:lang w:eastAsia="id-ID"/>
              </w:rPr>
            </w:pPr>
          </w:p>
        </w:tc>
        <w:tc>
          <w:tcPr>
            <w:tcW w:w="959" w:type="dxa"/>
            <w:vMerge/>
            <w:tcBorders>
              <w:top w:val="single" w:sz="4" w:space="0" w:color="auto"/>
              <w:bottom w:val="single" w:sz="4" w:space="0" w:color="auto"/>
            </w:tcBorders>
            <w:vAlign w:val="center"/>
            <w:hideMark/>
          </w:tcPr>
          <w:p w14:paraId="74706DBE" w14:textId="77777777" w:rsidR="00F16091" w:rsidRPr="001F4373" w:rsidRDefault="00F16091" w:rsidP="005330E6">
            <w:pPr>
              <w:pStyle w:val="NoSpacing"/>
              <w:jc w:val="center"/>
              <w:rPr>
                <w:rFonts w:asciiTheme="majorBidi" w:hAnsiTheme="majorBidi" w:cstheme="majorBidi"/>
                <w:sz w:val="24"/>
                <w:szCs w:val="24"/>
                <w:lang w:eastAsia="id-ID"/>
              </w:rPr>
            </w:pPr>
          </w:p>
        </w:tc>
        <w:tc>
          <w:tcPr>
            <w:tcW w:w="992" w:type="dxa"/>
            <w:tcBorders>
              <w:top w:val="single" w:sz="4" w:space="0" w:color="auto"/>
              <w:bottom w:val="single" w:sz="4" w:space="0" w:color="auto"/>
            </w:tcBorders>
            <w:shd w:val="clear" w:color="auto" w:fill="auto"/>
            <w:vAlign w:val="center"/>
            <w:hideMark/>
          </w:tcPr>
          <w:p w14:paraId="182EF6BB"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GML01</w:t>
            </w:r>
          </w:p>
        </w:tc>
        <w:tc>
          <w:tcPr>
            <w:tcW w:w="992" w:type="dxa"/>
            <w:tcBorders>
              <w:top w:val="single" w:sz="4" w:space="0" w:color="auto"/>
              <w:bottom w:val="single" w:sz="4" w:space="0" w:color="auto"/>
            </w:tcBorders>
            <w:shd w:val="clear" w:color="auto" w:fill="auto"/>
            <w:vAlign w:val="center"/>
            <w:hideMark/>
          </w:tcPr>
          <w:p w14:paraId="5CBC1C34"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GML02</w:t>
            </w:r>
          </w:p>
        </w:tc>
        <w:tc>
          <w:tcPr>
            <w:tcW w:w="993" w:type="dxa"/>
            <w:tcBorders>
              <w:top w:val="single" w:sz="4" w:space="0" w:color="auto"/>
              <w:bottom w:val="single" w:sz="4" w:space="0" w:color="auto"/>
            </w:tcBorders>
            <w:shd w:val="clear" w:color="auto" w:fill="auto"/>
            <w:vAlign w:val="center"/>
            <w:hideMark/>
          </w:tcPr>
          <w:p w14:paraId="3792E08A"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GML03</w:t>
            </w:r>
          </w:p>
        </w:tc>
        <w:tc>
          <w:tcPr>
            <w:tcW w:w="992" w:type="dxa"/>
            <w:tcBorders>
              <w:top w:val="single" w:sz="4" w:space="0" w:color="auto"/>
              <w:bottom w:val="single" w:sz="4" w:space="0" w:color="auto"/>
            </w:tcBorders>
            <w:shd w:val="clear" w:color="auto" w:fill="auto"/>
            <w:vAlign w:val="center"/>
            <w:hideMark/>
          </w:tcPr>
          <w:p w14:paraId="18BCEC52"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GML04</w:t>
            </w:r>
          </w:p>
        </w:tc>
        <w:tc>
          <w:tcPr>
            <w:tcW w:w="992" w:type="dxa"/>
            <w:tcBorders>
              <w:top w:val="single" w:sz="4" w:space="0" w:color="auto"/>
              <w:bottom w:val="single" w:sz="4" w:space="0" w:color="auto"/>
            </w:tcBorders>
            <w:shd w:val="clear" w:color="auto" w:fill="auto"/>
            <w:vAlign w:val="center"/>
            <w:hideMark/>
          </w:tcPr>
          <w:p w14:paraId="22C2C5A1"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GML05</w:t>
            </w:r>
          </w:p>
        </w:tc>
        <w:tc>
          <w:tcPr>
            <w:tcW w:w="1026" w:type="dxa"/>
            <w:vMerge/>
            <w:tcBorders>
              <w:top w:val="single" w:sz="4" w:space="0" w:color="auto"/>
              <w:bottom w:val="single" w:sz="4" w:space="0" w:color="auto"/>
            </w:tcBorders>
            <w:vAlign w:val="center"/>
            <w:hideMark/>
          </w:tcPr>
          <w:p w14:paraId="2524820A" w14:textId="77777777" w:rsidR="00F16091" w:rsidRPr="001F4373" w:rsidRDefault="00F16091" w:rsidP="005330E6">
            <w:pPr>
              <w:pStyle w:val="NoSpacing"/>
              <w:jc w:val="center"/>
              <w:rPr>
                <w:rFonts w:asciiTheme="majorBidi" w:hAnsiTheme="majorBidi" w:cstheme="majorBidi"/>
                <w:sz w:val="24"/>
                <w:szCs w:val="24"/>
                <w:lang w:eastAsia="id-ID"/>
              </w:rPr>
            </w:pPr>
          </w:p>
        </w:tc>
        <w:tc>
          <w:tcPr>
            <w:tcW w:w="675" w:type="dxa"/>
            <w:tcBorders>
              <w:top w:val="single" w:sz="4" w:space="0" w:color="auto"/>
              <w:bottom w:val="single" w:sz="4" w:space="0" w:color="auto"/>
            </w:tcBorders>
            <w:shd w:val="clear" w:color="auto" w:fill="auto"/>
            <w:vAlign w:val="center"/>
            <w:hideMark/>
          </w:tcPr>
          <w:p w14:paraId="049D773A" w14:textId="77777777" w:rsidR="00F16091" w:rsidRPr="001F4373" w:rsidRDefault="00F16091" w:rsidP="005330E6">
            <w:pPr>
              <w:pStyle w:val="NoSpacing"/>
              <w:jc w:val="center"/>
              <w:rPr>
                <w:rFonts w:asciiTheme="majorBidi" w:hAnsiTheme="majorBidi" w:cstheme="majorBidi"/>
                <w:b/>
                <w:sz w:val="24"/>
                <w:szCs w:val="24"/>
                <w:vertAlign w:val="superscript"/>
                <w:lang w:eastAsia="id-ID"/>
              </w:rPr>
            </w:pPr>
            <w:r w:rsidRPr="001F4373">
              <w:rPr>
                <w:rFonts w:asciiTheme="majorBidi" w:hAnsiTheme="majorBidi" w:cstheme="majorBidi"/>
                <w:b/>
                <w:sz w:val="24"/>
                <w:szCs w:val="24"/>
                <w:lang w:eastAsia="id-ID"/>
              </w:rPr>
              <w:t>II</w:t>
            </w:r>
            <w:r w:rsidRPr="001F4373">
              <w:rPr>
                <w:rFonts w:asciiTheme="majorBidi" w:hAnsiTheme="majorBidi" w:cstheme="majorBidi"/>
                <w:sz w:val="24"/>
                <w:szCs w:val="24"/>
                <w:vertAlign w:val="superscript"/>
                <w:lang w:eastAsia="id-ID"/>
              </w:rPr>
              <w:t>**)</w:t>
            </w:r>
          </w:p>
        </w:tc>
        <w:tc>
          <w:tcPr>
            <w:tcW w:w="709" w:type="dxa"/>
            <w:tcBorders>
              <w:top w:val="single" w:sz="4" w:space="0" w:color="auto"/>
              <w:bottom w:val="single" w:sz="4" w:space="0" w:color="auto"/>
            </w:tcBorders>
            <w:shd w:val="clear" w:color="auto" w:fill="auto"/>
            <w:vAlign w:val="center"/>
            <w:hideMark/>
          </w:tcPr>
          <w:p w14:paraId="27F3AB63"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III</w:t>
            </w:r>
          </w:p>
        </w:tc>
      </w:tr>
      <w:tr w:rsidR="00F16091" w:rsidRPr="001F4373" w14:paraId="00F1F0F6" w14:textId="77777777" w:rsidTr="005330E6">
        <w:trPr>
          <w:trHeight w:val="300"/>
        </w:trPr>
        <w:tc>
          <w:tcPr>
            <w:tcW w:w="1276" w:type="dxa"/>
            <w:tcBorders>
              <w:top w:val="single" w:sz="4" w:space="0" w:color="auto"/>
            </w:tcBorders>
            <w:shd w:val="clear" w:color="auto" w:fill="auto"/>
            <w:vAlign w:val="center"/>
            <w:hideMark/>
          </w:tcPr>
          <w:p w14:paraId="65D08885"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TSS</w:t>
            </w:r>
          </w:p>
        </w:tc>
        <w:tc>
          <w:tcPr>
            <w:tcW w:w="959" w:type="dxa"/>
            <w:tcBorders>
              <w:top w:val="single" w:sz="4" w:space="0" w:color="auto"/>
            </w:tcBorders>
            <w:shd w:val="clear" w:color="auto" w:fill="auto"/>
            <w:vAlign w:val="center"/>
            <w:hideMark/>
          </w:tcPr>
          <w:p w14:paraId="0C123960"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mg/l</w:t>
            </w:r>
          </w:p>
        </w:tc>
        <w:tc>
          <w:tcPr>
            <w:tcW w:w="992" w:type="dxa"/>
            <w:tcBorders>
              <w:top w:val="single" w:sz="4" w:space="0" w:color="auto"/>
            </w:tcBorders>
            <w:shd w:val="clear" w:color="auto" w:fill="auto"/>
            <w:vAlign w:val="center"/>
            <w:hideMark/>
          </w:tcPr>
          <w:p w14:paraId="322FD04C"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169,19</w:t>
            </w:r>
          </w:p>
        </w:tc>
        <w:tc>
          <w:tcPr>
            <w:tcW w:w="992" w:type="dxa"/>
            <w:tcBorders>
              <w:top w:val="single" w:sz="4" w:space="0" w:color="auto"/>
            </w:tcBorders>
            <w:shd w:val="clear" w:color="auto" w:fill="auto"/>
            <w:vAlign w:val="center"/>
            <w:hideMark/>
          </w:tcPr>
          <w:p w14:paraId="6F56C4D4"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126,07</w:t>
            </w:r>
          </w:p>
        </w:tc>
        <w:tc>
          <w:tcPr>
            <w:tcW w:w="993" w:type="dxa"/>
            <w:tcBorders>
              <w:top w:val="single" w:sz="4" w:space="0" w:color="auto"/>
            </w:tcBorders>
            <w:shd w:val="clear" w:color="auto" w:fill="auto"/>
            <w:vAlign w:val="center"/>
            <w:hideMark/>
          </w:tcPr>
          <w:p w14:paraId="6EC9F552"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147,11</w:t>
            </w:r>
          </w:p>
        </w:tc>
        <w:tc>
          <w:tcPr>
            <w:tcW w:w="992" w:type="dxa"/>
            <w:tcBorders>
              <w:top w:val="single" w:sz="4" w:space="0" w:color="auto"/>
            </w:tcBorders>
            <w:shd w:val="clear" w:color="auto" w:fill="auto"/>
            <w:vAlign w:val="center"/>
            <w:hideMark/>
          </w:tcPr>
          <w:p w14:paraId="54D531D1"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160,52</w:t>
            </w:r>
          </w:p>
        </w:tc>
        <w:tc>
          <w:tcPr>
            <w:tcW w:w="992" w:type="dxa"/>
            <w:tcBorders>
              <w:top w:val="single" w:sz="4" w:space="0" w:color="auto"/>
            </w:tcBorders>
            <w:shd w:val="clear" w:color="auto" w:fill="auto"/>
            <w:vAlign w:val="center"/>
            <w:hideMark/>
          </w:tcPr>
          <w:p w14:paraId="11E4EF7A"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170,67</w:t>
            </w:r>
          </w:p>
        </w:tc>
        <w:tc>
          <w:tcPr>
            <w:tcW w:w="1026" w:type="dxa"/>
            <w:tcBorders>
              <w:top w:val="single" w:sz="4" w:space="0" w:color="auto"/>
            </w:tcBorders>
            <w:shd w:val="clear" w:color="auto" w:fill="auto"/>
            <w:vAlign w:val="center"/>
            <w:hideMark/>
          </w:tcPr>
          <w:p w14:paraId="16C3D8EA"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154,71</w:t>
            </w:r>
          </w:p>
        </w:tc>
        <w:tc>
          <w:tcPr>
            <w:tcW w:w="675" w:type="dxa"/>
            <w:tcBorders>
              <w:top w:val="single" w:sz="4" w:space="0" w:color="auto"/>
            </w:tcBorders>
            <w:shd w:val="clear" w:color="auto" w:fill="auto"/>
            <w:noWrap/>
            <w:vAlign w:val="center"/>
            <w:hideMark/>
          </w:tcPr>
          <w:p w14:paraId="72654852" w14:textId="77777777" w:rsidR="00F16091" w:rsidRPr="001F4373" w:rsidRDefault="00F16091" w:rsidP="005330E6">
            <w:pPr>
              <w:pStyle w:val="NoSpacing"/>
              <w:jc w:val="center"/>
              <w:rPr>
                <w:rFonts w:asciiTheme="majorBidi" w:hAnsiTheme="majorBidi" w:cstheme="majorBidi"/>
                <w:b/>
                <w:sz w:val="24"/>
                <w:szCs w:val="24"/>
                <w:lang w:eastAsia="id-ID"/>
              </w:rPr>
            </w:pPr>
            <w:r w:rsidRPr="001F4373">
              <w:rPr>
                <w:rFonts w:asciiTheme="majorBidi" w:hAnsiTheme="majorBidi" w:cstheme="majorBidi"/>
                <w:b/>
                <w:sz w:val="24"/>
                <w:szCs w:val="24"/>
                <w:lang w:eastAsia="id-ID"/>
              </w:rPr>
              <w:t>50</w:t>
            </w:r>
          </w:p>
        </w:tc>
        <w:tc>
          <w:tcPr>
            <w:tcW w:w="709" w:type="dxa"/>
            <w:tcBorders>
              <w:top w:val="single" w:sz="4" w:space="0" w:color="auto"/>
            </w:tcBorders>
            <w:shd w:val="clear" w:color="auto" w:fill="auto"/>
            <w:noWrap/>
            <w:vAlign w:val="center"/>
            <w:hideMark/>
          </w:tcPr>
          <w:p w14:paraId="32945E49"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400</w:t>
            </w:r>
          </w:p>
        </w:tc>
      </w:tr>
      <w:tr w:rsidR="00F16091" w:rsidRPr="001F4373" w14:paraId="36AD8641" w14:textId="77777777" w:rsidTr="005330E6">
        <w:trPr>
          <w:trHeight w:val="300"/>
        </w:trPr>
        <w:tc>
          <w:tcPr>
            <w:tcW w:w="1276" w:type="dxa"/>
            <w:shd w:val="clear" w:color="auto" w:fill="auto"/>
            <w:vAlign w:val="center"/>
            <w:hideMark/>
          </w:tcPr>
          <w:p w14:paraId="5CB5CA0F"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TDS</w:t>
            </w:r>
          </w:p>
        </w:tc>
        <w:tc>
          <w:tcPr>
            <w:tcW w:w="959" w:type="dxa"/>
            <w:shd w:val="clear" w:color="auto" w:fill="auto"/>
            <w:vAlign w:val="center"/>
            <w:hideMark/>
          </w:tcPr>
          <w:p w14:paraId="4515803C"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mg/l</w:t>
            </w:r>
          </w:p>
        </w:tc>
        <w:tc>
          <w:tcPr>
            <w:tcW w:w="992" w:type="dxa"/>
            <w:shd w:val="clear" w:color="auto" w:fill="auto"/>
            <w:vAlign w:val="center"/>
            <w:hideMark/>
          </w:tcPr>
          <w:p w14:paraId="64E55A7B"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98,11</w:t>
            </w:r>
          </w:p>
        </w:tc>
        <w:tc>
          <w:tcPr>
            <w:tcW w:w="992" w:type="dxa"/>
            <w:shd w:val="clear" w:color="auto" w:fill="auto"/>
            <w:vAlign w:val="center"/>
            <w:hideMark/>
          </w:tcPr>
          <w:p w14:paraId="4DCD14F9"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99,44</w:t>
            </w:r>
          </w:p>
        </w:tc>
        <w:tc>
          <w:tcPr>
            <w:tcW w:w="993" w:type="dxa"/>
            <w:shd w:val="clear" w:color="auto" w:fill="auto"/>
            <w:vAlign w:val="center"/>
            <w:hideMark/>
          </w:tcPr>
          <w:p w14:paraId="4FAA6AB3"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100,67</w:t>
            </w:r>
          </w:p>
        </w:tc>
        <w:tc>
          <w:tcPr>
            <w:tcW w:w="992" w:type="dxa"/>
            <w:shd w:val="clear" w:color="auto" w:fill="auto"/>
            <w:vAlign w:val="center"/>
            <w:hideMark/>
          </w:tcPr>
          <w:p w14:paraId="57CC317D"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101,44</w:t>
            </w:r>
          </w:p>
        </w:tc>
        <w:tc>
          <w:tcPr>
            <w:tcW w:w="992" w:type="dxa"/>
            <w:shd w:val="clear" w:color="auto" w:fill="auto"/>
            <w:vAlign w:val="center"/>
            <w:hideMark/>
          </w:tcPr>
          <w:p w14:paraId="4F9367CB"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103,33</w:t>
            </w:r>
          </w:p>
        </w:tc>
        <w:tc>
          <w:tcPr>
            <w:tcW w:w="1026" w:type="dxa"/>
            <w:shd w:val="clear" w:color="auto" w:fill="auto"/>
            <w:vAlign w:val="center"/>
            <w:hideMark/>
          </w:tcPr>
          <w:p w14:paraId="6501B95A"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100,60</w:t>
            </w:r>
          </w:p>
        </w:tc>
        <w:tc>
          <w:tcPr>
            <w:tcW w:w="675" w:type="dxa"/>
            <w:shd w:val="clear" w:color="auto" w:fill="auto"/>
            <w:noWrap/>
            <w:vAlign w:val="center"/>
            <w:hideMark/>
          </w:tcPr>
          <w:p w14:paraId="0E308D09" w14:textId="77777777" w:rsidR="00F16091" w:rsidRPr="001F4373" w:rsidRDefault="00F16091" w:rsidP="005330E6">
            <w:pPr>
              <w:pStyle w:val="NoSpacing"/>
              <w:jc w:val="center"/>
              <w:rPr>
                <w:rFonts w:asciiTheme="majorBidi" w:hAnsiTheme="majorBidi" w:cstheme="majorBidi"/>
                <w:b/>
                <w:sz w:val="24"/>
                <w:szCs w:val="24"/>
                <w:lang w:eastAsia="id-ID"/>
              </w:rPr>
            </w:pPr>
            <w:r w:rsidRPr="001F4373">
              <w:rPr>
                <w:rFonts w:asciiTheme="majorBidi" w:hAnsiTheme="majorBidi" w:cstheme="majorBidi"/>
                <w:b/>
                <w:sz w:val="24"/>
                <w:szCs w:val="24"/>
                <w:lang w:eastAsia="id-ID"/>
              </w:rPr>
              <w:t>1000</w:t>
            </w:r>
          </w:p>
        </w:tc>
        <w:tc>
          <w:tcPr>
            <w:tcW w:w="709" w:type="dxa"/>
            <w:shd w:val="clear" w:color="auto" w:fill="auto"/>
            <w:noWrap/>
            <w:vAlign w:val="center"/>
            <w:hideMark/>
          </w:tcPr>
          <w:p w14:paraId="779F55DA"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1000</w:t>
            </w:r>
          </w:p>
        </w:tc>
      </w:tr>
      <w:tr w:rsidR="00F16091" w:rsidRPr="001F4373" w14:paraId="1A5C1D16" w14:textId="77777777" w:rsidTr="005330E6">
        <w:trPr>
          <w:trHeight w:val="300"/>
        </w:trPr>
        <w:tc>
          <w:tcPr>
            <w:tcW w:w="1276" w:type="dxa"/>
            <w:shd w:val="clear" w:color="auto" w:fill="auto"/>
            <w:vAlign w:val="center"/>
            <w:hideMark/>
          </w:tcPr>
          <w:p w14:paraId="3A044168"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Kekeruhan</w:t>
            </w:r>
          </w:p>
        </w:tc>
        <w:tc>
          <w:tcPr>
            <w:tcW w:w="959" w:type="dxa"/>
            <w:shd w:val="clear" w:color="auto" w:fill="auto"/>
            <w:vAlign w:val="center"/>
            <w:hideMark/>
          </w:tcPr>
          <w:p w14:paraId="504E0BCC"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NTU</w:t>
            </w:r>
          </w:p>
        </w:tc>
        <w:tc>
          <w:tcPr>
            <w:tcW w:w="992" w:type="dxa"/>
            <w:shd w:val="clear" w:color="auto" w:fill="auto"/>
            <w:vAlign w:val="center"/>
            <w:hideMark/>
          </w:tcPr>
          <w:p w14:paraId="5D2762DB"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54,31</w:t>
            </w:r>
          </w:p>
        </w:tc>
        <w:tc>
          <w:tcPr>
            <w:tcW w:w="992" w:type="dxa"/>
            <w:shd w:val="clear" w:color="auto" w:fill="auto"/>
            <w:vAlign w:val="center"/>
            <w:hideMark/>
          </w:tcPr>
          <w:p w14:paraId="4B084BEB"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44,84</w:t>
            </w:r>
          </w:p>
        </w:tc>
        <w:tc>
          <w:tcPr>
            <w:tcW w:w="993" w:type="dxa"/>
            <w:shd w:val="clear" w:color="auto" w:fill="auto"/>
            <w:vAlign w:val="center"/>
            <w:hideMark/>
          </w:tcPr>
          <w:p w14:paraId="1855407A"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44,36</w:t>
            </w:r>
          </w:p>
        </w:tc>
        <w:tc>
          <w:tcPr>
            <w:tcW w:w="992" w:type="dxa"/>
            <w:shd w:val="clear" w:color="auto" w:fill="auto"/>
            <w:vAlign w:val="center"/>
            <w:hideMark/>
          </w:tcPr>
          <w:p w14:paraId="19975473"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45,12</w:t>
            </w:r>
          </w:p>
        </w:tc>
        <w:tc>
          <w:tcPr>
            <w:tcW w:w="992" w:type="dxa"/>
            <w:shd w:val="clear" w:color="auto" w:fill="auto"/>
            <w:vAlign w:val="center"/>
            <w:hideMark/>
          </w:tcPr>
          <w:p w14:paraId="5D8F883B"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43,37</w:t>
            </w:r>
          </w:p>
        </w:tc>
        <w:tc>
          <w:tcPr>
            <w:tcW w:w="1026" w:type="dxa"/>
            <w:shd w:val="clear" w:color="auto" w:fill="auto"/>
            <w:vAlign w:val="center"/>
            <w:hideMark/>
          </w:tcPr>
          <w:p w14:paraId="666A3212"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46,40</w:t>
            </w:r>
          </w:p>
        </w:tc>
        <w:tc>
          <w:tcPr>
            <w:tcW w:w="675" w:type="dxa"/>
            <w:shd w:val="clear" w:color="auto" w:fill="auto"/>
            <w:noWrap/>
            <w:vAlign w:val="center"/>
            <w:hideMark/>
          </w:tcPr>
          <w:p w14:paraId="130FD94C" w14:textId="77777777" w:rsidR="00F16091" w:rsidRPr="001F4373" w:rsidRDefault="00F16091" w:rsidP="005330E6">
            <w:pPr>
              <w:pStyle w:val="NoSpacing"/>
              <w:jc w:val="center"/>
              <w:rPr>
                <w:rFonts w:asciiTheme="majorBidi" w:hAnsiTheme="majorBidi" w:cstheme="majorBidi"/>
                <w:b/>
                <w:sz w:val="24"/>
                <w:szCs w:val="24"/>
                <w:lang w:eastAsia="id-ID"/>
              </w:rPr>
            </w:pPr>
          </w:p>
        </w:tc>
        <w:tc>
          <w:tcPr>
            <w:tcW w:w="709" w:type="dxa"/>
            <w:shd w:val="clear" w:color="auto" w:fill="auto"/>
            <w:noWrap/>
            <w:vAlign w:val="center"/>
            <w:hideMark/>
          </w:tcPr>
          <w:p w14:paraId="620FFCA4" w14:textId="77777777" w:rsidR="00F16091" w:rsidRPr="001F4373" w:rsidRDefault="00F16091" w:rsidP="005330E6">
            <w:pPr>
              <w:pStyle w:val="NoSpacing"/>
              <w:jc w:val="center"/>
              <w:rPr>
                <w:rFonts w:asciiTheme="majorBidi" w:hAnsiTheme="majorBidi" w:cstheme="majorBidi"/>
                <w:sz w:val="24"/>
                <w:szCs w:val="24"/>
                <w:lang w:eastAsia="id-ID"/>
              </w:rPr>
            </w:pPr>
          </w:p>
        </w:tc>
      </w:tr>
      <w:tr w:rsidR="00F16091" w:rsidRPr="001F4373" w14:paraId="18271424" w14:textId="77777777" w:rsidTr="005330E6">
        <w:trPr>
          <w:trHeight w:val="300"/>
        </w:trPr>
        <w:tc>
          <w:tcPr>
            <w:tcW w:w="1276" w:type="dxa"/>
            <w:shd w:val="clear" w:color="auto" w:fill="auto"/>
            <w:vAlign w:val="center"/>
            <w:hideMark/>
          </w:tcPr>
          <w:p w14:paraId="5AD491FC"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pH</w:t>
            </w:r>
          </w:p>
        </w:tc>
        <w:tc>
          <w:tcPr>
            <w:tcW w:w="959" w:type="dxa"/>
            <w:shd w:val="clear" w:color="auto" w:fill="auto"/>
            <w:vAlign w:val="center"/>
            <w:hideMark/>
          </w:tcPr>
          <w:p w14:paraId="27F144D8" w14:textId="77777777" w:rsidR="00F16091" w:rsidRPr="001F4373" w:rsidRDefault="00F16091" w:rsidP="005330E6">
            <w:pPr>
              <w:pStyle w:val="NoSpacing"/>
              <w:jc w:val="center"/>
              <w:rPr>
                <w:rFonts w:asciiTheme="majorBidi" w:hAnsiTheme="majorBidi" w:cstheme="majorBidi"/>
                <w:sz w:val="24"/>
                <w:szCs w:val="24"/>
                <w:lang w:eastAsia="id-ID"/>
              </w:rPr>
            </w:pPr>
          </w:p>
        </w:tc>
        <w:tc>
          <w:tcPr>
            <w:tcW w:w="992" w:type="dxa"/>
            <w:shd w:val="clear" w:color="auto" w:fill="auto"/>
            <w:vAlign w:val="center"/>
            <w:hideMark/>
          </w:tcPr>
          <w:p w14:paraId="6DEAD334"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7,78</w:t>
            </w:r>
          </w:p>
        </w:tc>
        <w:tc>
          <w:tcPr>
            <w:tcW w:w="992" w:type="dxa"/>
            <w:shd w:val="clear" w:color="auto" w:fill="auto"/>
            <w:vAlign w:val="center"/>
            <w:hideMark/>
          </w:tcPr>
          <w:p w14:paraId="64B56FB1"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7,80</w:t>
            </w:r>
          </w:p>
        </w:tc>
        <w:tc>
          <w:tcPr>
            <w:tcW w:w="993" w:type="dxa"/>
            <w:shd w:val="clear" w:color="auto" w:fill="auto"/>
            <w:vAlign w:val="center"/>
            <w:hideMark/>
          </w:tcPr>
          <w:p w14:paraId="1F8AD89B"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7,79</w:t>
            </w:r>
          </w:p>
        </w:tc>
        <w:tc>
          <w:tcPr>
            <w:tcW w:w="992" w:type="dxa"/>
            <w:shd w:val="clear" w:color="auto" w:fill="auto"/>
            <w:vAlign w:val="center"/>
            <w:hideMark/>
          </w:tcPr>
          <w:p w14:paraId="2CA47D17"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7,74</w:t>
            </w:r>
          </w:p>
        </w:tc>
        <w:tc>
          <w:tcPr>
            <w:tcW w:w="992" w:type="dxa"/>
            <w:shd w:val="clear" w:color="auto" w:fill="auto"/>
            <w:vAlign w:val="center"/>
            <w:hideMark/>
          </w:tcPr>
          <w:p w14:paraId="3D5F9979"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7,76</w:t>
            </w:r>
          </w:p>
        </w:tc>
        <w:tc>
          <w:tcPr>
            <w:tcW w:w="1026" w:type="dxa"/>
            <w:shd w:val="clear" w:color="auto" w:fill="auto"/>
            <w:vAlign w:val="center"/>
            <w:hideMark/>
          </w:tcPr>
          <w:p w14:paraId="178F80B0"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7,77</w:t>
            </w:r>
          </w:p>
        </w:tc>
        <w:tc>
          <w:tcPr>
            <w:tcW w:w="675" w:type="dxa"/>
            <w:shd w:val="clear" w:color="auto" w:fill="auto"/>
            <w:noWrap/>
            <w:vAlign w:val="center"/>
            <w:hideMark/>
          </w:tcPr>
          <w:p w14:paraId="7748AF95" w14:textId="77777777" w:rsidR="00F16091" w:rsidRPr="001F4373" w:rsidRDefault="00F16091" w:rsidP="005330E6">
            <w:pPr>
              <w:pStyle w:val="NoSpacing"/>
              <w:jc w:val="center"/>
              <w:rPr>
                <w:rFonts w:asciiTheme="majorBidi" w:hAnsiTheme="majorBidi" w:cstheme="majorBidi"/>
                <w:b/>
                <w:sz w:val="24"/>
                <w:szCs w:val="24"/>
                <w:lang w:eastAsia="id-ID"/>
              </w:rPr>
            </w:pPr>
            <w:r w:rsidRPr="001F4373">
              <w:rPr>
                <w:rFonts w:asciiTheme="majorBidi" w:hAnsiTheme="majorBidi" w:cstheme="majorBidi"/>
                <w:b/>
                <w:sz w:val="24"/>
                <w:szCs w:val="24"/>
                <w:lang w:eastAsia="id-ID"/>
              </w:rPr>
              <w:t>6-9</w:t>
            </w:r>
          </w:p>
        </w:tc>
        <w:tc>
          <w:tcPr>
            <w:tcW w:w="709" w:type="dxa"/>
            <w:shd w:val="clear" w:color="auto" w:fill="auto"/>
            <w:noWrap/>
            <w:vAlign w:val="center"/>
            <w:hideMark/>
          </w:tcPr>
          <w:p w14:paraId="3A84EA8E"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6-9</w:t>
            </w:r>
          </w:p>
        </w:tc>
      </w:tr>
      <w:tr w:rsidR="00F16091" w:rsidRPr="001F4373" w14:paraId="01C76C76" w14:textId="77777777" w:rsidTr="005330E6">
        <w:trPr>
          <w:trHeight w:val="300"/>
        </w:trPr>
        <w:tc>
          <w:tcPr>
            <w:tcW w:w="1276" w:type="dxa"/>
            <w:shd w:val="clear" w:color="auto" w:fill="auto"/>
            <w:vAlign w:val="center"/>
            <w:hideMark/>
          </w:tcPr>
          <w:p w14:paraId="2E3C78A7"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DO</w:t>
            </w:r>
          </w:p>
        </w:tc>
        <w:tc>
          <w:tcPr>
            <w:tcW w:w="959" w:type="dxa"/>
            <w:shd w:val="clear" w:color="auto" w:fill="auto"/>
            <w:vAlign w:val="center"/>
            <w:hideMark/>
          </w:tcPr>
          <w:p w14:paraId="60ED74C2"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mg/l</w:t>
            </w:r>
          </w:p>
        </w:tc>
        <w:tc>
          <w:tcPr>
            <w:tcW w:w="992" w:type="dxa"/>
            <w:shd w:val="clear" w:color="auto" w:fill="auto"/>
            <w:vAlign w:val="center"/>
            <w:hideMark/>
          </w:tcPr>
          <w:p w14:paraId="10A52B5E"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7,69</w:t>
            </w:r>
          </w:p>
        </w:tc>
        <w:tc>
          <w:tcPr>
            <w:tcW w:w="992" w:type="dxa"/>
            <w:shd w:val="clear" w:color="auto" w:fill="auto"/>
            <w:vAlign w:val="center"/>
            <w:hideMark/>
          </w:tcPr>
          <w:p w14:paraId="2B7D766A"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7,65</w:t>
            </w:r>
          </w:p>
        </w:tc>
        <w:tc>
          <w:tcPr>
            <w:tcW w:w="993" w:type="dxa"/>
            <w:shd w:val="clear" w:color="auto" w:fill="auto"/>
            <w:vAlign w:val="center"/>
            <w:hideMark/>
          </w:tcPr>
          <w:p w14:paraId="07347C01"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7,70</w:t>
            </w:r>
          </w:p>
        </w:tc>
        <w:tc>
          <w:tcPr>
            <w:tcW w:w="992" w:type="dxa"/>
            <w:shd w:val="clear" w:color="auto" w:fill="auto"/>
            <w:vAlign w:val="center"/>
            <w:hideMark/>
          </w:tcPr>
          <w:p w14:paraId="0385EE63"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7,52</w:t>
            </w:r>
          </w:p>
        </w:tc>
        <w:tc>
          <w:tcPr>
            <w:tcW w:w="992" w:type="dxa"/>
            <w:shd w:val="clear" w:color="auto" w:fill="auto"/>
            <w:vAlign w:val="center"/>
            <w:hideMark/>
          </w:tcPr>
          <w:p w14:paraId="4416EC09"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7,56</w:t>
            </w:r>
          </w:p>
        </w:tc>
        <w:tc>
          <w:tcPr>
            <w:tcW w:w="1026" w:type="dxa"/>
            <w:shd w:val="clear" w:color="auto" w:fill="auto"/>
            <w:vAlign w:val="center"/>
            <w:hideMark/>
          </w:tcPr>
          <w:p w14:paraId="3E69E538"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7,62</w:t>
            </w:r>
          </w:p>
        </w:tc>
        <w:tc>
          <w:tcPr>
            <w:tcW w:w="675" w:type="dxa"/>
            <w:shd w:val="clear" w:color="auto" w:fill="auto"/>
            <w:noWrap/>
            <w:vAlign w:val="center"/>
            <w:hideMark/>
          </w:tcPr>
          <w:p w14:paraId="7F8B67E9" w14:textId="77777777" w:rsidR="00F16091" w:rsidRPr="001F4373" w:rsidRDefault="00F16091" w:rsidP="005330E6">
            <w:pPr>
              <w:pStyle w:val="NoSpacing"/>
              <w:jc w:val="center"/>
              <w:rPr>
                <w:rFonts w:asciiTheme="majorBidi" w:hAnsiTheme="majorBidi" w:cstheme="majorBidi"/>
                <w:b/>
                <w:sz w:val="24"/>
                <w:szCs w:val="24"/>
                <w:lang w:eastAsia="id-ID"/>
              </w:rPr>
            </w:pPr>
            <w:r w:rsidRPr="001F4373">
              <w:rPr>
                <w:rFonts w:asciiTheme="majorBidi" w:hAnsiTheme="majorBidi" w:cstheme="majorBidi"/>
                <w:b/>
                <w:sz w:val="24"/>
                <w:szCs w:val="24"/>
                <w:lang w:eastAsia="id-ID"/>
              </w:rPr>
              <w:t>4</w:t>
            </w:r>
          </w:p>
        </w:tc>
        <w:tc>
          <w:tcPr>
            <w:tcW w:w="709" w:type="dxa"/>
            <w:shd w:val="clear" w:color="auto" w:fill="auto"/>
            <w:noWrap/>
            <w:vAlign w:val="center"/>
            <w:hideMark/>
          </w:tcPr>
          <w:p w14:paraId="221E5C4B"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3</w:t>
            </w:r>
          </w:p>
        </w:tc>
      </w:tr>
      <w:tr w:rsidR="00F16091" w:rsidRPr="001F4373" w14:paraId="2B2C2DA6" w14:textId="77777777" w:rsidTr="005330E6">
        <w:trPr>
          <w:trHeight w:val="300"/>
        </w:trPr>
        <w:tc>
          <w:tcPr>
            <w:tcW w:w="1276" w:type="dxa"/>
            <w:shd w:val="clear" w:color="auto" w:fill="auto"/>
            <w:vAlign w:val="center"/>
            <w:hideMark/>
          </w:tcPr>
          <w:p w14:paraId="5A989BB8"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BOD</w:t>
            </w:r>
          </w:p>
        </w:tc>
        <w:tc>
          <w:tcPr>
            <w:tcW w:w="959" w:type="dxa"/>
            <w:shd w:val="clear" w:color="auto" w:fill="auto"/>
            <w:vAlign w:val="center"/>
            <w:hideMark/>
          </w:tcPr>
          <w:p w14:paraId="2B9ACC2C"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mg/l</w:t>
            </w:r>
          </w:p>
        </w:tc>
        <w:tc>
          <w:tcPr>
            <w:tcW w:w="992" w:type="dxa"/>
            <w:shd w:val="clear" w:color="auto" w:fill="auto"/>
            <w:vAlign w:val="center"/>
            <w:hideMark/>
          </w:tcPr>
          <w:p w14:paraId="6C9774CC"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1,54</w:t>
            </w:r>
          </w:p>
        </w:tc>
        <w:tc>
          <w:tcPr>
            <w:tcW w:w="992" w:type="dxa"/>
            <w:shd w:val="clear" w:color="auto" w:fill="auto"/>
            <w:vAlign w:val="center"/>
            <w:hideMark/>
          </w:tcPr>
          <w:p w14:paraId="09689486"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1,26</w:t>
            </w:r>
          </w:p>
        </w:tc>
        <w:tc>
          <w:tcPr>
            <w:tcW w:w="993" w:type="dxa"/>
            <w:shd w:val="clear" w:color="auto" w:fill="auto"/>
            <w:vAlign w:val="center"/>
            <w:hideMark/>
          </w:tcPr>
          <w:p w14:paraId="0C168710"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1,34</w:t>
            </w:r>
          </w:p>
        </w:tc>
        <w:tc>
          <w:tcPr>
            <w:tcW w:w="992" w:type="dxa"/>
            <w:shd w:val="clear" w:color="auto" w:fill="auto"/>
            <w:vAlign w:val="center"/>
            <w:hideMark/>
          </w:tcPr>
          <w:p w14:paraId="574834FF"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1,41</w:t>
            </w:r>
          </w:p>
        </w:tc>
        <w:tc>
          <w:tcPr>
            <w:tcW w:w="992" w:type="dxa"/>
            <w:shd w:val="clear" w:color="auto" w:fill="auto"/>
            <w:vAlign w:val="center"/>
            <w:hideMark/>
          </w:tcPr>
          <w:p w14:paraId="0825FFB8"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1,52</w:t>
            </w:r>
          </w:p>
        </w:tc>
        <w:tc>
          <w:tcPr>
            <w:tcW w:w="1026" w:type="dxa"/>
            <w:shd w:val="clear" w:color="auto" w:fill="auto"/>
            <w:vAlign w:val="center"/>
            <w:hideMark/>
          </w:tcPr>
          <w:p w14:paraId="34CFEA98" w14:textId="77777777" w:rsidR="00F16091" w:rsidRPr="001F4373" w:rsidRDefault="00F16091" w:rsidP="005330E6">
            <w:pPr>
              <w:pStyle w:val="NoSpacing"/>
              <w:jc w:val="right"/>
              <w:rPr>
                <w:rFonts w:asciiTheme="majorBidi" w:hAnsiTheme="majorBidi" w:cstheme="majorBidi"/>
                <w:sz w:val="24"/>
                <w:szCs w:val="24"/>
                <w:lang w:eastAsia="id-ID"/>
              </w:rPr>
            </w:pPr>
            <w:r w:rsidRPr="001F4373">
              <w:rPr>
                <w:rFonts w:asciiTheme="majorBidi" w:hAnsiTheme="majorBidi" w:cstheme="majorBidi"/>
                <w:sz w:val="24"/>
                <w:szCs w:val="24"/>
                <w:lang w:eastAsia="id-ID"/>
              </w:rPr>
              <w:t>1,41</w:t>
            </w:r>
          </w:p>
        </w:tc>
        <w:tc>
          <w:tcPr>
            <w:tcW w:w="675" w:type="dxa"/>
            <w:shd w:val="clear" w:color="auto" w:fill="auto"/>
            <w:noWrap/>
            <w:vAlign w:val="center"/>
            <w:hideMark/>
          </w:tcPr>
          <w:p w14:paraId="27679E44" w14:textId="77777777" w:rsidR="00F16091" w:rsidRPr="001F4373" w:rsidRDefault="00F16091" w:rsidP="005330E6">
            <w:pPr>
              <w:pStyle w:val="NoSpacing"/>
              <w:jc w:val="center"/>
              <w:rPr>
                <w:rFonts w:asciiTheme="majorBidi" w:hAnsiTheme="majorBidi" w:cstheme="majorBidi"/>
                <w:b/>
                <w:sz w:val="24"/>
                <w:szCs w:val="24"/>
                <w:lang w:eastAsia="id-ID"/>
              </w:rPr>
            </w:pPr>
            <w:r w:rsidRPr="001F4373">
              <w:rPr>
                <w:rFonts w:asciiTheme="majorBidi" w:hAnsiTheme="majorBidi" w:cstheme="majorBidi"/>
                <w:b/>
                <w:sz w:val="24"/>
                <w:szCs w:val="24"/>
                <w:lang w:eastAsia="id-ID"/>
              </w:rPr>
              <w:t>3</w:t>
            </w:r>
          </w:p>
        </w:tc>
        <w:tc>
          <w:tcPr>
            <w:tcW w:w="709" w:type="dxa"/>
            <w:shd w:val="clear" w:color="auto" w:fill="auto"/>
            <w:noWrap/>
            <w:vAlign w:val="center"/>
            <w:hideMark/>
          </w:tcPr>
          <w:p w14:paraId="4D2F5066"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6</w:t>
            </w:r>
          </w:p>
        </w:tc>
      </w:tr>
    </w:tbl>
    <w:p w14:paraId="58E015EA" w14:textId="6382ACD2" w:rsidR="00F16091" w:rsidRPr="001F4373" w:rsidRDefault="00F16091" w:rsidP="005330E6">
      <w:pPr>
        <w:pStyle w:val="NoSpacing"/>
        <w:jc w:val="both"/>
        <w:rPr>
          <w:rFonts w:asciiTheme="majorBidi" w:hAnsiTheme="majorBidi" w:cstheme="majorBidi"/>
          <w:sz w:val="24"/>
          <w:szCs w:val="24"/>
        </w:rPr>
      </w:pPr>
      <w:r w:rsidRPr="001F4373">
        <w:rPr>
          <w:rFonts w:asciiTheme="majorBidi" w:hAnsiTheme="majorBidi" w:cstheme="majorBidi"/>
          <w:sz w:val="24"/>
          <w:szCs w:val="24"/>
        </w:rPr>
        <w:t>*) Sumber: Peraturan Pemerintah Republik Indonesia Nomor 82 Tahun 2001 tentang</w:t>
      </w:r>
      <w:r w:rsidR="005330E6" w:rsidRPr="001F4373">
        <w:rPr>
          <w:rFonts w:asciiTheme="majorBidi" w:hAnsiTheme="majorBidi" w:cstheme="majorBidi"/>
          <w:sz w:val="24"/>
          <w:szCs w:val="24"/>
        </w:rPr>
        <w:t xml:space="preserve"> </w:t>
      </w:r>
      <w:r w:rsidRPr="001F4373">
        <w:rPr>
          <w:rFonts w:asciiTheme="majorBidi" w:hAnsiTheme="majorBidi" w:cstheme="majorBidi"/>
          <w:sz w:val="24"/>
          <w:szCs w:val="24"/>
        </w:rPr>
        <w:t>Pengelolaan Kualitas Air dan Pengendalian Pencemaran Air</w:t>
      </w:r>
    </w:p>
    <w:p w14:paraId="27B59F54" w14:textId="77777777" w:rsidR="00F16091" w:rsidRPr="001F4373" w:rsidRDefault="00F16091" w:rsidP="005330E6">
      <w:pPr>
        <w:pStyle w:val="NoSpacing"/>
        <w:jc w:val="both"/>
        <w:rPr>
          <w:rFonts w:asciiTheme="majorBidi" w:hAnsiTheme="majorBidi" w:cstheme="majorBidi"/>
          <w:sz w:val="24"/>
          <w:szCs w:val="24"/>
        </w:rPr>
      </w:pPr>
      <w:r w:rsidRPr="001F4373">
        <w:rPr>
          <w:rFonts w:asciiTheme="majorBidi" w:hAnsiTheme="majorBidi" w:cstheme="majorBidi"/>
          <w:sz w:val="24"/>
          <w:szCs w:val="24"/>
        </w:rPr>
        <w:t>**) Kriteria mutu air kelas II sebagai acuan</w:t>
      </w:r>
    </w:p>
    <w:p w14:paraId="7DAE33E0" w14:textId="76DA9876" w:rsidR="00F16091" w:rsidRPr="001F4373" w:rsidRDefault="00F16091" w:rsidP="005330E6">
      <w:pPr>
        <w:jc w:val="both"/>
        <w:rPr>
          <w:rFonts w:asciiTheme="majorBidi" w:hAnsiTheme="majorBidi" w:cstheme="majorBidi"/>
          <w:b/>
          <w:noProof/>
        </w:rPr>
      </w:pPr>
    </w:p>
    <w:p w14:paraId="3B17F169" w14:textId="2E109B85" w:rsidR="008B18B0" w:rsidRPr="001F4373" w:rsidRDefault="008B18B0" w:rsidP="005330E6">
      <w:pPr>
        <w:jc w:val="both"/>
        <w:rPr>
          <w:rFonts w:asciiTheme="majorBidi" w:hAnsiTheme="majorBidi" w:cstheme="majorBidi"/>
          <w:b/>
          <w:noProof/>
        </w:rPr>
      </w:pPr>
    </w:p>
    <w:p w14:paraId="4E2B0120" w14:textId="62D71139" w:rsidR="008B18B0" w:rsidRPr="001F4373" w:rsidRDefault="008B18B0" w:rsidP="005330E6">
      <w:pPr>
        <w:jc w:val="both"/>
        <w:rPr>
          <w:rFonts w:asciiTheme="majorBidi" w:hAnsiTheme="majorBidi" w:cstheme="majorBidi"/>
          <w:b/>
          <w:noProof/>
        </w:rPr>
      </w:pPr>
    </w:p>
    <w:p w14:paraId="6FBCA76C" w14:textId="77777777" w:rsidR="008B18B0" w:rsidRPr="001F4373" w:rsidRDefault="008B18B0" w:rsidP="005330E6">
      <w:pPr>
        <w:jc w:val="both"/>
        <w:rPr>
          <w:rFonts w:asciiTheme="majorBidi" w:hAnsiTheme="majorBidi" w:cstheme="majorBidi"/>
          <w:b/>
          <w:noProof/>
        </w:rPr>
      </w:pPr>
    </w:p>
    <w:p w14:paraId="1F091AD4" w14:textId="77777777" w:rsidR="00F16091" w:rsidRPr="001F4373" w:rsidRDefault="00F16091" w:rsidP="005330E6">
      <w:pPr>
        <w:numPr>
          <w:ilvl w:val="0"/>
          <w:numId w:val="11"/>
        </w:numPr>
        <w:spacing w:line="480" w:lineRule="auto"/>
        <w:ind w:left="284" w:hanging="284"/>
        <w:jc w:val="both"/>
        <w:rPr>
          <w:rFonts w:asciiTheme="majorBidi" w:hAnsiTheme="majorBidi" w:cstheme="majorBidi"/>
          <w:b/>
          <w:noProof/>
        </w:rPr>
      </w:pPr>
      <w:r w:rsidRPr="001F4373">
        <w:rPr>
          <w:rFonts w:asciiTheme="majorBidi" w:hAnsiTheme="majorBidi" w:cstheme="majorBidi"/>
          <w:b/>
          <w:noProof/>
        </w:rPr>
        <w:lastRenderedPageBreak/>
        <w:t>Karakteristik Sungai Bedadung</w:t>
      </w:r>
    </w:p>
    <w:p w14:paraId="3B56F3A2" w14:textId="77777777" w:rsidR="00F16091" w:rsidRPr="001F4373" w:rsidRDefault="00F16091" w:rsidP="00F16091">
      <w:pPr>
        <w:pStyle w:val="NoSpacing"/>
        <w:spacing w:line="480" w:lineRule="auto"/>
        <w:ind w:right="-1" w:firstLine="709"/>
        <w:jc w:val="both"/>
        <w:rPr>
          <w:rFonts w:asciiTheme="majorBidi" w:hAnsiTheme="majorBidi" w:cstheme="majorBidi"/>
          <w:sz w:val="24"/>
          <w:szCs w:val="24"/>
        </w:rPr>
      </w:pPr>
      <w:r w:rsidRPr="001F4373">
        <w:rPr>
          <w:rFonts w:asciiTheme="majorBidi" w:hAnsiTheme="majorBidi" w:cstheme="majorBidi"/>
          <w:noProof/>
          <w:sz w:val="24"/>
          <w:szCs w:val="24"/>
        </w:rPr>
        <w:t xml:space="preserve">Analisis karakteristik sungai meliputi pengukuran dimensi sungai, pengukuran kecepatan aliran sungai, dan pengukuran debit aliran sungai sebagaimana pada Tabel 5. Hasil pengukuran </w:t>
      </w:r>
      <w:r w:rsidRPr="001F4373">
        <w:rPr>
          <w:rFonts w:asciiTheme="majorBidi" w:hAnsiTheme="majorBidi" w:cstheme="majorBidi"/>
          <w:sz w:val="24"/>
          <w:szCs w:val="24"/>
        </w:rPr>
        <w:t>menunjukkan bahwa Sungai Bedadung memiliki nilai debit yang fluktuatif. Debit sungai tertinggi berada pada GML02 yaitu 5,889 m</w:t>
      </w:r>
      <w:r w:rsidRPr="001F4373">
        <w:rPr>
          <w:rFonts w:asciiTheme="majorBidi" w:hAnsiTheme="majorBidi" w:cstheme="majorBidi"/>
          <w:sz w:val="24"/>
          <w:szCs w:val="24"/>
          <w:vertAlign w:val="superscript"/>
        </w:rPr>
        <w:t>3</w:t>
      </w:r>
      <w:r w:rsidRPr="001F4373">
        <w:rPr>
          <w:rFonts w:asciiTheme="majorBidi" w:hAnsiTheme="majorBidi" w:cstheme="majorBidi"/>
          <w:sz w:val="24"/>
          <w:szCs w:val="24"/>
        </w:rPr>
        <w:t>/detik. Sedangkan, debit sungai terendah berada pada GML05 yaitu 4,112 m</w:t>
      </w:r>
      <w:r w:rsidRPr="001F4373">
        <w:rPr>
          <w:rFonts w:asciiTheme="majorBidi" w:hAnsiTheme="majorBidi" w:cstheme="majorBidi"/>
          <w:sz w:val="24"/>
          <w:szCs w:val="24"/>
          <w:vertAlign w:val="superscript"/>
        </w:rPr>
        <w:t>3</w:t>
      </w:r>
      <w:r w:rsidRPr="001F4373">
        <w:rPr>
          <w:rFonts w:asciiTheme="majorBidi" w:hAnsiTheme="majorBidi" w:cstheme="majorBidi"/>
          <w:sz w:val="24"/>
          <w:szCs w:val="24"/>
        </w:rPr>
        <w:t xml:space="preserve">/detik. Perbedaan nilai debit pada setiap titik dipengaruhi oleh luas penampang (A) dan kecepatan (V) aliran sungai. Semakin besar luas penampang dan kecepatan aliran maka debit yang dihasilkan semakin besar, begitu pun sebaliknya (Rahayu dkk., 2009). Kondisi sungai yang berkelok dan dasar sungai yang tidak rata mempengaruhi kecepatan aliran sehingga nilai kecepatan yang dihasilkan dan terbaca di </w:t>
      </w:r>
      <w:r w:rsidRPr="001F4373">
        <w:rPr>
          <w:rFonts w:asciiTheme="majorBidi" w:hAnsiTheme="majorBidi" w:cstheme="majorBidi"/>
          <w:i/>
          <w:sz w:val="24"/>
          <w:szCs w:val="24"/>
        </w:rPr>
        <w:t>current meter</w:t>
      </w:r>
      <w:r w:rsidRPr="001F4373">
        <w:rPr>
          <w:rFonts w:asciiTheme="majorBidi" w:hAnsiTheme="majorBidi" w:cstheme="majorBidi"/>
          <w:sz w:val="24"/>
          <w:szCs w:val="24"/>
        </w:rPr>
        <w:t xml:space="preserve"> tidak konstan. </w:t>
      </w:r>
    </w:p>
    <w:p w14:paraId="11CD65AC" w14:textId="77777777" w:rsidR="00F16091" w:rsidRPr="001F4373" w:rsidRDefault="00F16091" w:rsidP="005330E6">
      <w:pPr>
        <w:pStyle w:val="NoSpacing"/>
        <w:ind w:right="-1"/>
        <w:jc w:val="both"/>
        <w:rPr>
          <w:rFonts w:asciiTheme="majorBidi" w:hAnsiTheme="majorBidi" w:cstheme="majorBidi"/>
          <w:sz w:val="24"/>
          <w:szCs w:val="24"/>
        </w:rPr>
      </w:pPr>
      <w:r w:rsidRPr="001F4373">
        <w:rPr>
          <w:rFonts w:asciiTheme="majorBidi" w:hAnsiTheme="majorBidi" w:cstheme="majorBidi"/>
          <w:sz w:val="24"/>
          <w:szCs w:val="24"/>
        </w:rPr>
        <w:t>Tabel 5. Data debit air Sungai Bedadung</w:t>
      </w:r>
    </w:p>
    <w:tbl>
      <w:tblPr>
        <w:tblW w:w="8737" w:type="dxa"/>
        <w:tblBorders>
          <w:top w:val="single" w:sz="4" w:space="0" w:color="auto"/>
          <w:bottom w:val="single" w:sz="4" w:space="0" w:color="auto"/>
        </w:tblBorders>
        <w:tblLook w:val="04A0" w:firstRow="1" w:lastRow="0" w:firstColumn="1" w:lastColumn="0" w:noHBand="0" w:noVBand="1"/>
      </w:tblPr>
      <w:tblGrid>
        <w:gridCol w:w="1735"/>
        <w:gridCol w:w="1756"/>
        <w:gridCol w:w="1755"/>
        <w:gridCol w:w="1756"/>
        <w:gridCol w:w="1735"/>
      </w:tblGrid>
      <w:tr w:rsidR="005330E6" w:rsidRPr="001F4373" w14:paraId="0167763E" w14:textId="77777777" w:rsidTr="005330E6">
        <w:trPr>
          <w:trHeight w:val="334"/>
        </w:trPr>
        <w:tc>
          <w:tcPr>
            <w:tcW w:w="1735" w:type="dxa"/>
            <w:vMerge w:val="restart"/>
            <w:tcBorders>
              <w:top w:val="single" w:sz="4" w:space="0" w:color="auto"/>
              <w:bottom w:val="single" w:sz="4" w:space="0" w:color="auto"/>
            </w:tcBorders>
            <w:shd w:val="clear" w:color="auto" w:fill="auto"/>
            <w:vAlign w:val="center"/>
            <w:hideMark/>
          </w:tcPr>
          <w:p w14:paraId="0FC22678"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Titik</w:t>
            </w:r>
          </w:p>
        </w:tc>
        <w:tc>
          <w:tcPr>
            <w:tcW w:w="7002" w:type="dxa"/>
            <w:gridSpan w:val="4"/>
            <w:tcBorders>
              <w:top w:val="single" w:sz="4" w:space="0" w:color="auto"/>
              <w:bottom w:val="single" w:sz="4" w:space="0" w:color="auto"/>
            </w:tcBorders>
            <w:shd w:val="clear" w:color="auto" w:fill="auto"/>
            <w:noWrap/>
            <w:vAlign w:val="center"/>
            <w:hideMark/>
          </w:tcPr>
          <w:p w14:paraId="12091496" w14:textId="16290075"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Debit (m</w:t>
            </w:r>
            <w:r w:rsidRPr="001F4373">
              <w:rPr>
                <w:rFonts w:asciiTheme="majorBidi" w:hAnsiTheme="majorBidi" w:cstheme="majorBidi"/>
                <w:sz w:val="24"/>
                <w:vertAlign w:val="superscript"/>
                <w:lang w:eastAsia="id-ID"/>
              </w:rPr>
              <w:t>3</w:t>
            </w:r>
            <w:r w:rsidRPr="001F4373">
              <w:rPr>
                <w:rFonts w:asciiTheme="majorBidi" w:hAnsiTheme="majorBidi" w:cstheme="majorBidi"/>
                <w:sz w:val="24"/>
                <w:lang w:eastAsia="id-ID"/>
              </w:rPr>
              <w:t>/detik)</w:t>
            </w:r>
          </w:p>
        </w:tc>
      </w:tr>
      <w:tr w:rsidR="005330E6" w:rsidRPr="001F4373" w14:paraId="14EB713D" w14:textId="77777777" w:rsidTr="005330E6">
        <w:trPr>
          <w:trHeight w:val="304"/>
        </w:trPr>
        <w:tc>
          <w:tcPr>
            <w:tcW w:w="1735" w:type="dxa"/>
            <w:vMerge/>
            <w:tcBorders>
              <w:top w:val="single" w:sz="4" w:space="0" w:color="auto"/>
              <w:bottom w:val="single" w:sz="4" w:space="0" w:color="auto"/>
            </w:tcBorders>
            <w:vAlign w:val="center"/>
            <w:hideMark/>
          </w:tcPr>
          <w:p w14:paraId="792FE164" w14:textId="77777777" w:rsidR="005330E6" w:rsidRPr="001F4373" w:rsidRDefault="005330E6" w:rsidP="005330E6">
            <w:pPr>
              <w:pStyle w:val="NoSpacing"/>
              <w:jc w:val="center"/>
              <w:rPr>
                <w:rFonts w:asciiTheme="majorBidi" w:hAnsiTheme="majorBidi" w:cstheme="majorBidi"/>
                <w:sz w:val="24"/>
                <w:lang w:eastAsia="id-ID"/>
              </w:rPr>
            </w:pPr>
          </w:p>
        </w:tc>
        <w:tc>
          <w:tcPr>
            <w:tcW w:w="1756" w:type="dxa"/>
            <w:tcBorders>
              <w:top w:val="single" w:sz="4" w:space="0" w:color="auto"/>
              <w:bottom w:val="single" w:sz="4" w:space="0" w:color="auto"/>
            </w:tcBorders>
            <w:shd w:val="clear" w:color="auto" w:fill="auto"/>
            <w:noWrap/>
            <w:vAlign w:val="center"/>
            <w:hideMark/>
          </w:tcPr>
          <w:p w14:paraId="3CE6B45D"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P1</w:t>
            </w:r>
          </w:p>
        </w:tc>
        <w:tc>
          <w:tcPr>
            <w:tcW w:w="1755" w:type="dxa"/>
            <w:tcBorders>
              <w:top w:val="single" w:sz="4" w:space="0" w:color="auto"/>
              <w:bottom w:val="single" w:sz="4" w:space="0" w:color="auto"/>
            </w:tcBorders>
            <w:shd w:val="clear" w:color="auto" w:fill="auto"/>
            <w:noWrap/>
            <w:vAlign w:val="center"/>
            <w:hideMark/>
          </w:tcPr>
          <w:p w14:paraId="79A21C8A"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P2</w:t>
            </w:r>
          </w:p>
        </w:tc>
        <w:tc>
          <w:tcPr>
            <w:tcW w:w="1756" w:type="dxa"/>
            <w:tcBorders>
              <w:top w:val="single" w:sz="4" w:space="0" w:color="auto"/>
              <w:bottom w:val="single" w:sz="4" w:space="0" w:color="auto"/>
            </w:tcBorders>
            <w:shd w:val="clear" w:color="auto" w:fill="auto"/>
            <w:noWrap/>
            <w:vAlign w:val="center"/>
            <w:hideMark/>
          </w:tcPr>
          <w:p w14:paraId="5B2DC248"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P3</w:t>
            </w:r>
          </w:p>
        </w:tc>
        <w:tc>
          <w:tcPr>
            <w:tcW w:w="1735" w:type="dxa"/>
            <w:tcBorders>
              <w:top w:val="single" w:sz="4" w:space="0" w:color="auto"/>
              <w:bottom w:val="single" w:sz="4" w:space="0" w:color="auto"/>
            </w:tcBorders>
            <w:shd w:val="clear" w:color="auto" w:fill="auto"/>
            <w:vAlign w:val="center"/>
            <w:hideMark/>
          </w:tcPr>
          <w:p w14:paraId="05833095" w14:textId="775174F0"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Rata-rata</w:t>
            </w:r>
          </w:p>
        </w:tc>
      </w:tr>
      <w:tr w:rsidR="005330E6" w:rsidRPr="001F4373" w14:paraId="51A898FE" w14:textId="77777777" w:rsidTr="005330E6">
        <w:trPr>
          <w:trHeight w:val="304"/>
        </w:trPr>
        <w:tc>
          <w:tcPr>
            <w:tcW w:w="1735" w:type="dxa"/>
            <w:tcBorders>
              <w:top w:val="single" w:sz="4" w:space="0" w:color="auto"/>
            </w:tcBorders>
            <w:shd w:val="clear" w:color="auto" w:fill="auto"/>
            <w:vAlign w:val="center"/>
            <w:hideMark/>
          </w:tcPr>
          <w:p w14:paraId="2763F1FA"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GML01</w:t>
            </w:r>
          </w:p>
        </w:tc>
        <w:tc>
          <w:tcPr>
            <w:tcW w:w="1756" w:type="dxa"/>
            <w:tcBorders>
              <w:top w:val="single" w:sz="4" w:space="0" w:color="auto"/>
            </w:tcBorders>
            <w:shd w:val="clear" w:color="auto" w:fill="auto"/>
            <w:noWrap/>
            <w:vAlign w:val="center"/>
            <w:hideMark/>
          </w:tcPr>
          <w:p w14:paraId="4046BBDE"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5,989</w:t>
            </w:r>
          </w:p>
        </w:tc>
        <w:tc>
          <w:tcPr>
            <w:tcW w:w="1755" w:type="dxa"/>
            <w:tcBorders>
              <w:top w:val="single" w:sz="4" w:space="0" w:color="auto"/>
            </w:tcBorders>
            <w:shd w:val="clear" w:color="auto" w:fill="auto"/>
            <w:noWrap/>
            <w:vAlign w:val="center"/>
            <w:hideMark/>
          </w:tcPr>
          <w:p w14:paraId="74A20864"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5,249</w:t>
            </w:r>
          </w:p>
        </w:tc>
        <w:tc>
          <w:tcPr>
            <w:tcW w:w="1756" w:type="dxa"/>
            <w:tcBorders>
              <w:top w:val="single" w:sz="4" w:space="0" w:color="auto"/>
            </w:tcBorders>
            <w:shd w:val="clear" w:color="auto" w:fill="auto"/>
            <w:noWrap/>
            <w:vAlign w:val="center"/>
            <w:hideMark/>
          </w:tcPr>
          <w:p w14:paraId="0728CEE1"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5,366</w:t>
            </w:r>
          </w:p>
        </w:tc>
        <w:tc>
          <w:tcPr>
            <w:tcW w:w="1735" w:type="dxa"/>
            <w:tcBorders>
              <w:top w:val="single" w:sz="4" w:space="0" w:color="auto"/>
            </w:tcBorders>
            <w:shd w:val="clear" w:color="auto" w:fill="auto"/>
            <w:noWrap/>
            <w:vAlign w:val="center"/>
            <w:hideMark/>
          </w:tcPr>
          <w:p w14:paraId="43954C9A"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5,534</w:t>
            </w:r>
          </w:p>
        </w:tc>
      </w:tr>
      <w:tr w:rsidR="005330E6" w:rsidRPr="001F4373" w14:paraId="701D2C3A" w14:textId="77777777" w:rsidTr="005330E6">
        <w:trPr>
          <w:trHeight w:val="304"/>
        </w:trPr>
        <w:tc>
          <w:tcPr>
            <w:tcW w:w="1735" w:type="dxa"/>
            <w:shd w:val="clear" w:color="auto" w:fill="auto"/>
            <w:vAlign w:val="center"/>
            <w:hideMark/>
          </w:tcPr>
          <w:p w14:paraId="4C023B70"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GML02</w:t>
            </w:r>
          </w:p>
        </w:tc>
        <w:tc>
          <w:tcPr>
            <w:tcW w:w="1756" w:type="dxa"/>
            <w:shd w:val="clear" w:color="auto" w:fill="auto"/>
            <w:noWrap/>
            <w:vAlign w:val="center"/>
            <w:hideMark/>
          </w:tcPr>
          <w:p w14:paraId="0CAF1880"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6,102</w:t>
            </w:r>
          </w:p>
        </w:tc>
        <w:tc>
          <w:tcPr>
            <w:tcW w:w="1755" w:type="dxa"/>
            <w:shd w:val="clear" w:color="auto" w:fill="auto"/>
            <w:noWrap/>
            <w:vAlign w:val="center"/>
            <w:hideMark/>
          </w:tcPr>
          <w:p w14:paraId="344B8DB0"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5,690</w:t>
            </w:r>
          </w:p>
        </w:tc>
        <w:tc>
          <w:tcPr>
            <w:tcW w:w="1756" w:type="dxa"/>
            <w:shd w:val="clear" w:color="auto" w:fill="auto"/>
            <w:noWrap/>
            <w:vAlign w:val="center"/>
            <w:hideMark/>
          </w:tcPr>
          <w:p w14:paraId="518772B3"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5,874</w:t>
            </w:r>
          </w:p>
        </w:tc>
        <w:tc>
          <w:tcPr>
            <w:tcW w:w="1735" w:type="dxa"/>
            <w:shd w:val="clear" w:color="auto" w:fill="auto"/>
            <w:noWrap/>
            <w:vAlign w:val="center"/>
            <w:hideMark/>
          </w:tcPr>
          <w:p w14:paraId="54482E18"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5,889</w:t>
            </w:r>
          </w:p>
        </w:tc>
      </w:tr>
      <w:tr w:rsidR="005330E6" w:rsidRPr="001F4373" w14:paraId="6B84CD25" w14:textId="77777777" w:rsidTr="005330E6">
        <w:trPr>
          <w:trHeight w:val="304"/>
        </w:trPr>
        <w:tc>
          <w:tcPr>
            <w:tcW w:w="1735" w:type="dxa"/>
            <w:shd w:val="clear" w:color="auto" w:fill="auto"/>
            <w:vAlign w:val="center"/>
            <w:hideMark/>
          </w:tcPr>
          <w:p w14:paraId="2A36A149"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GML03</w:t>
            </w:r>
          </w:p>
        </w:tc>
        <w:tc>
          <w:tcPr>
            <w:tcW w:w="1756" w:type="dxa"/>
            <w:shd w:val="clear" w:color="auto" w:fill="auto"/>
            <w:noWrap/>
            <w:vAlign w:val="center"/>
            <w:hideMark/>
          </w:tcPr>
          <w:p w14:paraId="0CD63CDF"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4,913</w:t>
            </w:r>
          </w:p>
        </w:tc>
        <w:tc>
          <w:tcPr>
            <w:tcW w:w="1755" w:type="dxa"/>
            <w:shd w:val="clear" w:color="auto" w:fill="auto"/>
            <w:noWrap/>
            <w:vAlign w:val="center"/>
            <w:hideMark/>
          </w:tcPr>
          <w:p w14:paraId="11E9F834"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4,647</w:t>
            </w:r>
          </w:p>
        </w:tc>
        <w:tc>
          <w:tcPr>
            <w:tcW w:w="1756" w:type="dxa"/>
            <w:shd w:val="clear" w:color="auto" w:fill="auto"/>
            <w:noWrap/>
            <w:vAlign w:val="center"/>
            <w:hideMark/>
          </w:tcPr>
          <w:p w14:paraId="57E3976A"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4,794</w:t>
            </w:r>
          </w:p>
        </w:tc>
        <w:tc>
          <w:tcPr>
            <w:tcW w:w="1735" w:type="dxa"/>
            <w:shd w:val="clear" w:color="auto" w:fill="auto"/>
            <w:noWrap/>
            <w:vAlign w:val="center"/>
            <w:hideMark/>
          </w:tcPr>
          <w:p w14:paraId="5134A402"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4,785</w:t>
            </w:r>
          </w:p>
        </w:tc>
      </w:tr>
      <w:tr w:rsidR="005330E6" w:rsidRPr="001F4373" w14:paraId="460FE573" w14:textId="77777777" w:rsidTr="005330E6">
        <w:trPr>
          <w:trHeight w:val="304"/>
        </w:trPr>
        <w:tc>
          <w:tcPr>
            <w:tcW w:w="1735" w:type="dxa"/>
            <w:shd w:val="clear" w:color="auto" w:fill="auto"/>
            <w:vAlign w:val="center"/>
            <w:hideMark/>
          </w:tcPr>
          <w:p w14:paraId="60BEFE46"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GML04</w:t>
            </w:r>
          </w:p>
        </w:tc>
        <w:tc>
          <w:tcPr>
            <w:tcW w:w="1756" w:type="dxa"/>
            <w:shd w:val="clear" w:color="auto" w:fill="auto"/>
            <w:noWrap/>
            <w:vAlign w:val="center"/>
            <w:hideMark/>
          </w:tcPr>
          <w:p w14:paraId="1A2DAAC2"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5,603</w:t>
            </w:r>
          </w:p>
        </w:tc>
        <w:tc>
          <w:tcPr>
            <w:tcW w:w="1755" w:type="dxa"/>
            <w:shd w:val="clear" w:color="auto" w:fill="auto"/>
            <w:noWrap/>
            <w:vAlign w:val="center"/>
            <w:hideMark/>
          </w:tcPr>
          <w:p w14:paraId="64FC9A75"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4,948</w:t>
            </w:r>
          </w:p>
        </w:tc>
        <w:tc>
          <w:tcPr>
            <w:tcW w:w="1756" w:type="dxa"/>
            <w:shd w:val="clear" w:color="auto" w:fill="auto"/>
            <w:noWrap/>
            <w:vAlign w:val="center"/>
            <w:hideMark/>
          </w:tcPr>
          <w:p w14:paraId="49BE6D5E"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4,966</w:t>
            </w:r>
          </w:p>
        </w:tc>
        <w:tc>
          <w:tcPr>
            <w:tcW w:w="1735" w:type="dxa"/>
            <w:shd w:val="clear" w:color="auto" w:fill="auto"/>
            <w:noWrap/>
            <w:vAlign w:val="center"/>
            <w:hideMark/>
          </w:tcPr>
          <w:p w14:paraId="29769A73"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5,172</w:t>
            </w:r>
          </w:p>
        </w:tc>
      </w:tr>
      <w:tr w:rsidR="005330E6" w:rsidRPr="001F4373" w14:paraId="2D003072" w14:textId="77777777" w:rsidTr="005330E6">
        <w:trPr>
          <w:trHeight w:val="304"/>
        </w:trPr>
        <w:tc>
          <w:tcPr>
            <w:tcW w:w="1735" w:type="dxa"/>
            <w:tcBorders>
              <w:bottom w:val="single" w:sz="4" w:space="0" w:color="auto"/>
            </w:tcBorders>
            <w:shd w:val="clear" w:color="auto" w:fill="auto"/>
            <w:vAlign w:val="center"/>
            <w:hideMark/>
          </w:tcPr>
          <w:p w14:paraId="6AE2450A"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GML05</w:t>
            </w:r>
          </w:p>
        </w:tc>
        <w:tc>
          <w:tcPr>
            <w:tcW w:w="1756" w:type="dxa"/>
            <w:tcBorders>
              <w:bottom w:val="single" w:sz="4" w:space="0" w:color="auto"/>
            </w:tcBorders>
            <w:shd w:val="clear" w:color="auto" w:fill="auto"/>
            <w:noWrap/>
            <w:vAlign w:val="center"/>
            <w:hideMark/>
          </w:tcPr>
          <w:p w14:paraId="057F8FCA"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3,923</w:t>
            </w:r>
          </w:p>
        </w:tc>
        <w:tc>
          <w:tcPr>
            <w:tcW w:w="1755" w:type="dxa"/>
            <w:tcBorders>
              <w:bottom w:val="single" w:sz="4" w:space="0" w:color="auto"/>
            </w:tcBorders>
            <w:shd w:val="clear" w:color="auto" w:fill="auto"/>
            <w:noWrap/>
            <w:vAlign w:val="center"/>
            <w:hideMark/>
          </w:tcPr>
          <w:p w14:paraId="09BBF54E"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4,157</w:t>
            </w:r>
          </w:p>
        </w:tc>
        <w:tc>
          <w:tcPr>
            <w:tcW w:w="1756" w:type="dxa"/>
            <w:tcBorders>
              <w:bottom w:val="single" w:sz="4" w:space="0" w:color="auto"/>
            </w:tcBorders>
            <w:shd w:val="clear" w:color="auto" w:fill="auto"/>
            <w:noWrap/>
            <w:vAlign w:val="center"/>
            <w:hideMark/>
          </w:tcPr>
          <w:p w14:paraId="0ABE584D"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4,256</w:t>
            </w:r>
          </w:p>
        </w:tc>
        <w:tc>
          <w:tcPr>
            <w:tcW w:w="1735" w:type="dxa"/>
            <w:tcBorders>
              <w:bottom w:val="single" w:sz="4" w:space="0" w:color="auto"/>
            </w:tcBorders>
            <w:shd w:val="clear" w:color="auto" w:fill="auto"/>
            <w:noWrap/>
            <w:vAlign w:val="center"/>
            <w:hideMark/>
          </w:tcPr>
          <w:p w14:paraId="434E46D5"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4,112</w:t>
            </w:r>
          </w:p>
        </w:tc>
      </w:tr>
      <w:tr w:rsidR="005330E6" w:rsidRPr="001F4373" w14:paraId="3C526431" w14:textId="77777777" w:rsidTr="005330E6">
        <w:trPr>
          <w:trHeight w:val="304"/>
        </w:trPr>
        <w:tc>
          <w:tcPr>
            <w:tcW w:w="7002" w:type="dxa"/>
            <w:gridSpan w:val="4"/>
            <w:tcBorders>
              <w:top w:val="single" w:sz="4" w:space="0" w:color="auto"/>
              <w:bottom w:val="single" w:sz="4" w:space="0" w:color="auto"/>
            </w:tcBorders>
            <w:shd w:val="clear" w:color="auto" w:fill="auto"/>
            <w:noWrap/>
            <w:vAlign w:val="center"/>
            <w:hideMark/>
          </w:tcPr>
          <w:p w14:paraId="7B4F61CC"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Rata-rata</w:t>
            </w:r>
          </w:p>
        </w:tc>
        <w:tc>
          <w:tcPr>
            <w:tcW w:w="1735" w:type="dxa"/>
            <w:tcBorders>
              <w:top w:val="single" w:sz="4" w:space="0" w:color="auto"/>
              <w:bottom w:val="single" w:sz="4" w:space="0" w:color="auto"/>
            </w:tcBorders>
            <w:shd w:val="clear" w:color="auto" w:fill="auto"/>
            <w:noWrap/>
            <w:vAlign w:val="center"/>
            <w:hideMark/>
          </w:tcPr>
          <w:p w14:paraId="2F67CDE4" w14:textId="77777777" w:rsidR="005330E6" w:rsidRPr="001F4373" w:rsidRDefault="005330E6" w:rsidP="005330E6">
            <w:pPr>
              <w:pStyle w:val="NoSpacing"/>
              <w:jc w:val="center"/>
              <w:rPr>
                <w:rFonts w:asciiTheme="majorBidi" w:hAnsiTheme="majorBidi" w:cstheme="majorBidi"/>
                <w:sz w:val="24"/>
                <w:lang w:eastAsia="id-ID"/>
              </w:rPr>
            </w:pPr>
            <w:r w:rsidRPr="001F4373">
              <w:rPr>
                <w:rFonts w:asciiTheme="majorBidi" w:hAnsiTheme="majorBidi" w:cstheme="majorBidi"/>
                <w:sz w:val="24"/>
                <w:lang w:eastAsia="id-ID"/>
              </w:rPr>
              <w:t>5,098</w:t>
            </w:r>
          </w:p>
        </w:tc>
      </w:tr>
    </w:tbl>
    <w:p w14:paraId="3FDA86C4" w14:textId="562E841C" w:rsidR="00F16091" w:rsidRPr="001F4373" w:rsidRDefault="005330E6" w:rsidP="00F16091">
      <w:pPr>
        <w:spacing w:line="480" w:lineRule="auto"/>
        <w:jc w:val="both"/>
        <w:rPr>
          <w:rFonts w:asciiTheme="majorBidi" w:hAnsiTheme="majorBidi" w:cstheme="majorBidi"/>
          <w:noProof/>
          <w:lang w:val="id-ID"/>
        </w:rPr>
      </w:pPr>
      <w:r w:rsidRPr="001F4373">
        <w:rPr>
          <w:rFonts w:asciiTheme="majorBidi" w:hAnsiTheme="majorBidi" w:cstheme="majorBidi"/>
          <w:noProof/>
          <w:vertAlign w:val="superscript"/>
          <w:lang w:val="id-ID"/>
        </w:rPr>
        <w:t>*)</w:t>
      </w:r>
      <w:r w:rsidRPr="001F4373">
        <w:rPr>
          <w:rFonts w:asciiTheme="majorBidi" w:hAnsiTheme="majorBidi" w:cstheme="majorBidi"/>
          <w:noProof/>
          <w:lang w:val="id-ID"/>
        </w:rPr>
        <w:t xml:space="preserve"> P = Pengambilan ke-</w:t>
      </w:r>
    </w:p>
    <w:p w14:paraId="3D70D450" w14:textId="77777777" w:rsidR="00F16091" w:rsidRPr="001F4373" w:rsidRDefault="00F16091" w:rsidP="005330E6">
      <w:pPr>
        <w:numPr>
          <w:ilvl w:val="0"/>
          <w:numId w:val="11"/>
        </w:numPr>
        <w:spacing w:line="480" w:lineRule="auto"/>
        <w:ind w:left="284" w:hanging="284"/>
        <w:jc w:val="both"/>
        <w:rPr>
          <w:rFonts w:asciiTheme="majorBidi" w:hAnsiTheme="majorBidi" w:cstheme="majorBidi"/>
          <w:b/>
          <w:noProof/>
        </w:rPr>
      </w:pPr>
      <w:r w:rsidRPr="001F4373">
        <w:rPr>
          <w:rFonts w:asciiTheme="majorBidi" w:hAnsiTheme="majorBidi" w:cstheme="majorBidi"/>
          <w:b/>
          <w:noProof/>
        </w:rPr>
        <w:t>Konstanta Deoksigenasi (Kd) dan Konstanta Reaerasi (Kr)</w:t>
      </w:r>
    </w:p>
    <w:p w14:paraId="2C8DC300" w14:textId="77777777" w:rsidR="00F16091" w:rsidRPr="001F4373" w:rsidRDefault="00F16091" w:rsidP="00F16091">
      <w:pPr>
        <w:spacing w:line="480" w:lineRule="auto"/>
        <w:ind w:firstLine="709"/>
        <w:jc w:val="both"/>
        <w:rPr>
          <w:rFonts w:asciiTheme="majorBidi" w:hAnsiTheme="majorBidi" w:cstheme="majorBidi"/>
        </w:rPr>
      </w:pPr>
      <w:r w:rsidRPr="001F4373">
        <w:rPr>
          <w:rFonts w:asciiTheme="majorBidi" w:hAnsiTheme="majorBidi" w:cstheme="majorBidi"/>
          <w:noProof/>
        </w:rPr>
        <w:t xml:space="preserve">Hasil perhitungan nilai konstanta deoksigenasi (Kd) dan konstanta reaerasi (Kr) sebagaimana pada Tabel 6. Kd adalah konstanta dekomposisi untuk mengetahui konsentrasi BOD atau materi organik yang terdekomposisi terhadap waktu. Nilai Kd menunjukkan besarnya laju penguraian bahan organik oleh mikroorganisme aerob dalam perairan (Fachrul dkk., 2011). Nilai Kd Sungai Bedadung berkisar antara </w:t>
      </w:r>
      <w:r w:rsidRPr="001F4373">
        <w:rPr>
          <w:rFonts w:asciiTheme="majorBidi" w:hAnsiTheme="majorBidi" w:cstheme="majorBidi"/>
          <w:color w:val="000000"/>
          <w:lang w:eastAsia="id-ID"/>
        </w:rPr>
        <w:t>0,657 hari</w:t>
      </w:r>
      <w:r w:rsidRPr="001F4373">
        <w:rPr>
          <w:rFonts w:asciiTheme="majorBidi" w:hAnsiTheme="majorBidi" w:cstheme="majorBidi"/>
          <w:color w:val="000000"/>
          <w:vertAlign w:val="superscript"/>
          <w:lang w:eastAsia="id-ID"/>
        </w:rPr>
        <w:t xml:space="preserve">-1 </w:t>
      </w:r>
      <w:proofErr w:type="spellStart"/>
      <w:r w:rsidRPr="001F4373">
        <w:rPr>
          <w:rFonts w:asciiTheme="majorBidi" w:hAnsiTheme="majorBidi" w:cstheme="majorBidi"/>
          <w:color w:val="000000"/>
          <w:lang w:eastAsia="id-ID"/>
        </w:rPr>
        <w:t>hingga</w:t>
      </w:r>
      <w:proofErr w:type="spellEnd"/>
      <w:r w:rsidRPr="001F4373">
        <w:rPr>
          <w:rFonts w:asciiTheme="majorBidi" w:hAnsiTheme="majorBidi" w:cstheme="majorBidi"/>
          <w:color w:val="000000"/>
          <w:lang w:eastAsia="id-ID"/>
        </w:rPr>
        <w:t xml:space="preserve"> 0,877 hari</w:t>
      </w:r>
      <w:r w:rsidRPr="001F4373">
        <w:rPr>
          <w:rFonts w:asciiTheme="majorBidi" w:hAnsiTheme="majorBidi" w:cstheme="majorBidi"/>
          <w:color w:val="000000"/>
          <w:vertAlign w:val="superscript"/>
          <w:lang w:eastAsia="id-ID"/>
        </w:rPr>
        <w:t>-</w:t>
      </w:r>
      <w:proofErr w:type="gramStart"/>
      <w:r w:rsidRPr="001F4373">
        <w:rPr>
          <w:rFonts w:asciiTheme="majorBidi" w:hAnsiTheme="majorBidi" w:cstheme="majorBidi"/>
          <w:color w:val="000000"/>
          <w:vertAlign w:val="superscript"/>
          <w:lang w:eastAsia="id-ID"/>
        </w:rPr>
        <w:t xml:space="preserve">1 </w:t>
      </w:r>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dengan</w:t>
      </w:r>
      <w:proofErr w:type="spellEnd"/>
      <w:proofErr w:type="gramEnd"/>
      <w:r w:rsidRPr="001F4373">
        <w:rPr>
          <w:rFonts w:asciiTheme="majorBidi" w:hAnsiTheme="majorBidi" w:cstheme="majorBidi"/>
          <w:color w:val="000000"/>
          <w:lang w:eastAsia="id-ID"/>
        </w:rPr>
        <w:t xml:space="preserve"> rata-rata </w:t>
      </w:r>
      <w:proofErr w:type="spellStart"/>
      <w:r w:rsidRPr="001F4373">
        <w:rPr>
          <w:rFonts w:asciiTheme="majorBidi" w:hAnsiTheme="majorBidi" w:cstheme="majorBidi"/>
          <w:color w:val="000000"/>
          <w:lang w:eastAsia="id-ID"/>
        </w:rPr>
        <w:t>yaitu</w:t>
      </w:r>
      <w:proofErr w:type="spellEnd"/>
      <w:r w:rsidRPr="001F4373">
        <w:rPr>
          <w:rFonts w:asciiTheme="majorBidi" w:hAnsiTheme="majorBidi" w:cstheme="majorBidi"/>
          <w:color w:val="000000"/>
          <w:lang w:eastAsia="id-ID"/>
        </w:rPr>
        <w:t xml:space="preserve"> 0,766 hari</w:t>
      </w:r>
      <w:r w:rsidRPr="001F4373">
        <w:rPr>
          <w:rFonts w:asciiTheme="majorBidi" w:hAnsiTheme="majorBidi" w:cstheme="majorBidi"/>
          <w:color w:val="000000"/>
          <w:vertAlign w:val="superscript"/>
          <w:lang w:eastAsia="id-ID"/>
        </w:rPr>
        <w:t>-1</w:t>
      </w:r>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Kd</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tertinggi</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terdapat</w:t>
      </w:r>
      <w:proofErr w:type="spellEnd"/>
      <w:r w:rsidRPr="001F4373">
        <w:rPr>
          <w:rFonts w:asciiTheme="majorBidi" w:hAnsiTheme="majorBidi" w:cstheme="majorBidi"/>
          <w:color w:val="000000"/>
          <w:lang w:eastAsia="id-ID"/>
        </w:rPr>
        <w:t xml:space="preserve"> di GML04 </w:t>
      </w:r>
      <w:proofErr w:type="spellStart"/>
      <w:r w:rsidRPr="001F4373">
        <w:rPr>
          <w:rFonts w:asciiTheme="majorBidi" w:hAnsiTheme="majorBidi" w:cstheme="majorBidi"/>
          <w:color w:val="000000"/>
          <w:lang w:eastAsia="id-ID"/>
        </w:rPr>
        <w:t>karena</w:t>
      </w:r>
      <w:proofErr w:type="spellEnd"/>
      <w:r w:rsidRPr="001F4373">
        <w:rPr>
          <w:rFonts w:asciiTheme="majorBidi" w:hAnsiTheme="majorBidi" w:cstheme="majorBidi"/>
          <w:color w:val="000000"/>
          <w:lang w:eastAsia="id-ID"/>
        </w:rPr>
        <w:t xml:space="preserve"> proses </w:t>
      </w:r>
      <w:proofErr w:type="spellStart"/>
      <w:r w:rsidRPr="001F4373">
        <w:rPr>
          <w:rFonts w:asciiTheme="majorBidi" w:hAnsiTheme="majorBidi" w:cstheme="majorBidi"/>
          <w:color w:val="000000"/>
          <w:lang w:eastAsia="id-ID"/>
        </w:rPr>
        <w:t>difusi</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oksigen</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rPr>
        <w:t>dari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atmosfer</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berlangsung</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cepat</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sehingga</w:t>
      </w:r>
      <w:proofErr w:type="spellEnd"/>
      <w:r w:rsidRPr="001F4373">
        <w:rPr>
          <w:rFonts w:asciiTheme="majorBidi" w:hAnsiTheme="majorBidi" w:cstheme="majorBidi"/>
        </w:rPr>
        <w:t xml:space="preserve"> proses </w:t>
      </w:r>
      <w:proofErr w:type="spellStart"/>
      <w:r w:rsidRPr="001F4373">
        <w:rPr>
          <w:rFonts w:asciiTheme="majorBidi" w:hAnsiTheme="majorBidi" w:cstheme="majorBidi"/>
        </w:rPr>
        <w:t>dekomposisi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bahan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organik</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berjalan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cepat</w:t>
      </w:r>
      <w:proofErr w:type="spellEnd"/>
      <w:r w:rsidRPr="001F4373">
        <w:rPr>
          <w:rFonts w:asciiTheme="majorBidi" w:hAnsiTheme="majorBidi" w:cstheme="majorBidi"/>
        </w:rPr>
        <w:t xml:space="preserve">. </w:t>
      </w:r>
      <w:proofErr w:type="spellStart"/>
      <w:r w:rsidRPr="001F4373">
        <w:rPr>
          <w:rFonts w:asciiTheme="majorBidi" w:hAnsiTheme="majorBidi" w:cstheme="majorBidi"/>
        </w:rPr>
        <w:lastRenderedPageBreak/>
        <w:t>Dekomposisi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biologi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materi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organik</w:t>
      </w:r>
      <w:proofErr w:type="spellEnd"/>
      <w:r w:rsidRPr="001F4373">
        <w:rPr>
          <w:rFonts w:asciiTheme="majorBidi" w:hAnsiTheme="majorBidi" w:cstheme="majorBidi"/>
        </w:rPr>
        <w:t xml:space="preserve"> pada badan </w:t>
      </w:r>
      <w:proofErr w:type="spellStart"/>
      <w:r w:rsidRPr="001F4373">
        <w:rPr>
          <w:rFonts w:asciiTheme="majorBidi" w:hAnsiTheme="majorBidi" w:cstheme="majorBidi"/>
        </w:rPr>
        <w:t>sungai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tergantung</w:t>
      </w:r>
      <w:proofErr w:type="spellEnd"/>
      <w:r w:rsidRPr="001F4373">
        <w:rPr>
          <w:rFonts w:asciiTheme="majorBidi" w:hAnsiTheme="majorBidi" w:cstheme="majorBidi"/>
        </w:rPr>
        <w:t xml:space="preserve"> pada </w:t>
      </w:r>
      <w:proofErr w:type="spellStart"/>
      <w:r w:rsidRPr="001F4373">
        <w:rPr>
          <w:rFonts w:asciiTheme="majorBidi" w:hAnsiTheme="majorBidi" w:cstheme="majorBidi"/>
        </w:rPr>
        <w:t>kondisi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dinamis</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lingkungan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sekitar</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sungai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jenis</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mikroorganisme</w:t>
      </w:r>
      <w:proofErr w:type="spellEnd"/>
      <w:r w:rsidRPr="001F4373">
        <w:rPr>
          <w:rFonts w:asciiTheme="majorBidi" w:hAnsiTheme="majorBidi" w:cstheme="majorBidi"/>
        </w:rPr>
        <w:t xml:space="preserve"> yang </w:t>
      </w:r>
      <w:proofErr w:type="spellStart"/>
      <w:r w:rsidRPr="001F4373">
        <w:rPr>
          <w:rFonts w:asciiTheme="majorBidi" w:hAnsiTheme="majorBidi" w:cstheme="majorBidi"/>
        </w:rPr>
        <w:t>ada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dalam</w:t>
      </w:r>
      <w:proofErr w:type="spellEnd"/>
      <w:r w:rsidRPr="001F4373">
        <w:rPr>
          <w:rFonts w:asciiTheme="majorBidi" w:hAnsiTheme="majorBidi" w:cstheme="majorBidi"/>
        </w:rPr>
        <w:t xml:space="preserve"> badan air, </w:t>
      </w:r>
      <w:proofErr w:type="spellStart"/>
      <w:r w:rsidRPr="001F4373">
        <w:rPr>
          <w:rFonts w:asciiTheme="majorBidi" w:hAnsiTheme="majorBidi" w:cstheme="majorBidi"/>
        </w:rPr>
        <w:t>serta</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jumlah</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mikroorganisme</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itu</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sendiri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Arbie</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dkk</w:t>
      </w:r>
      <w:proofErr w:type="spellEnd"/>
      <w:r w:rsidRPr="001F4373">
        <w:rPr>
          <w:rFonts w:asciiTheme="majorBidi" w:hAnsiTheme="majorBidi" w:cstheme="majorBidi"/>
        </w:rPr>
        <w:t>., 2015).</w:t>
      </w:r>
    </w:p>
    <w:p w14:paraId="557EAAD8" w14:textId="77777777" w:rsidR="00F16091" w:rsidRPr="001F4373" w:rsidRDefault="00F16091" w:rsidP="00F16091">
      <w:pPr>
        <w:spacing w:line="480" w:lineRule="auto"/>
        <w:ind w:firstLine="709"/>
        <w:jc w:val="both"/>
        <w:rPr>
          <w:rFonts w:asciiTheme="majorBidi" w:hAnsiTheme="majorBidi" w:cstheme="majorBidi"/>
          <w:color w:val="000000"/>
          <w:lang w:eastAsia="id-ID"/>
        </w:rPr>
      </w:pPr>
      <w:r w:rsidRPr="001F4373">
        <w:rPr>
          <w:rFonts w:asciiTheme="majorBidi" w:hAnsiTheme="majorBidi" w:cstheme="majorBidi"/>
          <w:noProof/>
        </w:rPr>
        <w:t xml:space="preserve">Kr adalah konstanta reaerasi yang menunjukkan peningkatan oksigen terlarut yang terjadi akibat turbulensi aliran air pada sungai. Nilai Kr Sungai Bedadung berkisar antara 1,653 </w:t>
      </w:r>
      <w:r w:rsidRPr="001F4373">
        <w:rPr>
          <w:rFonts w:asciiTheme="majorBidi" w:hAnsiTheme="majorBidi" w:cstheme="majorBidi"/>
          <w:color w:val="000000"/>
          <w:lang w:eastAsia="id-ID"/>
        </w:rPr>
        <w:t>hari</w:t>
      </w:r>
      <w:r w:rsidRPr="001F4373">
        <w:rPr>
          <w:rFonts w:asciiTheme="majorBidi" w:hAnsiTheme="majorBidi" w:cstheme="majorBidi"/>
          <w:color w:val="000000"/>
          <w:vertAlign w:val="superscript"/>
          <w:lang w:eastAsia="id-ID"/>
        </w:rPr>
        <w:t xml:space="preserve">-1 </w:t>
      </w:r>
      <w:proofErr w:type="spellStart"/>
      <w:r w:rsidRPr="001F4373">
        <w:rPr>
          <w:rFonts w:asciiTheme="majorBidi" w:hAnsiTheme="majorBidi" w:cstheme="majorBidi"/>
          <w:color w:val="000000"/>
          <w:lang w:eastAsia="id-ID"/>
        </w:rPr>
        <w:t>hingga</w:t>
      </w:r>
      <w:proofErr w:type="spellEnd"/>
      <w:r w:rsidRPr="001F4373">
        <w:rPr>
          <w:rFonts w:asciiTheme="majorBidi" w:hAnsiTheme="majorBidi" w:cstheme="majorBidi"/>
          <w:color w:val="000000"/>
          <w:lang w:eastAsia="id-ID"/>
        </w:rPr>
        <w:t xml:space="preserve"> 5,104 hari</w:t>
      </w:r>
      <w:r w:rsidRPr="001F4373">
        <w:rPr>
          <w:rFonts w:asciiTheme="majorBidi" w:hAnsiTheme="majorBidi" w:cstheme="majorBidi"/>
          <w:color w:val="000000"/>
          <w:vertAlign w:val="superscript"/>
          <w:lang w:eastAsia="id-ID"/>
        </w:rPr>
        <w:t>-1</w:t>
      </w:r>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dengan</w:t>
      </w:r>
      <w:proofErr w:type="spellEnd"/>
      <w:r w:rsidRPr="001F4373">
        <w:rPr>
          <w:rFonts w:asciiTheme="majorBidi" w:hAnsiTheme="majorBidi" w:cstheme="majorBidi"/>
          <w:color w:val="000000"/>
          <w:lang w:eastAsia="id-ID"/>
        </w:rPr>
        <w:t xml:space="preserve"> rata-rata </w:t>
      </w:r>
      <w:proofErr w:type="spellStart"/>
      <w:r w:rsidRPr="001F4373">
        <w:rPr>
          <w:rFonts w:asciiTheme="majorBidi" w:hAnsiTheme="majorBidi" w:cstheme="majorBidi"/>
          <w:color w:val="000000"/>
          <w:lang w:eastAsia="id-ID"/>
        </w:rPr>
        <w:t>yaitu</w:t>
      </w:r>
      <w:proofErr w:type="spellEnd"/>
      <w:r w:rsidRPr="001F4373">
        <w:rPr>
          <w:rFonts w:asciiTheme="majorBidi" w:hAnsiTheme="majorBidi" w:cstheme="majorBidi"/>
          <w:color w:val="000000"/>
          <w:lang w:eastAsia="id-ID"/>
        </w:rPr>
        <w:t xml:space="preserve"> 3,245 hari</w:t>
      </w:r>
      <w:r w:rsidRPr="001F4373">
        <w:rPr>
          <w:rFonts w:asciiTheme="majorBidi" w:hAnsiTheme="majorBidi" w:cstheme="majorBidi"/>
          <w:color w:val="000000"/>
          <w:vertAlign w:val="superscript"/>
          <w:lang w:eastAsia="id-ID"/>
        </w:rPr>
        <w:t>-1</w:t>
      </w:r>
      <w:r w:rsidRPr="001F4373">
        <w:rPr>
          <w:rFonts w:asciiTheme="majorBidi" w:hAnsiTheme="majorBidi" w:cstheme="majorBidi"/>
          <w:color w:val="000000"/>
          <w:lang w:eastAsia="id-ID"/>
        </w:rPr>
        <w:t xml:space="preserve">. GML04 </w:t>
      </w:r>
      <w:proofErr w:type="spellStart"/>
      <w:r w:rsidRPr="001F4373">
        <w:rPr>
          <w:rFonts w:asciiTheme="majorBidi" w:hAnsiTheme="majorBidi" w:cstheme="majorBidi"/>
          <w:color w:val="000000"/>
          <w:lang w:eastAsia="id-ID"/>
        </w:rPr>
        <w:t>memiliki</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nilai</w:t>
      </w:r>
      <w:proofErr w:type="spellEnd"/>
      <w:r w:rsidRPr="001F4373">
        <w:rPr>
          <w:rFonts w:asciiTheme="majorBidi" w:hAnsiTheme="majorBidi" w:cstheme="majorBidi"/>
          <w:color w:val="000000"/>
          <w:lang w:eastAsia="id-ID"/>
        </w:rPr>
        <w:t xml:space="preserve"> Kr </w:t>
      </w:r>
      <w:proofErr w:type="spellStart"/>
      <w:r w:rsidRPr="001F4373">
        <w:rPr>
          <w:rFonts w:asciiTheme="majorBidi" w:hAnsiTheme="majorBidi" w:cstheme="majorBidi"/>
          <w:color w:val="000000"/>
          <w:lang w:eastAsia="id-ID"/>
        </w:rPr>
        <w:t>tertinggi</w:t>
      </w:r>
      <w:proofErr w:type="spellEnd"/>
      <w:r w:rsidRPr="001F4373">
        <w:rPr>
          <w:rFonts w:asciiTheme="majorBidi" w:hAnsiTheme="majorBidi" w:cstheme="majorBidi"/>
          <w:color w:val="000000"/>
          <w:lang w:eastAsia="id-ID"/>
        </w:rPr>
        <w:t xml:space="preserve"> yang </w:t>
      </w:r>
      <w:proofErr w:type="spellStart"/>
      <w:r w:rsidRPr="001F4373">
        <w:rPr>
          <w:rFonts w:asciiTheme="majorBidi" w:hAnsiTheme="majorBidi" w:cstheme="majorBidi"/>
          <w:color w:val="000000"/>
          <w:lang w:eastAsia="id-ID"/>
        </w:rPr>
        <w:t>disebabkan</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karena</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titik</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lokasi</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tersebut</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memiliki</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kedalaman</w:t>
      </w:r>
      <w:proofErr w:type="spellEnd"/>
      <w:r w:rsidRPr="001F4373">
        <w:rPr>
          <w:rFonts w:asciiTheme="majorBidi" w:hAnsiTheme="majorBidi" w:cstheme="majorBidi"/>
          <w:color w:val="000000"/>
          <w:lang w:eastAsia="id-ID"/>
        </w:rPr>
        <w:t xml:space="preserve"> paling </w:t>
      </w:r>
      <w:proofErr w:type="spellStart"/>
      <w:r w:rsidRPr="001F4373">
        <w:rPr>
          <w:rFonts w:asciiTheme="majorBidi" w:hAnsiTheme="majorBidi" w:cstheme="majorBidi"/>
          <w:color w:val="000000"/>
          <w:lang w:eastAsia="id-ID"/>
        </w:rPr>
        <w:t>dangkal</w:t>
      </w:r>
      <w:proofErr w:type="spellEnd"/>
      <w:r w:rsidRPr="001F4373">
        <w:rPr>
          <w:rFonts w:asciiTheme="majorBidi" w:hAnsiTheme="majorBidi" w:cstheme="majorBidi"/>
          <w:color w:val="000000"/>
          <w:lang w:eastAsia="id-ID"/>
        </w:rPr>
        <w:t xml:space="preserve"> dan </w:t>
      </w:r>
      <w:proofErr w:type="spellStart"/>
      <w:r w:rsidRPr="001F4373">
        <w:rPr>
          <w:rFonts w:asciiTheme="majorBidi" w:hAnsiTheme="majorBidi" w:cstheme="majorBidi"/>
          <w:color w:val="000000"/>
          <w:lang w:eastAsia="id-ID"/>
        </w:rPr>
        <w:t>kecepatan</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tertinggi</w:t>
      </w:r>
      <w:proofErr w:type="spellEnd"/>
      <w:r w:rsidRPr="001F4373">
        <w:rPr>
          <w:rFonts w:asciiTheme="majorBidi" w:hAnsiTheme="majorBidi" w:cstheme="majorBidi"/>
          <w:color w:val="000000"/>
          <w:lang w:eastAsia="id-ID"/>
        </w:rPr>
        <w:t xml:space="preserve">. Pada </w:t>
      </w:r>
      <w:proofErr w:type="spellStart"/>
      <w:r w:rsidRPr="001F4373">
        <w:rPr>
          <w:rFonts w:asciiTheme="majorBidi" w:hAnsiTheme="majorBidi" w:cstheme="majorBidi"/>
          <w:color w:val="000000"/>
          <w:lang w:eastAsia="id-ID"/>
        </w:rPr>
        <w:t>kecepatan</w:t>
      </w:r>
      <w:proofErr w:type="spellEnd"/>
      <w:r w:rsidRPr="001F4373">
        <w:rPr>
          <w:rFonts w:asciiTheme="majorBidi" w:hAnsiTheme="majorBidi" w:cstheme="majorBidi"/>
          <w:color w:val="000000"/>
          <w:lang w:eastAsia="id-ID"/>
        </w:rPr>
        <w:t xml:space="preserve"> yang </w:t>
      </w:r>
      <w:proofErr w:type="spellStart"/>
      <w:r w:rsidRPr="001F4373">
        <w:rPr>
          <w:rFonts w:asciiTheme="majorBidi" w:hAnsiTheme="majorBidi" w:cstheme="majorBidi"/>
          <w:color w:val="000000"/>
          <w:lang w:eastAsia="id-ID"/>
        </w:rPr>
        <w:t>tinggi</w:t>
      </w:r>
      <w:proofErr w:type="spellEnd"/>
      <w:r w:rsidRPr="001F4373">
        <w:rPr>
          <w:rFonts w:asciiTheme="majorBidi" w:hAnsiTheme="majorBidi" w:cstheme="majorBidi"/>
          <w:color w:val="000000"/>
          <w:lang w:eastAsia="id-ID"/>
        </w:rPr>
        <w:t xml:space="preserve"> dan </w:t>
      </w:r>
      <w:proofErr w:type="spellStart"/>
      <w:r w:rsidRPr="001F4373">
        <w:rPr>
          <w:rFonts w:asciiTheme="majorBidi" w:hAnsiTheme="majorBidi" w:cstheme="majorBidi"/>
          <w:color w:val="000000"/>
          <w:lang w:eastAsia="id-ID"/>
        </w:rPr>
        <w:t>kedalaman</w:t>
      </w:r>
      <w:proofErr w:type="spellEnd"/>
      <w:r w:rsidRPr="001F4373">
        <w:rPr>
          <w:rFonts w:asciiTheme="majorBidi" w:hAnsiTheme="majorBidi" w:cstheme="majorBidi"/>
          <w:color w:val="000000"/>
          <w:lang w:eastAsia="id-ID"/>
        </w:rPr>
        <w:t xml:space="preserve"> yang </w:t>
      </w:r>
      <w:proofErr w:type="spellStart"/>
      <w:r w:rsidRPr="001F4373">
        <w:rPr>
          <w:rFonts w:asciiTheme="majorBidi" w:hAnsiTheme="majorBidi" w:cstheme="majorBidi"/>
          <w:color w:val="000000"/>
          <w:lang w:eastAsia="id-ID"/>
        </w:rPr>
        <w:t>rendah</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nilai</w:t>
      </w:r>
      <w:proofErr w:type="spellEnd"/>
      <w:r w:rsidRPr="001F4373">
        <w:rPr>
          <w:rFonts w:asciiTheme="majorBidi" w:hAnsiTheme="majorBidi" w:cstheme="majorBidi"/>
          <w:color w:val="000000"/>
          <w:lang w:eastAsia="id-ID"/>
        </w:rPr>
        <w:t xml:space="preserve"> Kr </w:t>
      </w:r>
      <w:proofErr w:type="spellStart"/>
      <w:r w:rsidRPr="001F4373">
        <w:rPr>
          <w:rFonts w:asciiTheme="majorBidi" w:hAnsiTheme="majorBidi" w:cstheme="majorBidi"/>
          <w:color w:val="000000"/>
          <w:lang w:eastAsia="id-ID"/>
        </w:rPr>
        <w:t>menjadi</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tinggi</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bagitupun</w:t>
      </w:r>
      <w:proofErr w:type="spellEnd"/>
      <w:r w:rsidRPr="001F4373">
        <w:rPr>
          <w:rFonts w:asciiTheme="majorBidi" w:hAnsiTheme="majorBidi" w:cstheme="majorBidi"/>
          <w:color w:val="000000"/>
          <w:lang w:eastAsia="id-ID"/>
        </w:rPr>
        <w:t xml:space="preserve"> </w:t>
      </w:r>
      <w:proofErr w:type="spellStart"/>
      <w:r w:rsidRPr="001F4373">
        <w:rPr>
          <w:rFonts w:asciiTheme="majorBidi" w:hAnsiTheme="majorBidi" w:cstheme="majorBidi"/>
          <w:color w:val="000000"/>
          <w:lang w:eastAsia="id-ID"/>
        </w:rPr>
        <w:t>sebaliknya</w:t>
      </w:r>
      <w:proofErr w:type="spellEnd"/>
      <w:r w:rsidRPr="001F4373">
        <w:rPr>
          <w:rFonts w:asciiTheme="majorBidi" w:hAnsiTheme="majorBidi" w:cstheme="majorBidi"/>
          <w:color w:val="000000"/>
          <w:lang w:eastAsia="id-ID"/>
        </w:rPr>
        <w:t xml:space="preserve"> </w:t>
      </w:r>
      <w:r w:rsidRPr="001F4373">
        <w:rPr>
          <w:rFonts w:asciiTheme="majorBidi" w:hAnsiTheme="majorBidi" w:cstheme="majorBidi"/>
          <w:noProof/>
        </w:rPr>
        <w:t>(Fachrul dkk., 2011).</w:t>
      </w:r>
    </w:p>
    <w:p w14:paraId="776D041F" w14:textId="77777777" w:rsidR="00F16091" w:rsidRPr="001F4373" w:rsidRDefault="00F16091" w:rsidP="005330E6">
      <w:pPr>
        <w:jc w:val="both"/>
        <w:rPr>
          <w:rFonts w:asciiTheme="majorBidi" w:hAnsiTheme="majorBidi" w:cstheme="majorBidi"/>
          <w:noProof/>
        </w:rPr>
      </w:pPr>
      <w:r w:rsidRPr="001F4373">
        <w:rPr>
          <w:rFonts w:asciiTheme="majorBidi" w:hAnsiTheme="majorBidi" w:cstheme="majorBidi"/>
          <w:noProof/>
        </w:rPr>
        <w:t>Tabel 6. Data perhitungan konstanta deoksigenasi dan konstanta reaerasi</w:t>
      </w:r>
    </w:p>
    <w:tbl>
      <w:tblPr>
        <w:tblW w:w="8809" w:type="dxa"/>
        <w:tblLook w:val="04A0" w:firstRow="1" w:lastRow="0" w:firstColumn="1" w:lastColumn="0" w:noHBand="0" w:noVBand="1"/>
      </w:tblPr>
      <w:tblGrid>
        <w:gridCol w:w="925"/>
        <w:gridCol w:w="717"/>
        <w:gridCol w:w="681"/>
        <w:gridCol w:w="606"/>
        <w:gridCol w:w="709"/>
        <w:gridCol w:w="742"/>
        <w:gridCol w:w="742"/>
        <w:gridCol w:w="743"/>
        <w:gridCol w:w="743"/>
        <w:gridCol w:w="715"/>
        <w:gridCol w:w="743"/>
        <w:gridCol w:w="743"/>
      </w:tblGrid>
      <w:tr w:rsidR="005330E6" w:rsidRPr="001F4373" w14:paraId="2A7301EB" w14:textId="77777777" w:rsidTr="005330E6">
        <w:trPr>
          <w:trHeight w:val="300"/>
        </w:trPr>
        <w:tc>
          <w:tcPr>
            <w:tcW w:w="872" w:type="dxa"/>
            <w:vMerge w:val="restart"/>
            <w:tcBorders>
              <w:top w:val="single" w:sz="4" w:space="0" w:color="auto"/>
              <w:bottom w:val="single" w:sz="4" w:space="0" w:color="auto"/>
            </w:tcBorders>
            <w:shd w:val="clear" w:color="auto" w:fill="auto"/>
            <w:vAlign w:val="center"/>
            <w:hideMark/>
          </w:tcPr>
          <w:p w14:paraId="2C44096E"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Titik</w:t>
            </w:r>
          </w:p>
        </w:tc>
        <w:tc>
          <w:tcPr>
            <w:tcW w:w="717" w:type="dxa"/>
            <w:tcBorders>
              <w:top w:val="single" w:sz="4" w:space="0" w:color="auto"/>
              <w:bottom w:val="single" w:sz="4" w:space="0" w:color="auto"/>
            </w:tcBorders>
            <w:shd w:val="clear" w:color="auto" w:fill="auto"/>
            <w:vAlign w:val="center"/>
            <w:hideMark/>
          </w:tcPr>
          <w:p w14:paraId="492A97A7"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DO</w:t>
            </w:r>
          </w:p>
        </w:tc>
        <w:tc>
          <w:tcPr>
            <w:tcW w:w="652" w:type="dxa"/>
            <w:tcBorders>
              <w:top w:val="single" w:sz="4" w:space="0" w:color="auto"/>
              <w:bottom w:val="single" w:sz="4" w:space="0" w:color="auto"/>
            </w:tcBorders>
            <w:shd w:val="clear" w:color="auto" w:fill="auto"/>
            <w:vAlign w:val="center"/>
            <w:hideMark/>
          </w:tcPr>
          <w:p w14:paraId="0208C195"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BOD</w:t>
            </w:r>
          </w:p>
        </w:tc>
        <w:tc>
          <w:tcPr>
            <w:tcW w:w="606" w:type="dxa"/>
            <w:tcBorders>
              <w:top w:val="single" w:sz="4" w:space="0" w:color="auto"/>
              <w:bottom w:val="single" w:sz="4" w:space="0" w:color="auto"/>
            </w:tcBorders>
            <w:shd w:val="clear" w:color="auto" w:fill="auto"/>
            <w:vAlign w:val="center"/>
            <w:hideMark/>
          </w:tcPr>
          <w:p w14:paraId="24F7116D"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H</w:t>
            </w:r>
          </w:p>
        </w:tc>
        <w:tc>
          <w:tcPr>
            <w:tcW w:w="709" w:type="dxa"/>
            <w:tcBorders>
              <w:top w:val="single" w:sz="4" w:space="0" w:color="auto"/>
              <w:bottom w:val="single" w:sz="4" w:space="0" w:color="auto"/>
            </w:tcBorders>
            <w:shd w:val="clear" w:color="auto" w:fill="auto"/>
            <w:vAlign w:val="center"/>
            <w:hideMark/>
          </w:tcPr>
          <w:p w14:paraId="35644117"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T</w:t>
            </w:r>
          </w:p>
        </w:tc>
        <w:tc>
          <w:tcPr>
            <w:tcW w:w="756" w:type="dxa"/>
            <w:tcBorders>
              <w:top w:val="single" w:sz="4" w:space="0" w:color="auto"/>
              <w:bottom w:val="single" w:sz="4" w:space="0" w:color="auto"/>
            </w:tcBorders>
            <w:shd w:val="clear" w:color="auto" w:fill="auto"/>
            <w:vAlign w:val="center"/>
            <w:hideMark/>
          </w:tcPr>
          <w:p w14:paraId="6221EC91"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Kd</w:t>
            </w:r>
          </w:p>
        </w:tc>
        <w:tc>
          <w:tcPr>
            <w:tcW w:w="756" w:type="dxa"/>
            <w:tcBorders>
              <w:top w:val="single" w:sz="4" w:space="0" w:color="auto"/>
              <w:bottom w:val="single" w:sz="4" w:space="0" w:color="auto"/>
            </w:tcBorders>
            <w:shd w:val="clear" w:color="auto" w:fill="auto"/>
            <w:vAlign w:val="center"/>
            <w:hideMark/>
          </w:tcPr>
          <w:p w14:paraId="4A7D4F04"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KdT</w:t>
            </w:r>
          </w:p>
        </w:tc>
        <w:tc>
          <w:tcPr>
            <w:tcW w:w="756" w:type="dxa"/>
            <w:tcBorders>
              <w:top w:val="single" w:sz="4" w:space="0" w:color="auto"/>
              <w:bottom w:val="single" w:sz="4" w:space="0" w:color="auto"/>
            </w:tcBorders>
            <w:shd w:val="clear" w:color="auto" w:fill="auto"/>
            <w:vAlign w:val="center"/>
            <w:hideMark/>
          </w:tcPr>
          <w:p w14:paraId="444D2C36"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Kr</w:t>
            </w:r>
          </w:p>
        </w:tc>
        <w:tc>
          <w:tcPr>
            <w:tcW w:w="756" w:type="dxa"/>
            <w:tcBorders>
              <w:top w:val="single" w:sz="4" w:space="0" w:color="auto"/>
              <w:bottom w:val="single" w:sz="4" w:space="0" w:color="auto"/>
            </w:tcBorders>
            <w:shd w:val="clear" w:color="auto" w:fill="auto"/>
            <w:vAlign w:val="center"/>
            <w:hideMark/>
          </w:tcPr>
          <w:p w14:paraId="5FA5F2B3"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KrT</w:t>
            </w:r>
          </w:p>
        </w:tc>
        <w:tc>
          <w:tcPr>
            <w:tcW w:w="717" w:type="dxa"/>
            <w:tcBorders>
              <w:top w:val="single" w:sz="4" w:space="0" w:color="auto"/>
              <w:bottom w:val="single" w:sz="4" w:space="0" w:color="auto"/>
            </w:tcBorders>
            <w:vAlign w:val="center"/>
          </w:tcPr>
          <w:p w14:paraId="7C5CAA1F"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Lo</w:t>
            </w:r>
          </w:p>
        </w:tc>
        <w:tc>
          <w:tcPr>
            <w:tcW w:w="756" w:type="dxa"/>
            <w:tcBorders>
              <w:top w:val="single" w:sz="4" w:space="0" w:color="auto"/>
              <w:bottom w:val="single" w:sz="4" w:space="0" w:color="auto"/>
            </w:tcBorders>
            <w:shd w:val="clear" w:color="auto" w:fill="auto"/>
            <w:vAlign w:val="center"/>
            <w:hideMark/>
          </w:tcPr>
          <w:p w14:paraId="09F75316"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Lt</w:t>
            </w:r>
          </w:p>
        </w:tc>
        <w:tc>
          <w:tcPr>
            <w:tcW w:w="756" w:type="dxa"/>
            <w:tcBorders>
              <w:top w:val="single" w:sz="4" w:space="0" w:color="auto"/>
              <w:bottom w:val="single" w:sz="4" w:space="0" w:color="auto"/>
            </w:tcBorders>
            <w:shd w:val="clear" w:color="auto" w:fill="auto"/>
            <w:vAlign w:val="center"/>
            <w:hideMark/>
          </w:tcPr>
          <w:p w14:paraId="703B3527"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D</w:t>
            </w:r>
          </w:p>
        </w:tc>
      </w:tr>
      <w:tr w:rsidR="005330E6" w:rsidRPr="001F4373" w14:paraId="6EF7AA1C" w14:textId="77777777" w:rsidTr="005330E6">
        <w:trPr>
          <w:trHeight w:val="330"/>
        </w:trPr>
        <w:tc>
          <w:tcPr>
            <w:tcW w:w="872" w:type="dxa"/>
            <w:vMerge/>
            <w:tcBorders>
              <w:top w:val="single" w:sz="4" w:space="0" w:color="auto"/>
              <w:bottom w:val="single" w:sz="4" w:space="0" w:color="auto"/>
            </w:tcBorders>
            <w:vAlign w:val="center"/>
            <w:hideMark/>
          </w:tcPr>
          <w:p w14:paraId="191D6BD1" w14:textId="77777777" w:rsidR="00F16091" w:rsidRPr="001F4373" w:rsidRDefault="00F16091" w:rsidP="005330E6">
            <w:pPr>
              <w:pStyle w:val="NoSpacing"/>
              <w:jc w:val="center"/>
              <w:rPr>
                <w:rFonts w:asciiTheme="majorBidi" w:hAnsiTheme="majorBidi" w:cstheme="majorBidi"/>
                <w:lang w:eastAsia="id-ID"/>
              </w:rPr>
            </w:pPr>
          </w:p>
        </w:tc>
        <w:tc>
          <w:tcPr>
            <w:tcW w:w="717" w:type="dxa"/>
            <w:tcBorders>
              <w:top w:val="single" w:sz="4" w:space="0" w:color="auto"/>
              <w:bottom w:val="single" w:sz="4" w:space="0" w:color="auto"/>
            </w:tcBorders>
            <w:shd w:val="clear" w:color="auto" w:fill="auto"/>
            <w:vAlign w:val="center"/>
            <w:hideMark/>
          </w:tcPr>
          <w:p w14:paraId="18BDE36E"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mg/l</w:t>
            </w:r>
          </w:p>
        </w:tc>
        <w:tc>
          <w:tcPr>
            <w:tcW w:w="652" w:type="dxa"/>
            <w:tcBorders>
              <w:top w:val="single" w:sz="4" w:space="0" w:color="auto"/>
              <w:bottom w:val="single" w:sz="4" w:space="0" w:color="auto"/>
            </w:tcBorders>
            <w:shd w:val="clear" w:color="auto" w:fill="auto"/>
            <w:vAlign w:val="center"/>
            <w:hideMark/>
          </w:tcPr>
          <w:p w14:paraId="47CAB6C5"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mg/l</w:t>
            </w:r>
          </w:p>
        </w:tc>
        <w:tc>
          <w:tcPr>
            <w:tcW w:w="606" w:type="dxa"/>
            <w:tcBorders>
              <w:top w:val="single" w:sz="4" w:space="0" w:color="auto"/>
              <w:bottom w:val="single" w:sz="4" w:space="0" w:color="auto"/>
            </w:tcBorders>
            <w:shd w:val="clear" w:color="auto" w:fill="auto"/>
            <w:vAlign w:val="center"/>
            <w:hideMark/>
          </w:tcPr>
          <w:p w14:paraId="46D28C2B"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m</w:t>
            </w:r>
          </w:p>
        </w:tc>
        <w:tc>
          <w:tcPr>
            <w:tcW w:w="709" w:type="dxa"/>
            <w:tcBorders>
              <w:top w:val="single" w:sz="4" w:space="0" w:color="auto"/>
              <w:bottom w:val="single" w:sz="4" w:space="0" w:color="auto"/>
            </w:tcBorders>
            <w:shd w:val="clear" w:color="auto" w:fill="auto"/>
            <w:vAlign w:val="center"/>
            <w:hideMark/>
          </w:tcPr>
          <w:p w14:paraId="165816FB"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°C</w:t>
            </w:r>
          </w:p>
        </w:tc>
        <w:tc>
          <w:tcPr>
            <w:tcW w:w="756" w:type="dxa"/>
            <w:tcBorders>
              <w:top w:val="single" w:sz="4" w:space="0" w:color="auto"/>
              <w:bottom w:val="single" w:sz="4" w:space="0" w:color="auto"/>
            </w:tcBorders>
            <w:shd w:val="clear" w:color="auto" w:fill="auto"/>
            <w:vAlign w:val="center"/>
            <w:hideMark/>
          </w:tcPr>
          <w:p w14:paraId="4C7647FE"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hari</w:t>
            </w:r>
            <w:r w:rsidRPr="001F4373">
              <w:rPr>
                <w:rFonts w:asciiTheme="majorBidi" w:hAnsiTheme="majorBidi" w:cstheme="majorBidi"/>
                <w:vertAlign w:val="superscript"/>
                <w:lang w:eastAsia="id-ID"/>
              </w:rPr>
              <w:t>-1</w:t>
            </w:r>
          </w:p>
        </w:tc>
        <w:tc>
          <w:tcPr>
            <w:tcW w:w="756" w:type="dxa"/>
            <w:tcBorders>
              <w:top w:val="single" w:sz="4" w:space="0" w:color="auto"/>
              <w:bottom w:val="single" w:sz="4" w:space="0" w:color="auto"/>
            </w:tcBorders>
            <w:shd w:val="clear" w:color="auto" w:fill="auto"/>
            <w:vAlign w:val="center"/>
            <w:hideMark/>
          </w:tcPr>
          <w:p w14:paraId="70B4A693"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hari</w:t>
            </w:r>
            <w:r w:rsidRPr="001F4373">
              <w:rPr>
                <w:rFonts w:asciiTheme="majorBidi" w:hAnsiTheme="majorBidi" w:cstheme="majorBidi"/>
                <w:vertAlign w:val="superscript"/>
                <w:lang w:eastAsia="id-ID"/>
              </w:rPr>
              <w:t>-1</w:t>
            </w:r>
          </w:p>
        </w:tc>
        <w:tc>
          <w:tcPr>
            <w:tcW w:w="756" w:type="dxa"/>
            <w:tcBorders>
              <w:top w:val="single" w:sz="4" w:space="0" w:color="auto"/>
              <w:bottom w:val="single" w:sz="4" w:space="0" w:color="auto"/>
            </w:tcBorders>
            <w:shd w:val="clear" w:color="auto" w:fill="auto"/>
            <w:vAlign w:val="center"/>
            <w:hideMark/>
          </w:tcPr>
          <w:p w14:paraId="5D67444B"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hari</w:t>
            </w:r>
            <w:r w:rsidRPr="001F4373">
              <w:rPr>
                <w:rFonts w:asciiTheme="majorBidi" w:hAnsiTheme="majorBidi" w:cstheme="majorBidi"/>
                <w:vertAlign w:val="superscript"/>
                <w:lang w:eastAsia="id-ID"/>
              </w:rPr>
              <w:t>-1</w:t>
            </w:r>
          </w:p>
        </w:tc>
        <w:tc>
          <w:tcPr>
            <w:tcW w:w="756" w:type="dxa"/>
            <w:tcBorders>
              <w:top w:val="single" w:sz="4" w:space="0" w:color="auto"/>
              <w:bottom w:val="single" w:sz="4" w:space="0" w:color="auto"/>
            </w:tcBorders>
            <w:shd w:val="clear" w:color="auto" w:fill="auto"/>
            <w:vAlign w:val="center"/>
            <w:hideMark/>
          </w:tcPr>
          <w:p w14:paraId="5DB3EADA"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hari</w:t>
            </w:r>
            <w:r w:rsidRPr="001F4373">
              <w:rPr>
                <w:rFonts w:asciiTheme="majorBidi" w:hAnsiTheme="majorBidi" w:cstheme="majorBidi"/>
                <w:vertAlign w:val="superscript"/>
                <w:lang w:eastAsia="id-ID"/>
              </w:rPr>
              <w:t>-1</w:t>
            </w:r>
          </w:p>
        </w:tc>
        <w:tc>
          <w:tcPr>
            <w:tcW w:w="717" w:type="dxa"/>
            <w:tcBorders>
              <w:top w:val="single" w:sz="4" w:space="0" w:color="auto"/>
              <w:bottom w:val="single" w:sz="4" w:space="0" w:color="auto"/>
            </w:tcBorders>
            <w:vAlign w:val="center"/>
          </w:tcPr>
          <w:p w14:paraId="5A45A5D4"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mg/l</w:t>
            </w:r>
          </w:p>
        </w:tc>
        <w:tc>
          <w:tcPr>
            <w:tcW w:w="756" w:type="dxa"/>
            <w:tcBorders>
              <w:top w:val="single" w:sz="4" w:space="0" w:color="auto"/>
              <w:bottom w:val="single" w:sz="4" w:space="0" w:color="auto"/>
            </w:tcBorders>
            <w:shd w:val="clear" w:color="auto" w:fill="auto"/>
            <w:vAlign w:val="center"/>
            <w:hideMark/>
          </w:tcPr>
          <w:p w14:paraId="3CF7A0CA"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mg/l</w:t>
            </w:r>
          </w:p>
        </w:tc>
        <w:tc>
          <w:tcPr>
            <w:tcW w:w="756" w:type="dxa"/>
            <w:tcBorders>
              <w:top w:val="single" w:sz="4" w:space="0" w:color="auto"/>
              <w:bottom w:val="single" w:sz="4" w:space="0" w:color="auto"/>
            </w:tcBorders>
            <w:shd w:val="clear" w:color="auto" w:fill="auto"/>
            <w:vAlign w:val="center"/>
            <w:hideMark/>
          </w:tcPr>
          <w:p w14:paraId="02E03902"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mg/l</w:t>
            </w:r>
          </w:p>
        </w:tc>
      </w:tr>
      <w:tr w:rsidR="005330E6" w:rsidRPr="001F4373" w14:paraId="1FA2FA0B" w14:textId="77777777" w:rsidTr="005330E6">
        <w:trPr>
          <w:trHeight w:val="300"/>
        </w:trPr>
        <w:tc>
          <w:tcPr>
            <w:tcW w:w="872" w:type="dxa"/>
            <w:tcBorders>
              <w:top w:val="single" w:sz="4" w:space="0" w:color="auto"/>
            </w:tcBorders>
            <w:shd w:val="clear" w:color="auto" w:fill="auto"/>
            <w:vAlign w:val="center"/>
            <w:hideMark/>
          </w:tcPr>
          <w:p w14:paraId="2E45F0B5"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GML01</w:t>
            </w:r>
          </w:p>
        </w:tc>
        <w:tc>
          <w:tcPr>
            <w:tcW w:w="717" w:type="dxa"/>
            <w:tcBorders>
              <w:top w:val="single" w:sz="4" w:space="0" w:color="auto"/>
            </w:tcBorders>
            <w:shd w:val="clear" w:color="auto" w:fill="auto"/>
            <w:noWrap/>
            <w:vAlign w:val="center"/>
            <w:hideMark/>
          </w:tcPr>
          <w:p w14:paraId="4C3015F6"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7,695</w:t>
            </w:r>
          </w:p>
        </w:tc>
        <w:tc>
          <w:tcPr>
            <w:tcW w:w="652" w:type="dxa"/>
            <w:tcBorders>
              <w:top w:val="single" w:sz="4" w:space="0" w:color="auto"/>
            </w:tcBorders>
            <w:shd w:val="clear" w:color="auto" w:fill="auto"/>
            <w:vAlign w:val="center"/>
            <w:hideMark/>
          </w:tcPr>
          <w:p w14:paraId="6BC75FC6"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1,54</w:t>
            </w:r>
          </w:p>
        </w:tc>
        <w:tc>
          <w:tcPr>
            <w:tcW w:w="606" w:type="dxa"/>
            <w:tcBorders>
              <w:top w:val="single" w:sz="4" w:space="0" w:color="auto"/>
            </w:tcBorders>
            <w:shd w:val="clear" w:color="auto" w:fill="auto"/>
            <w:noWrap/>
            <w:vAlign w:val="center"/>
            <w:hideMark/>
          </w:tcPr>
          <w:p w14:paraId="5AB20DDD"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1,08</w:t>
            </w:r>
          </w:p>
        </w:tc>
        <w:tc>
          <w:tcPr>
            <w:tcW w:w="709" w:type="dxa"/>
            <w:tcBorders>
              <w:top w:val="single" w:sz="4" w:space="0" w:color="auto"/>
            </w:tcBorders>
            <w:shd w:val="clear" w:color="auto" w:fill="auto"/>
            <w:noWrap/>
            <w:vAlign w:val="center"/>
            <w:hideMark/>
          </w:tcPr>
          <w:p w14:paraId="7BCAB684"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27,7</w:t>
            </w:r>
          </w:p>
        </w:tc>
        <w:tc>
          <w:tcPr>
            <w:tcW w:w="756" w:type="dxa"/>
            <w:tcBorders>
              <w:top w:val="single" w:sz="4" w:space="0" w:color="auto"/>
            </w:tcBorders>
            <w:shd w:val="clear" w:color="auto" w:fill="auto"/>
            <w:vAlign w:val="center"/>
            <w:hideMark/>
          </w:tcPr>
          <w:p w14:paraId="2AC8E0FD"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0,716</w:t>
            </w:r>
          </w:p>
        </w:tc>
        <w:tc>
          <w:tcPr>
            <w:tcW w:w="756" w:type="dxa"/>
            <w:tcBorders>
              <w:top w:val="single" w:sz="4" w:space="0" w:color="auto"/>
            </w:tcBorders>
            <w:shd w:val="clear" w:color="auto" w:fill="auto"/>
            <w:vAlign w:val="center"/>
            <w:hideMark/>
          </w:tcPr>
          <w:p w14:paraId="776C0746"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1,018</w:t>
            </w:r>
          </w:p>
        </w:tc>
        <w:tc>
          <w:tcPr>
            <w:tcW w:w="756" w:type="dxa"/>
            <w:tcBorders>
              <w:top w:val="single" w:sz="4" w:space="0" w:color="auto"/>
            </w:tcBorders>
            <w:shd w:val="clear" w:color="auto" w:fill="auto"/>
            <w:vAlign w:val="center"/>
            <w:hideMark/>
          </w:tcPr>
          <w:p w14:paraId="065FFF92"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2,443</w:t>
            </w:r>
          </w:p>
        </w:tc>
        <w:tc>
          <w:tcPr>
            <w:tcW w:w="756" w:type="dxa"/>
            <w:tcBorders>
              <w:top w:val="single" w:sz="4" w:space="0" w:color="auto"/>
            </w:tcBorders>
            <w:shd w:val="clear" w:color="auto" w:fill="auto"/>
            <w:vAlign w:val="center"/>
            <w:hideMark/>
          </w:tcPr>
          <w:p w14:paraId="2BDC3053"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2,760</w:t>
            </w:r>
          </w:p>
        </w:tc>
        <w:tc>
          <w:tcPr>
            <w:tcW w:w="717" w:type="dxa"/>
            <w:tcBorders>
              <w:top w:val="single" w:sz="4" w:space="0" w:color="auto"/>
            </w:tcBorders>
            <w:vAlign w:val="center"/>
          </w:tcPr>
          <w:p w14:paraId="3936A10A"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1,582</w:t>
            </w:r>
          </w:p>
        </w:tc>
        <w:tc>
          <w:tcPr>
            <w:tcW w:w="756" w:type="dxa"/>
            <w:tcBorders>
              <w:top w:val="single" w:sz="4" w:space="0" w:color="auto"/>
            </w:tcBorders>
            <w:shd w:val="clear" w:color="auto" w:fill="auto"/>
            <w:vAlign w:val="center"/>
            <w:hideMark/>
          </w:tcPr>
          <w:p w14:paraId="7FCCE202"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0,044</w:t>
            </w:r>
          </w:p>
        </w:tc>
        <w:tc>
          <w:tcPr>
            <w:tcW w:w="756" w:type="dxa"/>
            <w:tcBorders>
              <w:top w:val="single" w:sz="4" w:space="0" w:color="auto"/>
            </w:tcBorders>
            <w:shd w:val="clear" w:color="auto" w:fill="auto"/>
            <w:vAlign w:val="center"/>
            <w:hideMark/>
          </w:tcPr>
          <w:p w14:paraId="72075DB6"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0,179</w:t>
            </w:r>
          </w:p>
        </w:tc>
      </w:tr>
      <w:tr w:rsidR="005330E6" w:rsidRPr="001F4373" w14:paraId="2E219805" w14:textId="77777777" w:rsidTr="005330E6">
        <w:trPr>
          <w:trHeight w:val="300"/>
        </w:trPr>
        <w:tc>
          <w:tcPr>
            <w:tcW w:w="872" w:type="dxa"/>
            <w:shd w:val="clear" w:color="auto" w:fill="auto"/>
            <w:vAlign w:val="center"/>
            <w:hideMark/>
          </w:tcPr>
          <w:p w14:paraId="4A5F3344"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GML02</w:t>
            </w:r>
          </w:p>
        </w:tc>
        <w:tc>
          <w:tcPr>
            <w:tcW w:w="717" w:type="dxa"/>
            <w:shd w:val="clear" w:color="auto" w:fill="auto"/>
            <w:noWrap/>
            <w:vAlign w:val="center"/>
            <w:hideMark/>
          </w:tcPr>
          <w:p w14:paraId="413E852E"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7,647</w:t>
            </w:r>
          </w:p>
        </w:tc>
        <w:tc>
          <w:tcPr>
            <w:tcW w:w="652" w:type="dxa"/>
            <w:shd w:val="clear" w:color="auto" w:fill="auto"/>
            <w:vAlign w:val="center"/>
            <w:hideMark/>
          </w:tcPr>
          <w:p w14:paraId="16880882"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1,26</w:t>
            </w:r>
          </w:p>
        </w:tc>
        <w:tc>
          <w:tcPr>
            <w:tcW w:w="606" w:type="dxa"/>
            <w:shd w:val="clear" w:color="auto" w:fill="auto"/>
            <w:noWrap/>
            <w:vAlign w:val="center"/>
            <w:hideMark/>
          </w:tcPr>
          <w:p w14:paraId="7BBB320C"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1,31</w:t>
            </w:r>
          </w:p>
        </w:tc>
        <w:tc>
          <w:tcPr>
            <w:tcW w:w="709" w:type="dxa"/>
            <w:shd w:val="clear" w:color="auto" w:fill="auto"/>
            <w:noWrap/>
            <w:vAlign w:val="center"/>
            <w:hideMark/>
          </w:tcPr>
          <w:p w14:paraId="577BF9DC"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27,9</w:t>
            </w:r>
          </w:p>
        </w:tc>
        <w:tc>
          <w:tcPr>
            <w:tcW w:w="756" w:type="dxa"/>
            <w:shd w:val="clear" w:color="auto" w:fill="auto"/>
            <w:vAlign w:val="center"/>
            <w:hideMark/>
          </w:tcPr>
          <w:p w14:paraId="4A2D3E5E"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0,657</w:t>
            </w:r>
          </w:p>
        </w:tc>
        <w:tc>
          <w:tcPr>
            <w:tcW w:w="756" w:type="dxa"/>
            <w:shd w:val="clear" w:color="auto" w:fill="auto"/>
            <w:vAlign w:val="center"/>
            <w:hideMark/>
          </w:tcPr>
          <w:p w14:paraId="44BE86FF"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0,946</w:t>
            </w:r>
          </w:p>
        </w:tc>
        <w:tc>
          <w:tcPr>
            <w:tcW w:w="756" w:type="dxa"/>
            <w:shd w:val="clear" w:color="auto" w:fill="auto"/>
            <w:vAlign w:val="center"/>
            <w:hideMark/>
          </w:tcPr>
          <w:p w14:paraId="5C4DBF39"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1,653</w:t>
            </w:r>
          </w:p>
        </w:tc>
        <w:tc>
          <w:tcPr>
            <w:tcW w:w="756" w:type="dxa"/>
            <w:shd w:val="clear" w:color="auto" w:fill="auto"/>
            <w:vAlign w:val="center"/>
            <w:hideMark/>
          </w:tcPr>
          <w:p w14:paraId="2DADDEB3"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1,875</w:t>
            </w:r>
          </w:p>
        </w:tc>
        <w:tc>
          <w:tcPr>
            <w:tcW w:w="717" w:type="dxa"/>
            <w:vAlign w:val="center"/>
          </w:tcPr>
          <w:p w14:paraId="02454F93"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1,304</w:t>
            </w:r>
          </w:p>
        </w:tc>
        <w:tc>
          <w:tcPr>
            <w:tcW w:w="756" w:type="dxa"/>
            <w:shd w:val="clear" w:color="auto" w:fill="auto"/>
            <w:vAlign w:val="center"/>
            <w:hideMark/>
          </w:tcPr>
          <w:p w14:paraId="380A6603"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0,049</w:t>
            </w:r>
          </w:p>
        </w:tc>
        <w:tc>
          <w:tcPr>
            <w:tcW w:w="756" w:type="dxa"/>
            <w:shd w:val="clear" w:color="auto" w:fill="auto"/>
            <w:vAlign w:val="center"/>
            <w:hideMark/>
          </w:tcPr>
          <w:p w14:paraId="01F84FFF"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0,188</w:t>
            </w:r>
          </w:p>
        </w:tc>
      </w:tr>
      <w:tr w:rsidR="005330E6" w:rsidRPr="001F4373" w14:paraId="4E372BCA" w14:textId="77777777" w:rsidTr="005330E6">
        <w:trPr>
          <w:trHeight w:val="300"/>
        </w:trPr>
        <w:tc>
          <w:tcPr>
            <w:tcW w:w="872" w:type="dxa"/>
            <w:shd w:val="clear" w:color="auto" w:fill="auto"/>
            <w:vAlign w:val="center"/>
            <w:hideMark/>
          </w:tcPr>
          <w:p w14:paraId="59D1BC01"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GML03</w:t>
            </w:r>
          </w:p>
        </w:tc>
        <w:tc>
          <w:tcPr>
            <w:tcW w:w="717" w:type="dxa"/>
            <w:shd w:val="clear" w:color="auto" w:fill="auto"/>
            <w:noWrap/>
            <w:vAlign w:val="center"/>
            <w:hideMark/>
          </w:tcPr>
          <w:p w14:paraId="5E264814"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7,705</w:t>
            </w:r>
          </w:p>
        </w:tc>
        <w:tc>
          <w:tcPr>
            <w:tcW w:w="652" w:type="dxa"/>
            <w:shd w:val="clear" w:color="auto" w:fill="auto"/>
            <w:vAlign w:val="center"/>
            <w:hideMark/>
          </w:tcPr>
          <w:p w14:paraId="7DA81FAC"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1,34</w:t>
            </w:r>
          </w:p>
        </w:tc>
        <w:tc>
          <w:tcPr>
            <w:tcW w:w="606" w:type="dxa"/>
            <w:shd w:val="clear" w:color="auto" w:fill="auto"/>
            <w:noWrap/>
            <w:vAlign w:val="center"/>
            <w:hideMark/>
          </w:tcPr>
          <w:p w14:paraId="35D405B7"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0,83</w:t>
            </w:r>
          </w:p>
        </w:tc>
        <w:tc>
          <w:tcPr>
            <w:tcW w:w="709" w:type="dxa"/>
            <w:shd w:val="clear" w:color="auto" w:fill="auto"/>
            <w:noWrap/>
            <w:vAlign w:val="center"/>
            <w:hideMark/>
          </w:tcPr>
          <w:p w14:paraId="21EC1D9E"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28,8</w:t>
            </w:r>
          </w:p>
        </w:tc>
        <w:tc>
          <w:tcPr>
            <w:tcW w:w="756" w:type="dxa"/>
            <w:shd w:val="clear" w:color="auto" w:fill="auto"/>
            <w:vAlign w:val="center"/>
            <w:hideMark/>
          </w:tcPr>
          <w:p w14:paraId="7A38EB98"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0,802</w:t>
            </w:r>
          </w:p>
        </w:tc>
        <w:tc>
          <w:tcPr>
            <w:tcW w:w="756" w:type="dxa"/>
            <w:shd w:val="clear" w:color="auto" w:fill="auto"/>
            <w:vAlign w:val="center"/>
            <w:hideMark/>
          </w:tcPr>
          <w:p w14:paraId="74B32512"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1,204</w:t>
            </w:r>
          </w:p>
        </w:tc>
        <w:tc>
          <w:tcPr>
            <w:tcW w:w="756" w:type="dxa"/>
            <w:shd w:val="clear" w:color="auto" w:fill="auto"/>
            <w:vAlign w:val="center"/>
            <w:hideMark/>
          </w:tcPr>
          <w:p w14:paraId="17A21150"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3,705</w:t>
            </w:r>
          </w:p>
        </w:tc>
        <w:tc>
          <w:tcPr>
            <w:tcW w:w="756" w:type="dxa"/>
            <w:shd w:val="clear" w:color="auto" w:fill="auto"/>
            <w:vAlign w:val="center"/>
            <w:hideMark/>
          </w:tcPr>
          <w:p w14:paraId="3F7EE196"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4,263</w:t>
            </w:r>
          </w:p>
        </w:tc>
        <w:tc>
          <w:tcPr>
            <w:tcW w:w="717" w:type="dxa"/>
            <w:vAlign w:val="center"/>
          </w:tcPr>
          <w:p w14:paraId="01A101D3"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1,361</w:t>
            </w:r>
          </w:p>
        </w:tc>
        <w:tc>
          <w:tcPr>
            <w:tcW w:w="756" w:type="dxa"/>
            <w:shd w:val="clear" w:color="auto" w:fill="auto"/>
            <w:vAlign w:val="center"/>
            <w:hideMark/>
          </w:tcPr>
          <w:p w14:paraId="18CFB653"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0,025</w:t>
            </w:r>
          </w:p>
        </w:tc>
        <w:tc>
          <w:tcPr>
            <w:tcW w:w="756" w:type="dxa"/>
            <w:shd w:val="clear" w:color="auto" w:fill="auto"/>
            <w:vAlign w:val="center"/>
            <w:hideMark/>
          </w:tcPr>
          <w:p w14:paraId="73924A3E"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0,009</w:t>
            </w:r>
          </w:p>
        </w:tc>
      </w:tr>
      <w:tr w:rsidR="005330E6" w:rsidRPr="001F4373" w14:paraId="6E78BD35" w14:textId="77777777" w:rsidTr="005330E6">
        <w:trPr>
          <w:trHeight w:val="300"/>
        </w:trPr>
        <w:tc>
          <w:tcPr>
            <w:tcW w:w="872" w:type="dxa"/>
            <w:shd w:val="clear" w:color="auto" w:fill="auto"/>
            <w:vAlign w:val="center"/>
            <w:hideMark/>
          </w:tcPr>
          <w:p w14:paraId="3597BEF9"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GML04</w:t>
            </w:r>
          </w:p>
        </w:tc>
        <w:tc>
          <w:tcPr>
            <w:tcW w:w="717" w:type="dxa"/>
            <w:shd w:val="clear" w:color="auto" w:fill="auto"/>
            <w:noWrap/>
            <w:vAlign w:val="center"/>
            <w:hideMark/>
          </w:tcPr>
          <w:p w14:paraId="19862117"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7,518</w:t>
            </w:r>
          </w:p>
        </w:tc>
        <w:tc>
          <w:tcPr>
            <w:tcW w:w="652" w:type="dxa"/>
            <w:shd w:val="clear" w:color="auto" w:fill="auto"/>
            <w:vAlign w:val="center"/>
            <w:hideMark/>
          </w:tcPr>
          <w:p w14:paraId="49B01F89"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1,41</w:t>
            </w:r>
          </w:p>
        </w:tc>
        <w:tc>
          <w:tcPr>
            <w:tcW w:w="606" w:type="dxa"/>
            <w:shd w:val="clear" w:color="auto" w:fill="auto"/>
            <w:noWrap/>
            <w:vAlign w:val="center"/>
            <w:hideMark/>
          </w:tcPr>
          <w:p w14:paraId="04B69CBF"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0,68</w:t>
            </w:r>
          </w:p>
        </w:tc>
        <w:tc>
          <w:tcPr>
            <w:tcW w:w="709" w:type="dxa"/>
            <w:shd w:val="clear" w:color="auto" w:fill="auto"/>
            <w:noWrap/>
            <w:vAlign w:val="center"/>
            <w:hideMark/>
          </w:tcPr>
          <w:p w14:paraId="6CA7F3EC"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29,0</w:t>
            </w:r>
          </w:p>
        </w:tc>
        <w:tc>
          <w:tcPr>
            <w:tcW w:w="756" w:type="dxa"/>
            <w:shd w:val="clear" w:color="auto" w:fill="auto"/>
            <w:vAlign w:val="center"/>
            <w:hideMark/>
          </w:tcPr>
          <w:p w14:paraId="024588D8"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0,877</w:t>
            </w:r>
          </w:p>
        </w:tc>
        <w:tc>
          <w:tcPr>
            <w:tcW w:w="756" w:type="dxa"/>
            <w:shd w:val="clear" w:color="auto" w:fill="auto"/>
            <w:vAlign w:val="center"/>
            <w:hideMark/>
          </w:tcPr>
          <w:p w14:paraId="409F6D5B"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1,326</w:t>
            </w:r>
          </w:p>
        </w:tc>
        <w:tc>
          <w:tcPr>
            <w:tcW w:w="756" w:type="dxa"/>
            <w:shd w:val="clear" w:color="auto" w:fill="auto"/>
            <w:vAlign w:val="center"/>
            <w:hideMark/>
          </w:tcPr>
          <w:p w14:paraId="3F332051"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5,104</w:t>
            </w:r>
          </w:p>
        </w:tc>
        <w:tc>
          <w:tcPr>
            <w:tcW w:w="756" w:type="dxa"/>
            <w:shd w:val="clear" w:color="auto" w:fill="auto"/>
            <w:vAlign w:val="center"/>
            <w:hideMark/>
          </w:tcPr>
          <w:p w14:paraId="276B8F41"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5,888</w:t>
            </w:r>
          </w:p>
        </w:tc>
        <w:tc>
          <w:tcPr>
            <w:tcW w:w="717" w:type="dxa"/>
            <w:vAlign w:val="center"/>
          </w:tcPr>
          <w:p w14:paraId="6463838F"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1,428</w:t>
            </w:r>
          </w:p>
        </w:tc>
        <w:tc>
          <w:tcPr>
            <w:tcW w:w="756" w:type="dxa"/>
            <w:shd w:val="clear" w:color="auto" w:fill="auto"/>
            <w:vAlign w:val="center"/>
            <w:hideMark/>
          </w:tcPr>
          <w:p w14:paraId="58BAE1B6"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0,018</w:t>
            </w:r>
          </w:p>
        </w:tc>
        <w:tc>
          <w:tcPr>
            <w:tcW w:w="756" w:type="dxa"/>
            <w:shd w:val="clear" w:color="auto" w:fill="auto"/>
            <w:vAlign w:val="center"/>
            <w:hideMark/>
          </w:tcPr>
          <w:p w14:paraId="1471D804"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0,173</w:t>
            </w:r>
          </w:p>
        </w:tc>
      </w:tr>
      <w:tr w:rsidR="005330E6" w:rsidRPr="001F4373" w14:paraId="7721E379" w14:textId="77777777" w:rsidTr="005330E6">
        <w:trPr>
          <w:trHeight w:val="300"/>
        </w:trPr>
        <w:tc>
          <w:tcPr>
            <w:tcW w:w="872" w:type="dxa"/>
            <w:tcBorders>
              <w:bottom w:val="single" w:sz="4" w:space="0" w:color="auto"/>
            </w:tcBorders>
            <w:shd w:val="clear" w:color="auto" w:fill="auto"/>
            <w:vAlign w:val="center"/>
            <w:hideMark/>
          </w:tcPr>
          <w:p w14:paraId="28FF9D75"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GML05</w:t>
            </w:r>
          </w:p>
        </w:tc>
        <w:tc>
          <w:tcPr>
            <w:tcW w:w="717" w:type="dxa"/>
            <w:tcBorders>
              <w:bottom w:val="single" w:sz="4" w:space="0" w:color="auto"/>
            </w:tcBorders>
            <w:shd w:val="clear" w:color="auto" w:fill="auto"/>
            <w:noWrap/>
            <w:vAlign w:val="center"/>
            <w:hideMark/>
          </w:tcPr>
          <w:p w14:paraId="71484713"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7,556</w:t>
            </w:r>
          </w:p>
        </w:tc>
        <w:tc>
          <w:tcPr>
            <w:tcW w:w="652" w:type="dxa"/>
            <w:tcBorders>
              <w:bottom w:val="single" w:sz="4" w:space="0" w:color="auto"/>
            </w:tcBorders>
            <w:shd w:val="clear" w:color="auto" w:fill="auto"/>
            <w:vAlign w:val="center"/>
            <w:hideMark/>
          </w:tcPr>
          <w:p w14:paraId="7CDB9F3B"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1,52</w:t>
            </w:r>
          </w:p>
        </w:tc>
        <w:tc>
          <w:tcPr>
            <w:tcW w:w="606" w:type="dxa"/>
            <w:tcBorders>
              <w:bottom w:val="single" w:sz="4" w:space="0" w:color="auto"/>
            </w:tcBorders>
            <w:shd w:val="clear" w:color="auto" w:fill="auto"/>
            <w:noWrap/>
            <w:vAlign w:val="center"/>
            <w:hideMark/>
          </w:tcPr>
          <w:p w14:paraId="10789A0A"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0,90</w:t>
            </w:r>
          </w:p>
        </w:tc>
        <w:tc>
          <w:tcPr>
            <w:tcW w:w="709" w:type="dxa"/>
            <w:tcBorders>
              <w:bottom w:val="single" w:sz="4" w:space="0" w:color="auto"/>
            </w:tcBorders>
            <w:shd w:val="clear" w:color="auto" w:fill="auto"/>
            <w:noWrap/>
            <w:vAlign w:val="center"/>
            <w:hideMark/>
          </w:tcPr>
          <w:p w14:paraId="7DBA31FE"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29,3</w:t>
            </w:r>
          </w:p>
        </w:tc>
        <w:tc>
          <w:tcPr>
            <w:tcW w:w="756" w:type="dxa"/>
            <w:tcBorders>
              <w:bottom w:val="single" w:sz="4" w:space="0" w:color="auto"/>
            </w:tcBorders>
            <w:shd w:val="clear" w:color="auto" w:fill="auto"/>
            <w:vAlign w:val="center"/>
            <w:hideMark/>
          </w:tcPr>
          <w:p w14:paraId="6B1CDE99"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0,776</w:t>
            </w:r>
          </w:p>
        </w:tc>
        <w:tc>
          <w:tcPr>
            <w:tcW w:w="756" w:type="dxa"/>
            <w:tcBorders>
              <w:bottom w:val="single" w:sz="4" w:space="0" w:color="auto"/>
            </w:tcBorders>
            <w:shd w:val="clear" w:color="auto" w:fill="auto"/>
            <w:vAlign w:val="center"/>
            <w:hideMark/>
          </w:tcPr>
          <w:p w14:paraId="4D948134"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1,188</w:t>
            </w:r>
          </w:p>
        </w:tc>
        <w:tc>
          <w:tcPr>
            <w:tcW w:w="756" w:type="dxa"/>
            <w:tcBorders>
              <w:bottom w:val="single" w:sz="4" w:space="0" w:color="auto"/>
            </w:tcBorders>
            <w:shd w:val="clear" w:color="auto" w:fill="auto"/>
            <w:vAlign w:val="center"/>
            <w:hideMark/>
          </w:tcPr>
          <w:p w14:paraId="552D77D7"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3,322</w:t>
            </w:r>
          </w:p>
        </w:tc>
        <w:tc>
          <w:tcPr>
            <w:tcW w:w="756" w:type="dxa"/>
            <w:tcBorders>
              <w:bottom w:val="single" w:sz="4" w:space="0" w:color="auto"/>
            </w:tcBorders>
            <w:shd w:val="clear" w:color="auto" w:fill="auto"/>
            <w:vAlign w:val="center"/>
            <w:hideMark/>
          </w:tcPr>
          <w:p w14:paraId="4C5B45AD"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3,849</w:t>
            </w:r>
          </w:p>
        </w:tc>
        <w:tc>
          <w:tcPr>
            <w:tcW w:w="717" w:type="dxa"/>
            <w:tcBorders>
              <w:bottom w:val="single" w:sz="4" w:space="0" w:color="auto"/>
            </w:tcBorders>
            <w:vAlign w:val="center"/>
          </w:tcPr>
          <w:p w14:paraId="648CDE21"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1,550</w:t>
            </w:r>
          </w:p>
        </w:tc>
        <w:tc>
          <w:tcPr>
            <w:tcW w:w="756" w:type="dxa"/>
            <w:tcBorders>
              <w:bottom w:val="single" w:sz="4" w:space="0" w:color="auto"/>
            </w:tcBorders>
            <w:shd w:val="clear" w:color="auto" w:fill="auto"/>
            <w:vAlign w:val="center"/>
            <w:hideMark/>
          </w:tcPr>
          <w:p w14:paraId="0B32817E"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0,032</w:t>
            </w:r>
          </w:p>
        </w:tc>
        <w:tc>
          <w:tcPr>
            <w:tcW w:w="756" w:type="dxa"/>
            <w:tcBorders>
              <w:bottom w:val="single" w:sz="4" w:space="0" w:color="auto"/>
            </w:tcBorders>
            <w:shd w:val="clear" w:color="auto" w:fill="auto"/>
            <w:vAlign w:val="center"/>
            <w:hideMark/>
          </w:tcPr>
          <w:p w14:paraId="2B9E68A9"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0,098</w:t>
            </w:r>
          </w:p>
        </w:tc>
      </w:tr>
      <w:tr w:rsidR="005330E6" w:rsidRPr="001F4373" w14:paraId="7CBF9BFE" w14:textId="77777777" w:rsidTr="005330E6">
        <w:trPr>
          <w:trHeight w:val="570"/>
        </w:trPr>
        <w:tc>
          <w:tcPr>
            <w:tcW w:w="872" w:type="dxa"/>
            <w:tcBorders>
              <w:top w:val="single" w:sz="4" w:space="0" w:color="auto"/>
              <w:bottom w:val="single" w:sz="4" w:space="0" w:color="auto"/>
            </w:tcBorders>
            <w:shd w:val="clear" w:color="auto" w:fill="auto"/>
            <w:vAlign w:val="center"/>
            <w:hideMark/>
          </w:tcPr>
          <w:p w14:paraId="6A208F1E"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Rata-rata</w:t>
            </w:r>
          </w:p>
        </w:tc>
        <w:tc>
          <w:tcPr>
            <w:tcW w:w="717" w:type="dxa"/>
            <w:tcBorders>
              <w:top w:val="single" w:sz="4" w:space="0" w:color="auto"/>
              <w:bottom w:val="single" w:sz="4" w:space="0" w:color="auto"/>
            </w:tcBorders>
            <w:shd w:val="clear" w:color="auto" w:fill="auto"/>
            <w:vAlign w:val="center"/>
            <w:hideMark/>
          </w:tcPr>
          <w:p w14:paraId="7E1F5CF8"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7,624</w:t>
            </w:r>
          </w:p>
        </w:tc>
        <w:tc>
          <w:tcPr>
            <w:tcW w:w="652" w:type="dxa"/>
            <w:tcBorders>
              <w:top w:val="single" w:sz="4" w:space="0" w:color="auto"/>
              <w:bottom w:val="single" w:sz="4" w:space="0" w:color="auto"/>
            </w:tcBorders>
            <w:shd w:val="clear" w:color="auto" w:fill="auto"/>
            <w:vAlign w:val="center"/>
            <w:hideMark/>
          </w:tcPr>
          <w:p w14:paraId="143E8597"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1,41</w:t>
            </w:r>
          </w:p>
        </w:tc>
        <w:tc>
          <w:tcPr>
            <w:tcW w:w="606" w:type="dxa"/>
            <w:tcBorders>
              <w:top w:val="single" w:sz="4" w:space="0" w:color="auto"/>
              <w:bottom w:val="single" w:sz="4" w:space="0" w:color="auto"/>
            </w:tcBorders>
            <w:shd w:val="clear" w:color="auto" w:fill="auto"/>
            <w:vAlign w:val="center"/>
            <w:hideMark/>
          </w:tcPr>
          <w:p w14:paraId="3D97B01F"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0,96</w:t>
            </w:r>
          </w:p>
        </w:tc>
        <w:tc>
          <w:tcPr>
            <w:tcW w:w="709" w:type="dxa"/>
            <w:tcBorders>
              <w:top w:val="single" w:sz="4" w:space="0" w:color="auto"/>
              <w:bottom w:val="single" w:sz="4" w:space="0" w:color="auto"/>
            </w:tcBorders>
            <w:shd w:val="clear" w:color="auto" w:fill="auto"/>
            <w:vAlign w:val="center"/>
            <w:hideMark/>
          </w:tcPr>
          <w:p w14:paraId="7F4C6CED"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28,5</w:t>
            </w:r>
          </w:p>
        </w:tc>
        <w:tc>
          <w:tcPr>
            <w:tcW w:w="756" w:type="dxa"/>
            <w:tcBorders>
              <w:top w:val="single" w:sz="4" w:space="0" w:color="auto"/>
              <w:bottom w:val="single" w:sz="4" w:space="0" w:color="auto"/>
            </w:tcBorders>
            <w:shd w:val="clear" w:color="auto" w:fill="auto"/>
            <w:vAlign w:val="center"/>
            <w:hideMark/>
          </w:tcPr>
          <w:p w14:paraId="31FBADDE"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0,766</w:t>
            </w:r>
          </w:p>
        </w:tc>
        <w:tc>
          <w:tcPr>
            <w:tcW w:w="756" w:type="dxa"/>
            <w:tcBorders>
              <w:top w:val="single" w:sz="4" w:space="0" w:color="auto"/>
              <w:bottom w:val="single" w:sz="4" w:space="0" w:color="auto"/>
            </w:tcBorders>
            <w:shd w:val="clear" w:color="auto" w:fill="auto"/>
            <w:vAlign w:val="center"/>
            <w:hideMark/>
          </w:tcPr>
          <w:p w14:paraId="1F49FB89"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1,136</w:t>
            </w:r>
          </w:p>
        </w:tc>
        <w:tc>
          <w:tcPr>
            <w:tcW w:w="756" w:type="dxa"/>
            <w:tcBorders>
              <w:top w:val="single" w:sz="4" w:space="0" w:color="auto"/>
              <w:bottom w:val="single" w:sz="4" w:space="0" w:color="auto"/>
            </w:tcBorders>
            <w:shd w:val="clear" w:color="auto" w:fill="auto"/>
            <w:vAlign w:val="center"/>
            <w:hideMark/>
          </w:tcPr>
          <w:p w14:paraId="74438118"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3,245</w:t>
            </w:r>
          </w:p>
        </w:tc>
        <w:tc>
          <w:tcPr>
            <w:tcW w:w="756" w:type="dxa"/>
            <w:tcBorders>
              <w:top w:val="single" w:sz="4" w:space="0" w:color="auto"/>
              <w:bottom w:val="single" w:sz="4" w:space="0" w:color="auto"/>
            </w:tcBorders>
            <w:shd w:val="clear" w:color="auto" w:fill="auto"/>
            <w:vAlign w:val="center"/>
            <w:hideMark/>
          </w:tcPr>
          <w:p w14:paraId="5CBC7D1D"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3,727</w:t>
            </w:r>
          </w:p>
        </w:tc>
        <w:tc>
          <w:tcPr>
            <w:tcW w:w="717" w:type="dxa"/>
            <w:tcBorders>
              <w:top w:val="single" w:sz="4" w:space="0" w:color="auto"/>
              <w:bottom w:val="single" w:sz="4" w:space="0" w:color="auto"/>
            </w:tcBorders>
            <w:vAlign w:val="center"/>
          </w:tcPr>
          <w:p w14:paraId="4618A411"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1,445</w:t>
            </w:r>
          </w:p>
        </w:tc>
        <w:tc>
          <w:tcPr>
            <w:tcW w:w="756" w:type="dxa"/>
            <w:tcBorders>
              <w:top w:val="single" w:sz="4" w:space="0" w:color="auto"/>
              <w:bottom w:val="single" w:sz="4" w:space="0" w:color="auto"/>
            </w:tcBorders>
            <w:shd w:val="clear" w:color="auto" w:fill="auto"/>
            <w:vAlign w:val="center"/>
            <w:hideMark/>
          </w:tcPr>
          <w:p w14:paraId="3A5AF48C"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0,034</w:t>
            </w:r>
          </w:p>
        </w:tc>
        <w:tc>
          <w:tcPr>
            <w:tcW w:w="756" w:type="dxa"/>
            <w:tcBorders>
              <w:top w:val="single" w:sz="4" w:space="0" w:color="auto"/>
              <w:bottom w:val="single" w:sz="4" w:space="0" w:color="auto"/>
            </w:tcBorders>
            <w:shd w:val="clear" w:color="auto" w:fill="auto"/>
            <w:vAlign w:val="center"/>
            <w:hideMark/>
          </w:tcPr>
          <w:p w14:paraId="4E646691" w14:textId="77777777" w:rsidR="00F16091" w:rsidRPr="001F4373" w:rsidRDefault="00F16091" w:rsidP="005330E6">
            <w:pPr>
              <w:pStyle w:val="NoSpacing"/>
              <w:jc w:val="center"/>
              <w:rPr>
                <w:rFonts w:asciiTheme="majorBidi" w:hAnsiTheme="majorBidi" w:cstheme="majorBidi"/>
                <w:lang w:eastAsia="id-ID"/>
              </w:rPr>
            </w:pPr>
            <w:r w:rsidRPr="001F4373">
              <w:rPr>
                <w:rFonts w:asciiTheme="majorBidi" w:hAnsiTheme="majorBidi" w:cstheme="majorBidi"/>
                <w:lang w:eastAsia="id-ID"/>
              </w:rPr>
              <w:t>0,129</w:t>
            </w:r>
          </w:p>
        </w:tc>
      </w:tr>
    </w:tbl>
    <w:p w14:paraId="5DD05EE0" w14:textId="77777777" w:rsidR="00F16091" w:rsidRPr="001F4373" w:rsidRDefault="00F16091" w:rsidP="005330E6">
      <w:pPr>
        <w:jc w:val="both"/>
        <w:rPr>
          <w:rFonts w:asciiTheme="majorBidi" w:hAnsiTheme="majorBidi" w:cstheme="majorBidi"/>
          <w:noProof/>
        </w:rPr>
      </w:pPr>
    </w:p>
    <w:p w14:paraId="1DD49E1B" w14:textId="6EDD9821" w:rsidR="00F16091" w:rsidRPr="001F4373" w:rsidRDefault="00F16091" w:rsidP="00C364F6">
      <w:pPr>
        <w:spacing w:line="480" w:lineRule="auto"/>
        <w:ind w:firstLine="709"/>
        <w:jc w:val="both"/>
        <w:rPr>
          <w:rFonts w:asciiTheme="majorBidi" w:hAnsiTheme="majorBidi" w:cstheme="majorBidi"/>
          <w:lang w:val="id-ID"/>
        </w:rPr>
      </w:pPr>
      <w:r w:rsidRPr="001F4373">
        <w:rPr>
          <w:rFonts w:asciiTheme="majorBidi" w:hAnsiTheme="majorBidi" w:cstheme="majorBidi"/>
          <w:noProof/>
        </w:rPr>
        <w:t xml:space="preserve">Hubungan antara Kd dan Kr sebagaimana disajikan pada Gambar 5 memiliki pola yang sama. Semakin besar Kr </w:t>
      </w:r>
      <w:r w:rsidR="006128B9" w:rsidRPr="001F4373">
        <w:rPr>
          <w:rFonts w:asciiTheme="majorBidi" w:hAnsiTheme="majorBidi" w:cstheme="majorBidi"/>
          <w:noProof/>
          <w:lang w:val="id-ID"/>
        </w:rPr>
        <w:t xml:space="preserve">dan Kr </w:t>
      </w:r>
      <w:r w:rsidRPr="001F4373">
        <w:rPr>
          <w:rFonts w:asciiTheme="majorBidi" w:hAnsiTheme="majorBidi" w:cstheme="majorBidi"/>
          <w:noProof/>
        </w:rPr>
        <w:t xml:space="preserve">maka akan semakin besar pula potensi sungai untuk menyediakan oksigen terlarut dari atmosfer dan semakin besar pula potensinya untuk melakukan dekomposisi, oksidasi, dan purifikasi secara alamiah (Razif, 1994). </w:t>
      </w:r>
      <w:r w:rsidR="00C364F6" w:rsidRPr="001F4373">
        <w:rPr>
          <w:rFonts w:asciiTheme="majorBidi" w:hAnsiTheme="majorBidi" w:cstheme="majorBidi"/>
          <w:lang w:val="id-ID"/>
        </w:rPr>
        <w:t>Fluktuatifnya nilai Kd dan Kr di sepanjang lokasi penelitian dapat disebabkan karena pengaruh lingkungan. Faktor lingkungan tersebut diantaranya kecepatan aliran, debit sungai, perubahan jumlah limbah yang masuk ke sungai, dan perubahan suhu.</w:t>
      </w:r>
    </w:p>
    <w:p w14:paraId="46220AB8" w14:textId="230221DE" w:rsidR="004C4403" w:rsidRPr="001F4373" w:rsidRDefault="004C4403" w:rsidP="00C364F6">
      <w:pPr>
        <w:spacing w:line="480" w:lineRule="auto"/>
        <w:ind w:firstLine="709"/>
        <w:jc w:val="both"/>
        <w:rPr>
          <w:rFonts w:asciiTheme="majorBidi" w:hAnsiTheme="majorBidi" w:cstheme="majorBidi"/>
          <w:lang w:val="id-ID"/>
        </w:rPr>
      </w:pPr>
    </w:p>
    <w:p w14:paraId="23DA0024" w14:textId="7D442B48" w:rsidR="004C4403" w:rsidRPr="001F4373" w:rsidRDefault="004C4403" w:rsidP="00C364F6">
      <w:pPr>
        <w:spacing w:line="480" w:lineRule="auto"/>
        <w:ind w:firstLine="709"/>
        <w:jc w:val="both"/>
        <w:rPr>
          <w:rFonts w:asciiTheme="majorBidi" w:hAnsiTheme="majorBidi" w:cstheme="majorBidi"/>
          <w:lang w:val="id-ID"/>
        </w:rPr>
      </w:pPr>
    </w:p>
    <w:p w14:paraId="1940F911" w14:textId="77777777" w:rsidR="004C4403" w:rsidRPr="001F4373" w:rsidRDefault="004C4403" w:rsidP="00C364F6">
      <w:pPr>
        <w:spacing w:line="480" w:lineRule="auto"/>
        <w:ind w:firstLine="709"/>
        <w:jc w:val="both"/>
        <w:rPr>
          <w:rFonts w:asciiTheme="majorBidi" w:hAnsiTheme="majorBidi" w:cstheme="majorBidi"/>
          <w:lang w:val="id-ID"/>
        </w:rPr>
      </w:pPr>
    </w:p>
    <w:p w14:paraId="00C2266A" w14:textId="46E497AC" w:rsidR="00F16091" w:rsidRPr="001F4373" w:rsidRDefault="00F16091" w:rsidP="00F16091">
      <w:pPr>
        <w:spacing w:line="480" w:lineRule="auto"/>
        <w:ind w:firstLine="709"/>
        <w:jc w:val="both"/>
        <w:rPr>
          <w:rFonts w:asciiTheme="majorBidi" w:hAnsiTheme="majorBidi" w:cstheme="majorBidi"/>
          <w:noProof/>
        </w:rPr>
      </w:pPr>
      <w:r w:rsidRPr="001F4373">
        <w:rPr>
          <w:rFonts w:asciiTheme="majorBidi" w:hAnsiTheme="majorBidi" w:cstheme="majorBidi"/>
          <w:noProof/>
        </w:rPr>
        <w:lastRenderedPageBreak/>
        <w:drawing>
          <wp:anchor distT="0" distB="0" distL="114300" distR="114300" simplePos="0" relativeHeight="251656704" behindDoc="0" locked="0" layoutInCell="1" allowOverlap="1" wp14:anchorId="49E02571" wp14:editId="29C0074B">
            <wp:simplePos x="0" y="0"/>
            <wp:positionH relativeFrom="margin">
              <wp:align>center</wp:align>
            </wp:positionH>
            <wp:positionV relativeFrom="paragraph">
              <wp:posOffset>30480</wp:posOffset>
            </wp:positionV>
            <wp:extent cx="3973195" cy="2009775"/>
            <wp:effectExtent l="0" t="0" r="8255" b="9525"/>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6">
                      <a:extLst>
                        <a:ext uri="{28A0092B-C50C-407E-A947-70E740481C1C}">
                          <a14:useLocalDpi xmlns:a14="http://schemas.microsoft.com/office/drawing/2010/main" val="0"/>
                        </a:ext>
                      </a:extLst>
                    </a:blip>
                    <a:srcRect b="5904"/>
                    <a:stretch>
                      <a:fillRect/>
                    </a:stretch>
                  </pic:blipFill>
                  <pic:spPr bwMode="auto">
                    <a:xfrm>
                      <a:off x="0" y="0"/>
                      <a:ext cx="397319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85141" w14:textId="77777777" w:rsidR="00F16091" w:rsidRPr="001F4373" w:rsidRDefault="00F16091" w:rsidP="00F16091">
      <w:pPr>
        <w:spacing w:line="480" w:lineRule="auto"/>
        <w:ind w:firstLine="709"/>
        <w:jc w:val="both"/>
        <w:rPr>
          <w:rFonts w:asciiTheme="majorBidi" w:hAnsiTheme="majorBidi" w:cstheme="majorBidi"/>
          <w:noProof/>
        </w:rPr>
      </w:pPr>
    </w:p>
    <w:p w14:paraId="7861EC8C" w14:textId="77777777" w:rsidR="00F16091" w:rsidRPr="001F4373" w:rsidRDefault="00F16091" w:rsidP="00F16091">
      <w:pPr>
        <w:spacing w:line="480" w:lineRule="auto"/>
        <w:ind w:firstLine="709"/>
        <w:jc w:val="both"/>
        <w:rPr>
          <w:rFonts w:asciiTheme="majorBidi" w:hAnsiTheme="majorBidi" w:cstheme="majorBidi"/>
          <w:noProof/>
        </w:rPr>
      </w:pPr>
    </w:p>
    <w:p w14:paraId="5FBCBC91" w14:textId="77777777" w:rsidR="00F16091" w:rsidRPr="001F4373" w:rsidRDefault="00F16091" w:rsidP="00F16091">
      <w:pPr>
        <w:spacing w:line="480" w:lineRule="auto"/>
        <w:ind w:firstLine="709"/>
        <w:jc w:val="both"/>
        <w:rPr>
          <w:rFonts w:asciiTheme="majorBidi" w:hAnsiTheme="majorBidi" w:cstheme="majorBidi"/>
          <w:noProof/>
        </w:rPr>
      </w:pPr>
    </w:p>
    <w:p w14:paraId="669AF917" w14:textId="77777777" w:rsidR="00F16091" w:rsidRPr="001F4373" w:rsidRDefault="00F16091" w:rsidP="00F16091">
      <w:pPr>
        <w:spacing w:line="480" w:lineRule="auto"/>
        <w:ind w:firstLine="709"/>
        <w:jc w:val="both"/>
        <w:rPr>
          <w:rFonts w:asciiTheme="majorBidi" w:hAnsiTheme="majorBidi" w:cstheme="majorBidi"/>
          <w:noProof/>
        </w:rPr>
      </w:pPr>
    </w:p>
    <w:p w14:paraId="65AEA77E" w14:textId="77777777" w:rsidR="00F16091" w:rsidRPr="001F4373" w:rsidRDefault="00F16091" w:rsidP="005330E6">
      <w:pPr>
        <w:spacing w:line="480" w:lineRule="auto"/>
        <w:jc w:val="both"/>
        <w:rPr>
          <w:rFonts w:asciiTheme="majorBidi" w:hAnsiTheme="majorBidi" w:cstheme="majorBidi"/>
          <w:noProof/>
        </w:rPr>
      </w:pPr>
    </w:p>
    <w:p w14:paraId="785C7884" w14:textId="005C7384" w:rsidR="00F16091" w:rsidRPr="001F4373" w:rsidRDefault="00F16091" w:rsidP="005330E6">
      <w:pPr>
        <w:jc w:val="center"/>
        <w:rPr>
          <w:rFonts w:asciiTheme="majorBidi" w:hAnsiTheme="majorBidi" w:cstheme="majorBidi"/>
        </w:rPr>
      </w:pPr>
      <w:r w:rsidRPr="001F4373">
        <w:rPr>
          <w:rFonts w:asciiTheme="majorBidi" w:hAnsiTheme="majorBidi" w:cstheme="majorBidi"/>
        </w:rPr>
        <w:t xml:space="preserve">Gambar 5. </w:t>
      </w:r>
      <w:proofErr w:type="spellStart"/>
      <w:r w:rsidRPr="001F4373">
        <w:rPr>
          <w:rFonts w:asciiTheme="majorBidi" w:hAnsiTheme="majorBidi" w:cstheme="majorBidi"/>
        </w:rPr>
        <w:t>Hubungan</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Kd</w:t>
      </w:r>
      <w:proofErr w:type="spellEnd"/>
      <w:r w:rsidRPr="001F4373">
        <w:rPr>
          <w:rFonts w:asciiTheme="majorBidi" w:hAnsiTheme="majorBidi" w:cstheme="majorBidi"/>
        </w:rPr>
        <w:t xml:space="preserve"> dan Kr</w:t>
      </w:r>
    </w:p>
    <w:p w14:paraId="12A0A6E7" w14:textId="77777777" w:rsidR="00C364F6" w:rsidRPr="001F4373" w:rsidRDefault="00C364F6" w:rsidP="002D656F">
      <w:pPr>
        <w:rPr>
          <w:rFonts w:asciiTheme="majorBidi" w:hAnsiTheme="majorBidi" w:cstheme="majorBidi"/>
          <w:lang w:val="id-ID"/>
        </w:rPr>
      </w:pPr>
    </w:p>
    <w:p w14:paraId="0E8867CD" w14:textId="77777777" w:rsidR="00F16091" w:rsidRPr="001F4373" w:rsidRDefault="00F16091" w:rsidP="005330E6">
      <w:pPr>
        <w:numPr>
          <w:ilvl w:val="0"/>
          <w:numId w:val="11"/>
        </w:numPr>
        <w:spacing w:line="480" w:lineRule="auto"/>
        <w:ind w:left="284" w:hanging="284"/>
        <w:jc w:val="both"/>
        <w:rPr>
          <w:rFonts w:asciiTheme="majorBidi" w:hAnsiTheme="majorBidi" w:cstheme="majorBidi"/>
          <w:b/>
          <w:noProof/>
        </w:rPr>
      </w:pPr>
      <w:r w:rsidRPr="001F4373">
        <w:rPr>
          <w:rFonts w:asciiTheme="majorBidi" w:hAnsiTheme="majorBidi" w:cstheme="majorBidi"/>
          <w:b/>
          <w:noProof/>
        </w:rPr>
        <w:t>Laju Deoksigenasi dan Laju Reaerasi Sungai Bedadung</w:t>
      </w:r>
    </w:p>
    <w:p w14:paraId="2202E317" w14:textId="77777777" w:rsidR="00F16091" w:rsidRPr="001F4373" w:rsidRDefault="00F16091" w:rsidP="00F16091">
      <w:pPr>
        <w:pStyle w:val="NoSpacing"/>
        <w:spacing w:line="480" w:lineRule="auto"/>
        <w:ind w:right="-1" w:firstLine="709"/>
        <w:jc w:val="both"/>
        <w:rPr>
          <w:rFonts w:asciiTheme="majorBidi" w:hAnsiTheme="majorBidi" w:cstheme="majorBidi"/>
          <w:sz w:val="24"/>
          <w:szCs w:val="24"/>
        </w:rPr>
      </w:pPr>
      <w:r w:rsidRPr="001F4373">
        <w:rPr>
          <w:rFonts w:asciiTheme="majorBidi" w:hAnsiTheme="majorBidi" w:cstheme="majorBidi"/>
          <w:sz w:val="24"/>
          <w:szCs w:val="24"/>
        </w:rPr>
        <w:t>Hasil perhitungan laju deoksigenasi dan laju reaerasi Sungai Bedadung sebagaimana pada Tabel 7 berikut.</w:t>
      </w:r>
    </w:p>
    <w:p w14:paraId="63CEA4FF" w14:textId="77777777" w:rsidR="00F16091" w:rsidRPr="001F4373" w:rsidRDefault="00F16091" w:rsidP="005330E6">
      <w:pPr>
        <w:rPr>
          <w:rFonts w:asciiTheme="majorBidi" w:hAnsiTheme="majorBidi" w:cstheme="majorBidi"/>
          <w:noProof/>
        </w:rPr>
      </w:pPr>
      <w:r w:rsidRPr="001F4373">
        <w:rPr>
          <w:rFonts w:asciiTheme="majorBidi" w:hAnsiTheme="majorBidi" w:cstheme="majorBidi"/>
          <w:noProof/>
        </w:rPr>
        <w:t>Tabel 7. Data laju deoksigenasi dan reaerasi Sungai Bedadung</w:t>
      </w:r>
    </w:p>
    <w:tbl>
      <w:tblPr>
        <w:tblW w:w="4145" w:type="dxa"/>
        <w:tblInd w:w="108" w:type="dxa"/>
        <w:tblLayout w:type="fixed"/>
        <w:tblLook w:val="04A0" w:firstRow="1" w:lastRow="0" w:firstColumn="1" w:lastColumn="0" w:noHBand="0" w:noVBand="1"/>
      </w:tblPr>
      <w:tblGrid>
        <w:gridCol w:w="1310"/>
        <w:gridCol w:w="1417"/>
        <w:gridCol w:w="1418"/>
      </w:tblGrid>
      <w:tr w:rsidR="00F16091" w:rsidRPr="001F4373" w14:paraId="0CB7BED1" w14:textId="77777777" w:rsidTr="005330E6">
        <w:trPr>
          <w:trHeight w:val="191"/>
        </w:trPr>
        <w:tc>
          <w:tcPr>
            <w:tcW w:w="1310" w:type="dxa"/>
            <w:vMerge w:val="restart"/>
            <w:tcBorders>
              <w:top w:val="single" w:sz="4" w:space="0" w:color="auto"/>
              <w:left w:val="nil"/>
              <w:bottom w:val="single" w:sz="4" w:space="0" w:color="auto"/>
              <w:right w:val="nil"/>
            </w:tcBorders>
            <w:shd w:val="clear" w:color="auto" w:fill="auto"/>
            <w:noWrap/>
            <w:vAlign w:val="center"/>
            <w:hideMark/>
          </w:tcPr>
          <w:p w14:paraId="099CBAF5"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Titik</w:t>
            </w:r>
          </w:p>
        </w:tc>
        <w:tc>
          <w:tcPr>
            <w:tcW w:w="1417" w:type="dxa"/>
            <w:tcBorders>
              <w:top w:val="single" w:sz="4" w:space="0" w:color="auto"/>
              <w:left w:val="nil"/>
              <w:bottom w:val="single" w:sz="4" w:space="0" w:color="auto"/>
              <w:right w:val="nil"/>
            </w:tcBorders>
            <w:shd w:val="clear" w:color="auto" w:fill="auto"/>
            <w:vAlign w:val="center"/>
            <w:hideMark/>
          </w:tcPr>
          <w:p w14:paraId="5CBD0731"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rD</w:t>
            </w:r>
          </w:p>
        </w:tc>
        <w:tc>
          <w:tcPr>
            <w:tcW w:w="1418" w:type="dxa"/>
            <w:tcBorders>
              <w:top w:val="single" w:sz="4" w:space="0" w:color="auto"/>
              <w:left w:val="nil"/>
              <w:bottom w:val="single" w:sz="4" w:space="0" w:color="auto"/>
              <w:right w:val="nil"/>
            </w:tcBorders>
            <w:shd w:val="clear" w:color="auto" w:fill="auto"/>
            <w:vAlign w:val="center"/>
            <w:hideMark/>
          </w:tcPr>
          <w:p w14:paraId="5AC9D9DC"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rR</w:t>
            </w:r>
          </w:p>
        </w:tc>
      </w:tr>
      <w:tr w:rsidR="00F16091" w:rsidRPr="001F4373" w14:paraId="37EA04BB" w14:textId="77777777" w:rsidTr="005330E6">
        <w:trPr>
          <w:trHeight w:val="320"/>
        </w:trPr>
        <w:tc>
          <w:tcPr>
            <w:tcW w:w="1310" w:type="dxa"/>
            <w:vMerge/>
            <w:tcBorders>
              <w:top w:val="single" w:sz="4" w:space="0" w:color="auto"/>
              <w:left w:val="nil"/>
              <w:bottom w:val="single" w:sz="4" w:space="0" w:color="auto"/>
              <w:right w:val="nil"/>
            </w:tcBorders>
            <w:vAlign w:val="center"/>
            <w:hideMark/>
          </w:tcPr>
          <w:p w14:paraId="00200F01" w14:textId="77777777" w:rsidR="00F16091" w:rsidRPr="001F4373" w:rsidRDefault="00F16091" w:rsidP="005330E6">
            <w:pPr>
              <w:pStyle w:val="NoSpacing"/>
              <w:jc w:val="center"/>
              <w:rPr>
                <w:rFonts w:asciiTheme="majorBidi" w:hAnsiTheme="majorBidi" w:cstheme="majorBidi"/>
                <w:sz w:val="24"/>
                <w:szCs w:val="24"/>
                <w:lang w:eastAsia="id-ID"/>
              </w:rPr>
            </w:pPr>
          </w:p>
        </w:tc>
        <w:tc>
          <w:tcPr>
            <w:tcW w:w="1417" w:type="dxa"/>
            <w:tcBorders>
              <w:top w:val="nil"/>
              <w:left w:val="nil"/>
              <w:bottom w:val="single" w:sz="4" w:space="0" w:color="auto"/>
              <w:right w:val="nil"/>
            </w:tcBorders>
            <w:shd w:val="clear" w:color="auto" w:fill="auto"/>
            <w:vAlign w:val="center"/>
            <w:hideMark/>
          </w:tcPr>
          <w:p w14:paraId="68EC39E1"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mg/l.hari</w:t>
            </w:r>
          </w:p>
        </w:tc>
        <w:tc>
          <w:tcPr>
            <w:tcW w:w="1418" w:type="dxa"/>
            <w:tcBorders>
              <w:top w:val="nil"/>
              <w:left w:val="nil"/>
              <w:bottom w:val="single" w:sz="4" w:space="0" w:color="auto"/>
              <w:right w:val="nil"/>
            </w:tcBorders>
            <w:shd w:val="clear" w:color="auto" w:fill="auto"/>
            <w:vAlign w:val="center"/>
            <w:hideMark/>
          </w:tcPr>
          <w:p w14:paraId="4975667F"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mg/l.hari</w:t>
            </w:r>
          </w:p>
        </w:tc>
      </w:tr>
      <w:tr w:rsidR="00F16091" w:rsidRPr="001F4373" w14:paraId="7E27D902" w14:textId="77777777" w:rsidTr="005330E6">
        <w:trPr>
          <w:trHeight w:val="320"/>
        </w:trPr>
        <w:tc>
          <w:tcPr>
            <w:tcW w:w="1310" w:type="dxa"/>
            <w:tcBorders>
              <w:top w:val="nil"/>
              <w:left w:val="nil"/>
              <w:bottom w:val="nil"/>
              <w:right w:val="nil"/>
            </w:tcBorders>
            <w:shd w:val="clear" w:color="auto" w:fill="auto"/>
            <w:noWrap/>
            <w:vAlign w:val="center"/>
            <w:hideMark/>
          </w:tcPr>
          <w:p w14:paraId="27C457AC"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GML01</w:t>
            </w:r>
          </w:p>
        </w:tc>
        <w:tc>
          <w:tcPr>
            <w:tcW w:w="1417" w:type="dxa"/>
            <w:tcBorders>
              <w:top w:val="nil"/>
              <w:left w:val="nil"/>
              <w:bottom w:val="nil"/>
              <w:right w:val="nil"/>
            </w:tcBorders>
            <w:shd w:val="clear" w:color="auto" w:fill="auto"/>
            <w:noWrap/>
            <w:vAlign w:val="center"/>
            <w:hideMark/>
          </w:tcPr>
          <w:p w14:paraId="32641DE1"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0,045</w:t>
            </w:r>
          </w:p>
        </w:tc>
        <w:tc>
          <w:tcPr>
            <w:tcW w:w="1418" w:type="dxa"/>
            <w:tcBorders>
              <w:top w:val="nil"/>
              <w:left w:val="nil"/>
              <w:bottom w:val="nil"/>
              <w:right w:val="nil"/>
            </w:tcBorders>
            <w:shd w:val="clear" w:color="auto" w:fill="auto"/>
            <w:noWrap/>
            <w:vAlign w:val="center"/>
            <w:hideMark/>
          </w:tcPr>
          <w:p w14:paraId="45DB03A6"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0,494</w:t>
            </w:r>
          </w:p>
        </w:tc>
      </w:tr>
      <w:tr w:rsidR="00F16091" w:rsidRPr="001F4373" w14:paraId="795AB089" w14:textId="77777777" w:rsidTr="005330E6">
        <w:trPr>
          <w:trHeight w:val="320"/>
        </w:trPr>
        <w:tc>
          <w:tcPr>
            <w:tcW w:w="1310" w:type="dxa"/>
            <w:tcBorders>
              <w:top w:val="nil"/>
              <w:left w:val="nil"/>
              <w:bottom w:val="nil"/>
              <w:right w:val="nil"/>
            </w:tcBorders>
            <w:shd w:val="clear" w:color="auto" w:fill="auto"/>
            <w:noWrap/>
            <w:vAlign w:val="center"/>
            <w:hideMark/>
          </w:tcPr>
          <w:p w14:paraId="59BD1C88"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GML02</w:t>
            </w:r>
          </w:p>
        </w:tc>
        <w:tc>
          <w:tcPr>
            <w:tcW w:w="1417" w:type="dxa"/>
            <w:tcBorders>
              <w:top w:val="nil"/>
              <w:left w:val="nil"/>
              <w:bottom w:val="nil"/>
              <w:right w:val="nil"/>
            </w:tcBorders>
            <w:shd w:val="clear" w:color="auto" w:fill="auto"/>
            <w:noWrap/>
            <w:vAlign w:val="center"/>
            <w:hideMark/>
          </w:tcPr>
          <w:p w14:paraId="46FC8285"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0,046</w:t>
            </w:r>
          </w:p>
        </w:tc>
        <w:tc>
          <w:tcPr>
            <w:tcW w:w="1418" w:type="dxa"/>
            <w:tcBorders>
              <w:top w:val="nil"/>
              <w:left w:val="nil"/>
              <w:bottom w:val="nil"/>
              <w:right w:val="nil"/>
            </w:tcBorders>
            <w:shd w:val="clear" w:color="auto" w:fill="auto"/>
            <w:noWrap/>
            <w:vAlign w:val="center"/>
            <w:hideMark/>
          </w:tcPr>
          <w:p w14:paraId="6027FE7B"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0,352</w:t>
            </w:r>
          </w:p>
        </w:tc>
      </w:tr>
      <w:tr w:rsidR="00F16091" w:rsidRPr="001F4373" w14:paraId="079885C6" w14:textId="77777777" w:rsidTr="005330E6">
        <w:trPr>
          <w:trHeight w:val="320"/>
        </w:trPr>
        <w:tc>
          <w:tcPr>
            <w:tcW w:w="1310" w:type="dxa"/>
            <w:tcBorders>
              <w:top w:val="nil"/>
              <w:left w:val="nil"/>
              <w:bottom w:val="nil"/>
              <w:right w:val="nil"/>
            </w:tcBorders>
            <w:shd w:val="clear" w:color="auto" w:fill="auto"/>
            <w:noWrap/>
            <w:vAlign w:val="center"/>
            <w:hideMark/>
          </w:tcPr>
          <w:p w14:paraId="273381A4"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GML03</w:t>
            </w:r>
          </w:p>
        </w:tc>
        <w:tc>
          <w:tcPr>
            <w:tcW w:w="1417" w:type="dxa"/>
            <w:tcBorders>
              <w:top w:val="nil"/>
              <w:left w:val="nil"/>
              <w:bottom w:val="nil"/>
              <w:right w:val="nil"/>
            </w:tcBorders>
            <w:shd w:val="clear" w:color="auto" w:fill="auto"/>
            <w:noWrap/>
            <w:vAlign w:val="center"/>
            <w:hideMark/>
          </w:tcPr>
          <w:p w14:paraId="7E012C71"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0,030</w:t>
            </w:r>
          </w:p>
        </w:tc>
        <w:tc>
          <w:tcPr>
            <w:tcW w:w="1418" w:type="dxa"/>
            <w:tcBorders>
              <w:top w:val="nil"/>
              <w:left w:val="nil"/>
              <w:bottom w:val="nil"/>
              <w:right w:val="nil"/>
            </w:tcBorders>
            <w:shd w:val="clear" w:color="auto" w:fill="auto"/>
            <w:noWrap/>
            <w:vAlign w:val="center"/>
            <w:hideMark/>
          </w:tcPr>
          <w:p w14:paraId="0E12F047"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0,038</w:t>
            </w:r>
          </w:p>
        </w:tc>
      </w:tr>
      <w:tr w:rsidR="00F16091" w:rsidRPr="001F4373" w14:paraId="30D6B927" w14:textId="77777777" w:rsidTr="005330E6">
        <w:trPr>
          <w:trHeight w:val="320"/>
        </w:trPr>
        <w:tc>
          <w:tcPr>
            <w:tcW w:w="1310" w:type="dxa"/>
            <w:tcBorders>
              <w:top w:val="nil"/>
              <w:left w:val="nil"/>
              <w:bottom w:val="nil"/>
              <w:right w:val="nil"/>
            </w:tcBorders>
            <w:shd w:val="clear" w:color="auto" w:fill="auto"/>
            <w:noWrap/>
            <w:vAlign w:val="center"/>
            <w:hideMark/>
          </w:tcPr>
          <w:p w14:paraId="0150B654"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GML04</w:t>
            </w:r>
          </w:p>
        </w:tc>
        <w:tc>
          <w:tcPr>
            <w:tcW w:w="1417" w:type="dxa"/>
            <w:tcBorders>
              <w:top w:val="nil"/>
              <w:left w:val="nil"/>
              <w:bottom w:val="nil"/>
              <w:right w:val="nil"/>
            </w:tcBorders>
            <w:shd w:val="clear" w:color="auto" w:fill="auto"/>
            <w:noWrap/>
            <w:vAlign w:val="center"/>
            <w:hideMark/>
          </w:tcPr>
          <w:p w14:paraId="106F6D3D"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0,024</w:t>
            </w:r>
          </w:p>
        </w:tc>
        <w:tc>
          <w:tcPr>
            <w:tcW w:w="1418" w:type="dxa"/>
            <w:tcBorders>
              <w:top w:val="nil"/>
              <w:left w:val="nil"/>
              <w:bottom w:val="nil"/>
              <w:right w:val="nil"/>
            </w:tcBorders>
            <w:shd w:val="clear" w:color="auto" w:fill="auto"/>
            <w:noWrap/>
            <w:vAlign w:val="center"/>
            <w:hideMark/>
          </w:tcPr>
          <w:p w14:paraId="1DBE83E5"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1,019</w:t>
            </w:r>
          </w:p>
        </w:tc>
      </w:tr>
      <w:tr w:rsidR="00F16091" w:rsidRPr="001F4373" w14:paraId="5B47ADF0" w14:textId="77777777" w:rsidTr="005330E6">
        <w:trPr>
          <w:trHeight w:val="320"/>
        </w:trPr>
        <w:tc>
          <w:tcPr>
            <w:tcW w:w="1310" w:type="dxa"/>
            <w:tcBorders>
              <w:top w:val="nil"/>
              <w:left w:val="nil"/>
              <w:bottom w:val="nil"/>
              <w:right w:val="nil"/>
            </w:tcBorders>
            <w:shd w:val="clear" w:color="auto" w:fill="auto"/>
            <w:noWrap/>
            <w:vAlign w:val="center"/>
            <w:hideMark/>
          </w:tcPr>
          <w:p w14:paraId="3889DDE7"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GML05</w:t>
            </w:r>
          </w:p>
        </w:tc>
        <w:tc>
          <w:tcPr>
            <w:tcW w:w="1417" w:type="dxa"/>
            <w:tcBorders>
              <w:top w:val="nil"/>
              <w:left w:val="nil"/>
              <w:bottom w:val="nil"/>
              <w:right w:val="nil"/>
            </w:tcBorders>
            <w:shd w:val="clear" w:color="auto" w:fill="auto"/>
            <w:noWrap/>
            <w:vAlign w:val="center"/>
            <w:hideMark/>
          </w:tcPr>
          <w:p w14:paraId="1C12C91D"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0,038</w:t>
            </w:r>
          </w:p>
        </w:tc>
        <w:tc>
          <w:tcPr>
            <w:tcW w:w="1418" w:type="dxa"/>
            <w:tcBorders>
              <w:top w:val="nil"/>
              <w:left w:val="nil"/>
              <w:bottom w:val="nil"/>
              <w:right w:val="nil"/>
            </w:tcBorders>
            <w:shd w:val="clear" w:color="auto" w:fill="auto"/>
            <w:noWrap/>
            <w:vAlign w:val="center"/>
            <w:hideMark/>
          </w:tcPr>
          <w:p w14:paraId="17BA25C5"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0,377</w:t>
            </w:r>
          </w:p>
        </w:tc>
      </w:tr>
      <w:tr w:rsidR="00F16091" w:rsidRPr="001F4373" w14:paraId="22CC4DDE" w14:textId="77777777" w:rsidTr="005330E6">
        <w:trPr>
          <w:trHeight w:val="320"/>
        </w:trPr>
        <w:tc>
          <w:tcPr>
            <w:tcW w:w="1310" w:type="dxa"/>
            <w:tcBorders>
              <w:top w:val="single" w:sz="4" w:space="0" w:color="auto"/>
              <w:left w:val="nil"/>
              <w:bottom w:val="single" w:sz="4" w:space="0" w:color="auto"/>
              <w:right w:val="nil"/>
            </w:tcBorders>
            <w:shd w:val="clear" w:color="auto" w:fill="auto"/>
            <w:noWrap/>
            <w:vAlign w:val="center"/>
            <w:hideMark/>
          </w:tcPr>
          <w:p w14:paraId="67E8B2F1"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Rata-rata</w:t>
            </w:r>
          </w:p>
        </w:tc>
        <w:tc>
          <w:tcPr>
            <w:tcW w:w="1417" w:type="dxa"/>
            <w:tcBorders>
              <w:top w:val="single" w:sz="4" w:space="0" w:color="auto"/>
              <w:left w:val="nil"/>
              <w:bottom w:val="single" w:sz="4" w:space="0" w:color="auto"/>
              <w:right w:val="nil"/>
            </w:tcBorders>
            <w:shd w:val="clear" w:color="auto" w:fill="auto"/>
            <w:noWrap/>
            <w:vAlign w:val="center"/>
            <w:hideMark/>
          </w:tcPr>
          <w:p w14:paraId="6525B0D3"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0,036</w:t>
            </w:r>
          </w:p>
        </w:tc>
        <w:tc>
          <w:tcPr>
            <w:tcW w:w="1418" w:type="dxa"/>
            <w:tcBorders>
              <w:top w:val="single" w:sz="4" w:space="0" w:color="auto"/>
              <w:left w:val="nil"/>
              <w:bottom w:val="single" w:sz="4" w:space="0" w:color="auto"/>
              <w:right w:val="nil"/>
            </w:tcBorders>
            <w:shd w:val="clear" w:color="auto" w:fill="auto"/>
            <w:noWrap/>
            <w:vAlign w:val="center"/>
            <w:hideMark/>
          </w:tcPr>
          <w:p w14:paraId="71FD705B" w14:textId="77777777" w:rsidR="00F16091" w:rsidRPr="001F4373" w:rsidRDefault="00F16091" w:rsidP="005330E6">
            <w:pPr>
              <w:pStyle w:val="NoSpacing"/>
              <w:jc w:val="center"/>
              <w:rPr>
                <w:rFonts w:asciiTheme="majorBidi" w:hAnsiTheme="majorBidi" w:cstheme="majorBidi"/>
                <w:sz w:val="24"/>
                <w:szCs w:val="24"/>
                <w:lang w:eastAsia="id-ID"/>
              </w:rPr>
            </w:pPr>
            <w:r w:rsidRPr="001F4373">
              <w:rPr>
                <w:rFonts w:asciiTheme="majorBidi" w:hAnsiTheme="majorBidi" w:cstheme="majorBidi"/>
                <w:sz w:val="24"/>
                <w:szCs w:val="24"/>
                <w:lang w:eastAsia="id-ID"/>
              </w:rPr>
              <w:t>0,456</w:t>
            </w:r>
          </w:p>
        </w:tc>
      </w:tr>
    </w:tbl>
    <w:p w14:paraId="12D40C67" w14:textId="77777777" w:rsidR="00F16091" w:rsidRPr="001F4373" w:rsidRDefault="00F16091" w:rsidP="005330E6">
      <w:pPr>
        <w:pStyle w:val="NoSpacing"/>
        <w:ind w:right="-1"/>
        <w:jc w:val="both"/>
        <w:rPr>
          <w:rFonts w:asciiTheme="majorBidi" w:hAnsiTheme="majorBidi" w:cstheme="majorBidi"/>
          <w:sz w:val="24"/>
          <w:szCs w:val="24"/>
        </w:rPr>
      </w:pPr>
    </w:p>
    <w:p w14:paraId="6BEC7B38" w14:textId="3C565AFC" w:rsidR="00F16091" w:rsidRPr="001F4373" w:rsidRDefault="00F16091" w:rsidP="00F16091">
      <w:pPr>
        <w:pStyle w:val="NoSpacing"/>
        <w:shd w:val="clear" w:color="auto" w:fill="FFFFFF"/>
        <w:spacing w:line="480" w:lineRule="auto"/>
        <w:ind w:right="-1" w:firstLine="709"/>
        <w:jc w:val="both"/>
        <w:rPr>
          <w:rFonts w:asciiTheme="majorBidi" w:hAnsiTheme="majorBidi" w:cstheme="majorBidi"/>
          <w:sz w:val="24"/>
          <w:szCs w:val="24"/>
        </w:rPr>
      </w:pPr>
      <w:r w:rsidRPr="001F4373">
        <w:rPr>
          <w:rFonts w:asciiTheme="majorBidi" w:hAnsiTheme="majorBidi" w:cstheme="majorBidi"/>
          <w:sz w:val="24"/>
          <w:szCs w:val="24"/>
        </w:rPr>
        <w:t>Laju deoksigenasi (rD) menunjukkan kecepatan penggunaan oksigen terlarut untuk proses biokimia seperti dekomposisi bahan organik (BOD), oksidasi, dan purifikasi. Secara teoritis, laju deoksigenasi dipengaruhi oleh konstanta deoksigenasi terhadap suhu (Kd</w:t>
      </w:r>
      <w:r w:rsidR="00A34635">
        <w:rPr>
          <w:rFonts w:asciiTheme="majorBidi" w:hAnsiTheme="majorBidi" w:cstheme="majorBidi"/>
          <w:sz w:val="24"/>
          <w:szCs w:val="24"/>
        </w:rPr>
        <w:t>T</w:t>
      </w:r>
      <w:r w:rsidRPr="001F4373">
        <w:rPr>
          <w:rFonts w:asciiTheme="majorBidi" w:hAnsiTheme="majorBidi" w:cstheme="majorBidi"/>
          <w:sz w:val="24"/>
          <w:szCs w:val="24"/>
        </w:rPr>
        <w:t>) dan BOD residu (Lt). Berdasarkan metode Hydroscience, nilai konstanta deoksigenasi pada perairan dipengaruhi oleh kedalaman (H) sebagaimana Persamaan 8. Sedangkan, nilai BOD residu</w:t>
      </w:r>
      <w:r w:rsidRPr="001F4373">
        <w:rPr>
          <w:rFonts w:asciiTheme="majorBidi" w:hAnsiTheme="majorBidi" w:cstheme="majorBidi"/>
          <w:i/>
          <w:sz w:val="24"/>
          <w:szCs w:val="24"/>
        </w:rPr>
        <w:t xml:space="preserve"> </w:t>
      </w:r>
      <w:r w:rsidRPr="001F4373">
        <w:rPr>
          <w:rFonts w:asciiTheme="majorBidi" w:hAnsiTheme="majorBidi" w:cstheme="majorBidi"/>
          <w:sz w:val="24"/>
          <w:szCs w:val="24"/>
        </w:rPr>
        <w:t>menunjukkan sisa konsentrasi oksigen terlarut yang telah digunakan untuk mendegradasi bahan organik dalam suatu perairan. Hasil perhitungan konstanta deoksigenasi (Kd</w:t>
      </w:r>
      <w:r w:rsidR="00A34635">
        <w:rPr>
          <w:rFonts w:asciiTheme="majorBidi" w:hAnsiTheme="majorBidi" w:cstheme="majorBidi"/>
          <w:sz w:val="24"/>
          <w:szCs w:val="24"/>
        </w:rPr>
        <w:t>T</w:t>
      </w:r>
      <w:r w:rsidRPr="001F4373">
        <w:rPr>
          <w:rFonts w:asciiTheme="majorBidi" w:hAnsiTheme="majorBidi" w:cstheme="majorBidi"/>
          <w:sz w:val="24"/>
          <w:szCs w:val="24"/>
        </w:rPr>
        <w:t>), BOD residu (Lt), dan laju deoksigenasi (rD) Sungai Bedadung disajikan pada Gambar 6 berikut.</w:t>
      </w:r>
    </w:p>
    <w:p w14:paraId="49D04F13" w14:textId="577674BA" w:rsidR="004C4403" w:rsidRPr="001F4373" w:rsidRDefault="004C4403" w:rsidP="00F16091">
      <w:pPr>
        <w:pStyle w:val="NoSpacing"/>
        <w:shd w:val="clear" w:color="auto" w:fill="FFFFFF"/>
        <w:spacing w:line="480" w:lineRule="auto"/>
        <w:ind w:right="-1" w:firstLine="709"/>
        <w:jc w:val="both"/>
        <w:rPr>
          <w:rFonts w:asciiTheme="majorBidi" w:hAnsiTheme="majorBidi" w:cstheme="majorBidi"/>
          <w:sz w:val="24"/>
          <w:szCs w:val="24"/>
        </w:rPr>
      </w:pPr>
    </w:p>
    <w:p w14:paraId="7668E1D4" w14:textId="77777777" w:rsidR="004C4403" w:rsidRPr="001F4373" w:rsidRDefault="004C4403" w:rsidP="00F16091">
      <w:pPr>
        <w:pStyle w:val="NoSpacing"/>
        <w:shd w:val="clear" w:color="auto" w:fill="FFFFFF"/>
        <w:spacing w:line="480" w:lineRule="auto"/>
        <w:ind w:right="-1" w:firstLine="709"/>
        <w:jc w:val="both"/>
        <w:rPr>
          <w:rFonts w:asciiTheme="majorBidi" w:hAnsiTheme="majorBidi" w:cstheme="majorBidi"/>
          <w:sz w:val="24"/>
          <w:szCs w:val="24"/>
        </w:rPr>
      </w:pPr>
    </w:p>
    <w:p w14:paraId="6A400F33" w14:textId="04258A68" w:rsidR="00F16091" w:rsidRPr="001F4373" w:rsidRDefault="005330E6" w:rsidP="00F16091">
      <w:pPr>
        <w:pStyle w:val="NoSpacing"/>
        <w:shd w:val="clear" w:color="auto" w:fill="FFFFFF"/>
        <w:spacing w:line="480" w:lineRule="auto"/>
        <w:ind w:right="-1" w:firstLine="709"/>
        <w:jc w:val="both"/>
        <w:rPr>
          <w:rFonts w:asciiTheme="majorBidi" w:hAnsiTheme="majorBidi" w:cstheme="majorBidi"/>
          <w:sz w:val="24"/>
          <w:szCs w:val="24"/>
        </w:rPr>
      </w:pPr>
      <w:r w:rsidRPr="001F4373">
        <w:rPr>
          <w:rFonts w:asciiTheme="majorBidi" w:hAnsiTheme="majorBidi" w:cstheme="majorBidi"/>
          <w:noProof/>
          <w:sz w:val="24"/>
          <w:szCs w:val="24"/>
        </w:rPr>
        <w:lastRenderedPageBreak/>
        <mc:AlternateContent>
          <mc:Choice Requires="wpg">
            <w:drawing>
              <wp:anchor distT="0" distB="0" distL="114300" distR="114300" simplePos="0" relativeHeight="251657728" behindDoc="0" locked="0" layoutInCell="1" allowOverlap="1" wp14:anchorId="37093086" wp14:editId="64075606">
                <wp:simplePos x="0" y="0"/>
                <wp:positionH relativeFrom="margin">
                  <wp:align>center</wp:align>
                </wp:positionH>
                <wp:positionV relativeFrom="paragraph">
                  <wp:posOffset>-17780</wp:posOffset>
                </wp:positionV>
                <wp:extent cx="5514975" cy="2390775"/>
                <wp:effectExtent l="0" t="0" r="9525" b="95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2390775"/>
                          <a:chOff x="1785" y="10059"/>
                          <a:chExt cx="8685" cy="3765"/>
                        </a:xfrm>
                      </wpg:grpSpPr>
                      <wps:wsp>
                        <wps:cNvPr id="10" name="TextBox 5"/>
                        <wps:cNvSpPr txBox="1">
                          <a:spLocks noChangeArrowheads="1"/>
                        </wps:cNvSpPr>
                        <wps:spPr bwMode="auto">
                          <a:xfrm>
                            <a:off x="1785" y="11327"/>
                            <a:ext cx="1425"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E53B5" w14:textId="473C0CEE" w:rsidR="00C032B5" w:rsidRDefault="00C032B5" w:rsidP="00F16091">
                              <w:pPr>
                                <w:pStyle w:val="NormalWeb"/>
                                <w:spacing w:before="0" w:beforeAutospacing="0" w:after="0"/>
                                <w:jc w:val="center"/>
                              </w:pPr>
                              <w:r w:rsidRPr="00244E15">
                                <w:rPr>
                                  <w:b/>
                                  <w:bCs/>
                                  <w:color w:val="000000"/>
                                  <w:sz w:val="20"/>
                                  <w:szCs w:val="20"/>
                                </w:rPr>
                                <w:t>Kd</w:t>
                              </w:r>
                              <w:r w:rsidR="00A34635">
                                <w:rPr>
                                  <w:b/>
                                  <w:bCs/>
                                  <w:color w:val="000000"/>
                                  <w:sz w:val="20"/>
                                  <w:szCs w:val="20"/>
                                  <w:lang w:val="id-ID"/>
                                </w:rPr>
                                <w:t>T</w:t>
                              </w:r>
                              <w:r w:rsidRPr="00244E15">
                                <w:rPr>
                                  <w:b/>
                                  <w:bCs/>
                                  <w:color w:val="000000"/>
                                  <w:sz w:val="20"/>
                                  <w:szCs w:val="20"/>
                                </w:rPr>
                                <w:t xml:space="preserve"> (/hari)</w:t>
                              </w:r>
                            </w:p>
                          </w:txbxContent>
                        </wps:txbx>
                        <wps:bodyPr rot="0" vert="horz" wrap="square" lIns="91440" tIns="45720" rIns="91440" bIns="45720" anchor="ctr" anchorCtr="0" upright="1">
                          <a:noAutofit/>
                        </wps:bodyPr>
                      </wps:wsp>
                      <pic:pic xmlns:pic="http://schemas.openxmlformats.org/drawingml/2006/picture">
                        <pic:nvPicPr>
                          <pic:cNvPr id="11" name="Chart 1"/>
                          <pic:cNvPicPr>
                            <a:picLocks noChangeArrowheads="1"/>
                          </pic:cNvPicPr>
                        </pic:nvPicPr>
                        <pic:blipFill>
                          <a:blip r:embed="rId17">
                            <a:extLst>
                              <a:ext uri="{28A0092B-C50C-407E-A947-70E740481C1C}">
                                <a14:useLocalDpi xmlns:a14="http://schemas.microsoft.com/office/drawing/2010/main" val="0"/>
                              </a:ext>
                            </a:extLst>
                          </a:blip>
                          <a:srcRect r="13763"/>
                          <a:stretch>
                            <a:fillRect/>
                          </a:stretch>
                        </pic:blipFill>
                        <pic:spPr bwMode="auto">
                          <a:xfrm>
                            <a:off x="3018" y="10059"/>
                            <a:ext cx="5870" cy="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Box 6"/>
                        <wps:cNvSpPr txBox="1">
                          <a:spLocks noChangeArrowheads="1"/>
                        </wps:cNvSpPr>
                        <wps:spPr bwMode="auto">
                          <a:xfrm>
                            <a:off x="7878" y="10564"/>
                            <a:ext cx="2592"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351C6" w14:textId="77777777" w:rsidR="00C032B5" w:rsidRDefault="00C032B5" w:rsidP="00F16091">
                              <w:pPr>
                                <w:pStyle w:val="NormalWeb"/>
                                <w:spacing w:before="0" w:beforeAutospacing="0" w:after="0"/>
                              </w:pPr>
                              <w:r w:rsidRPr="00014783">
                                <w:rPr>
                                  <w:b/>
                                  <w:bCs/>
                                  <w:color w:val="000000"/>
                                  <w:sz w:val="20"/>
                                  <w:szCs w:val="20"/>
                                </w:rPr>
                                <w:t xml:space="preserve">Lt, BOD </w:t>
                              </w:r>
                              <w:r w:rsidRPr="00014783">
                                <w:rPr>
                                  <w:b/>
                                  <w:bCs/>
                                  <w:color w:val="000000"/>
                                  <w:sz w:val="20"/>
                                  <w:szCs w:val="20"/>
                                </w:rPr>
                                <w:t>residu (mg/l)</w:t>
                              </w:r>
                            </w:p>
                          </w:txbxContent>
                        </wps:txbx>
                        <wps:bodyPr rot="0" vert="horz" wrap="square" lIns="91440" tIns="45720" rIns="91440" bIns="45720" anchor="ctr" anchorCtr="0" upright="1">
                          <a:noAutofit/>
                        </wps:bodyPr>
                      </wps:wsp>
                      <wps:wsp>
                        <wps:cNvPr id="13" name="TextBox 3"/>
                        <wps:cNvSpPr txBox="1">
                          <a:spLocks noChangeArrowheads="1"/>
                        </wps:cNvSpPr>
                        <wps:spPr bwMode="auto">
                          <a:xfrm>
                            <a:off x="7878" y="11380"/>
                            <a:ext cx="1676"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7D9BA" w14:textId="77777777" w:rsidR="00C032B5" w:rsidRDefault="00C032B5" w:rsidP="00F16091">
                              <w:pPr>
                                <w:pStyle w:val="NormalWeb"/>
                                <w:spacing w:before="0" w:beforeAutospacing="0" w:after="0"/>
                              </w:pPr>
                              <w:r w:rsidRPr="00014783">
                                <w:rPr>
                                  <w:b/>
                                  <w:bCs/>
                                  <w:color w:val="000000"/>
                                  <w:sz w:val="20"/>
                                  <w:szCs w:val="20"/>
                                </w:rPr>
                                <w:t>rD (mg/l.hari)</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93086" id="Group 9" o:spid="_x0000_s1026" style="position:absolute;left:0;text-align:left;margin-left:0;margin-top:-1.4pt;width:434.25pt;height:188.25pt;z-index:251657728;mso-position-horizontal:center;mso-position-horizontal-relative:margin" coordorigin="1785,10059" coordsize="8685,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">
                <v:shapetype id="_x0000_t202" coordsize="21600,21600" o:spt="202" path="m,l,21600r21600,l21600,xe">
                  <v:stroke joinstyle="miter"/>
                  <v:path gradientshapeok="t" o:connecttype="rect"/>
                </v:shapetype>
                <v:shape id="TextBox 5" o:spid="_x0000_s1027" type="#_x0000_t202" style="position:absolute;left:1785;top:11327;width:1425;height: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" stroked="f">
                  <v:textbox>
                    <w:txbxContent>
                      <w:p w14:paraId="693E53B5" w14:textId="473C0CEE" w:rsidR="00C032B5" w:rsidRDefault="00C032B5" w:rsidP="00F16091">
                        <w:pPr>
                          <w:pStyle w:val="NormalWeb"/>
                          <w:spacing w:before="0" w:beforeAutospacing="0" w:after="0"/>
                          <w:jc w:val="center"/>
                        </w:pPr>
                        <w:proofErr w:type="spellStart"/>
                        <w:r w:rsidRPr="00244E15">
                          <w:rPr>
                            <w:b/>
                            <w:bCs/>
                            <w:color w:val="000000"/>
                            <w:sz w:val="20"/>
                            <w:szCs w:val="20"/>
                          </w:rPr>
                          <w:t>Kd</w:t>
                        </w:r>
                        <w:proofErr w:type="spellEnd"/>
                        <w:r w:rsidR="00A34635">
                          <w:rPr>
                            <w:b/>
                            <w:bCs/>
                            <w:color w:val="000000"/>
                            <w:sz w:val="20"/>
                            <w:szCs w:val="20"/>
                            <w:lang w:val="id-ID"/>
                          </w:rPr>
                          <w:t>T</w:t>
                        </w:r>
                        <w:r w:rsidRPr="00244E15">
                          <w:rPr>
                            <w:b/>
                            <w:bCs/>
                            <w:color w:val="000000"/>
                            <w:sz w:val="20"/>
                            <w:szCs w:val="20"/>
                          </w:rPr>
                          <w:t xml:space="preserve"> (/</w:t>
                        </w:r>
                        <w:proofErr w:type="spellStart"/>
                        <w:r w:rsidRPr="00244E15">
                          <w:rPr>
                            <w:b/>
                            <w:bCs/>
                            <w:color w:val="000000"/>
                            <w:sz w:val="20"/>
                            <w:szCs w:val="20"/>
                          </w:rPr>
                          <w:t>hari</w:t>
                        </w:r>
                        <w:proofErr w:type="spellEnd"/>
                        <w:r w:rsidRPr="00244E15">
                          <w:rPr>
                            <w:b/>
                            <w:bCs/>
                            <w:color w:val="000000"/>
                            <w:sz w:val="20"/>
                            <w:szCs w:val="20"/>
                          </w:rPr>
                          <w:t>)</w:t>
                        </w:r>
                      </w:p>
                    </w:txbxContent>
                  </v:textbox>
                </v:shape>
                <v:shape id="Chart 1" o:spid="_x0000_s1028" type="#_x0000_t75" style="position:absolute;left:3018;top:10059;width:5870;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">
                  <v:imagedata r:id="rId18" o:title="" cropright="9020f"/>
                  <o:lock v:ext="edit" aspectratio="f"/>
                </v:shape>
                <v:shape id="TextBox 6" o:spid="_x0000_s1029" type="#_x0000_t202" style="position:absolute;left:7878;top:10564;width:2592;height: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" stroked="f">
                  <v:textbox>
                    <w:txbxContent>
                      <w:p w14:paraId="7A7351C6" w14:textId="77777777" w:rsidR="00C032B5" w:rsidRDefault="00C032B5" w:rsidP="00F16091">
                        <w:pPr>
                          <w:pStyle w:val="NormalWeb"/>
                          <w:spacing w:before="0" w:beforeAutospacing="0" w:after="0"/>
                        </w:pPr>
                        <w:r w:rsidRPr="00014783">
                          <w:rPr>
                            <w:b/>
                            <w:bCs/>
                            <w:color w:val="000000"/>
                            <w:sz w:val="20"/>
                            <w:szCs w:val="20"/>
                          </w:rPr>
                          <w:t xml:space="preserve">Lt, BOD </w:t>
                        </w:r>
                        <w:proofErr w:type="spellStart"/>
                        <w:r w:rsidRPr="00014783">
                          <w:rPr>
                            <w:b/>
                            <w:bCs/>
                            <w:color w:val="000000"/>
                            <w:sz w:val="20"/>
                            <w:szCs w:val="20"/>
                          </w:rPr>
                          <w:t>residu</w:t>
                        </w:r>
                        <w:proofErr w:type="spellEnd"/>
                        <w:r w:rsidRPr="00014783">
                          <w:rPr>
                            <w:b/>
                            <w:bCs/>
                            <w:color w:val="000000"/>
                            <w:sz w:val="20"/>
                            <w:szCs w:val="20"/>
                          </w:rPr>
                          <w:t xml:space="preserve"> (mg/l)</w:t>
                        </w:r>
                      </w:p>
                    </w:txbxContent>
                  </v:textbox>
                </v:shape>
                <v:shape id="TextBox 3" o:spid="_x0000_s1030" type="#_x0000_t202" style="position:absolute;left:7878;top:11380;width:1676;height: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" stroked="f">
                  <v:textbox>
                    <w:txbxContent>
                      <w:p w14:paraId="05E7D9BA" w14:textId="77777777" w:rsidR="00C032B5" w:rsidRDefault="00C032B5" w:rsidP="00F16091">
                        <w:pPr>
                          <w:pStyle w:val="NormalWeb"/>
                          <w:spacing w:before="0" w:beforeAutospacing="0" w:after="0"/>
                        </w:pPr>
                        <w:proofErr w:type="spellStart"/>
                        <w:r w:rsidRPr="00014783">
                          <w:rPr>
                            <w:b/>
                            <w:bCs/>
                            <w:color w:val="000000"/>
                            <w:sz w:val="20"/>
                            <w:szCs w:val="20"/>
                          </w:rPr>
                          <w:t>rD</w:t>
                        </w:r>
                        <w:proofErr w:type="spellEnd"/>
                        <w:r w:rsidRPr="00014783">
                          <w:rPr>
                            <w:b/>
                            <w:bCs/>
                            <w:color w:val="000000"/>
                            <w:sz w:val="20"/>
                            <w:szCs w:val="20"/>
                          </w:rPr>
                          <w:t xml:space="preserve"> (mg/</w:t>
                        </w:r>
                        <w:proofErr w:type="spellStart"/>
                        <w:r w:rsidRPr="00014783">
                          <w:rPr>
                            <w:b/>
                            <w:bCs/>
                            <w:color w:val="000000"/>
                            <w:sz w:val="20"/>
                            <w:szCs w:val="20"/>
                          </w:rPr>
                          <w:t>l.hari</w:t>
                        </w:r>
                        <w:proofErr w:type="spellEnd"/>
                        <w:r w:rsidRPr="00014783">
                          <w:rPr>
                            <w:b/>
                            <w:bCs/>
                            <w:color w:val="000000"/>
                            <w:sz w:val="20"/>
                            <w:szCs w:val="20"/>
                          </w:rPr>
                          <w:t>)</w:t>
                        </w:r>
                      </w:p>
                    </w:txbxContent>
                  </v:textbox>
                </v:shape>
                <w10:wrap anchorx="margin"/>
              </v:group>
            </w:pict>
          </mc:Fallback>
        </mc:AlternateContent>
      </w:r>
    </w:p>
    <w:p w14:paraId="3693FB1C" w14:textId="77777777" w:rsidR="00F16091" w:rsidRPr="001F4373" w:rsidRDefault="00F16091" w:rsidP="00F16091">
      <w:pPr>
        <w:pStyle w:val="NoSpacing"/>
        <w:shd w:val="clear" w:color="auto" w:fill="FFFFFF"/>
        <w:spacing w:line="480" w:lineRule="auto"/>
        <w:ind w:right="-1" w:firstLine="709"/>
        <w:jc w:val="both"/>
        <w:rPr>
          <w:rFonts w:asciiTheme="majorBidi" w:hAnsiTheme="majorBidi" w:cstheme="majorBidi"/>
          <w:sz w:val="24"/>
          <w:szCs w:val="24"/>
        </w:rPr>
      </w:pPr>
    </w:p>
    <w:p w14:paraId="66152402" w14:textId="77777777" w:rsidR="00F16091" w:rsidRPr="001F4373" w:rsidRDefault="00F16091" w:rsidP="00F16091">
      <w:pPr>
        <w:pStyle w:val="NoSpacing"/>
        <w:shd w:val="clear" w:color="auto" w:fill="FFFFFF"/>
        <w:spacing w:line="480" w:lineRule="auto"/>
        <w:ind w:right="-1" w:firstLine="709"/>
        <w:jc w:val="both"/>
        <w:rPr>
          <w:rFonts w:asciiTheme="majorBidi" w:hAnsiTheme="majorBidi" w:cstheme="majorBidi"/>
          <w:sz w:val="24"/>
          <w:szCs w:val="24"/>
        </w:rPr>
      </w:pPr>
    </w:p>
    <w:p w14:paraId="54133B77" w14:textId="77777777" w:rsidR="00F16091" w:rsidRPr="001F4373" w:rsidRDefault="00F16091" w:rsidP="00F16091">
      <w:pPr>
        <w:pStyle w:val="NoSpacing"/>
        <w:shd w:val="clear" w:color="auto" w:fill="FFFFFF"/>
        <w:spacing w:line="480" w:lineRule="auto"/>
        <w:ind w:right="-1" w:firstLine="709"/>
        <w:jc w:val="both"/>
        <w:rPr>
          <w:rFonts w:asciiTheme="majorBidi" w:hAnsiTheme="majorBidi" w:cstheme="majorBidi"/>
          <w:sz w:val="24"/>
          <w:szCs w:val="24"/>
        </w:rPr>
      </w:pPr>
    </w:p>
    <w:p w14:paraId="00DD1CCD" w14:textId="77777777" w:rsidR="00F16091" w:rsidRPr="001F4373" w:rsidRDefault="00F16091" w:rsidP="00F16091">
      <w:pPr>
        <w:pStyle w:val="NoSpacing"/>
        <w:shd w:val="clear" w:color="auto" w:fill="FFFFFF"/>
        <w:spacing w:line="480" w:lineRule="auto"/>
        <w:ind w:right="-1" w:firstLine="709"/>
        <w:jc w:val="both"/>
        <w:rPr>
          <w:rFonts w:asciiTheme="majorBidi" w:hAnsiTheme="majorBidi" w:cstheme="majorBidi"/>
          <w:sz w:val="24"/>
          <w:szCs w:val="24"/>
        </w:rPr>
      </w:pPr>
    </w:p>
    <w:p w14:paraId="3DA68C69" w14:textId="77777777" w:rsidR="00F16091" w:rsidRPr="001F4373" w:rsidRDefault="00F16091" w:rsidP="00F16091">
      <w:pPr>
        <w:pStyle w:val="NoSpacing"/>
        <w:shd w:val="clear" w:color="auto" w:fill="FFFFFF"/>
        <w:spacing w:line="480" w:lineRule="auto"/>
        <w:ind w:right="-1" w:firstLine="709"/>
        <w:jc w:val="both"/>
        <w:rPr>
          <w:rFonts w:asciiTheme="majorBidi" w:hAnsiTheme="majorBidi" w:cstheme="majorBidi"/>
          <w:sz w:val="24"/>
          <w:szCs w:val="24"/>
        </w:rPr>
      </w:pPr>
    </w:p>
    <w:p w14:paraId="583C9855" w14:textId="77777777" w:rsidR="00F16091" w:rsidRPr="001F4373" w:rsidRDefault="00F16091" w:rsidP="00F16091">
      <w:pPr>
        <w:pStyle w:val="NoSpacing"/>
        <w:shd w:val="clear" w:color="auto" w:fill="FFFFFF"/>
        <w:tabs>
          <w:tab w:val="left" w:pos="1118"/>
        </w:tabs>
        <w:spacing w:line="480" w:lineRule="auto"/>
        <w:ind w:right="-1"/>
        <w:jc w:val="both"/>
        <w:rPr>
          <w:rFonts w:asciiTheme="majorBidi" w:hAnsiTheme="majorBidi" w:cstheme="majorBidi"/>
          <w:sz w:val="24"/>
          <w:szCs w:val="24"/>
        </w:rPr>
      </w:pPr>
    </w:p>
    <w:p w14:paraId="27ACDB89" w14:textId="77777777" w:rsidR="00F16091" w:rsidRPr="001F4373" w:rsidRDefault="00F16091" w:rsidP="005330E6">
      <w:pPr>
        <w:jc w:val="center"/>
        <w:rPr>
          <w:rFonts w:asciiTheme="majorBidi" w:hAnsiTheme="majorBidi" w:cstheme="majorBidi"/>
        </w:rPr>
      </w:pPr>
      <w:r w:rsidRPr="001F4373">
        <w:rPr>
          <w:rFonts w:asciiTheme="majorBidi" w:hAnsiTheme="majorBidi" w:cstheme="majorBidi"/>
        </w:rPr>
        <w:t xml:space="preserve">Gambar 6. </w:t>
      </w:r>
      <w:proofErr w:type="spellStart"/>
      <w:r w:rsidRPr="001F4373">
        <w:rPr>
          <w:rFonts w:asciiTheme="majorBidi" w:hAnsiTheme="majorBidi" w:cstheme="majorBidi"/>
        </w:rPr>
        <w:t>Laju</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Deoksigenasi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rD</w:t>
      </w:r>
      <w:proofErr w:type="spellEnd"/>
      <w:r w:rsidRPr="001F4373">
        <w:rPr>
          <w:rFonts w:asciiTheme="majorBidi" w:hAnsiTheme="majorBidi" w:cstheme="majorBidi"/>
        </w:rPr>
        <w:t>)</w:t>
      </w:r>
    </w:p>
    <w:p w14:paraId="2D6EDB68" w14:textId="77777777" w:rsidR="00F16091" w:rsidRPr="001F4373" w:rsidRDefault="00F16091" w:rsidP="005330E6">
      <w:pPr>
        <w:pStyle w:val="NoSpacing"/>
        <w:rPr>
          <w:rFonts w:asciiTheme="majorBidi" w:hAnsiTheme="majorBidi" w:cstheme="majorBidi"/>
          <w:sz w:val="24"/>
          <w:szCs w:val="24"/>
        </w:rPr>
      </w:pPr>
    </w:p>
    <w:p w14:paraId="70A5DA70" w14:textId="4C7850FF" w:rsidR="009262EC" w:rsidRPr="001F4373" w:rsidRDefault="009B04BA" w:rsidP="009B04BA">
      <w:pPr>
        <w:pStyle w:val="NoSpacing"/>
        <w:spacing w:line="480" w:lineRule="auto"/>
        <w:ind w:right="-1" w:firstLine="709"/>
        <w:jc w:val="both"/>
        <w:rPr>
          <w:rFonts w:asciiTheme="majorBidi" w:hAnsiTheme="majorBidi" w:cstheme="majorBidi"/>
          <w:sz w:val="24"/>
          <w:szCs w:val="24"/>
        </w:rPr>
      </w:pPr>
      <w:r w:rsidRPr="001F4373">
        <w:rPr>
          <w:rFonts w:asciiTheme="majorBidi" w:hAnsiTheme="majorBidi" w:cstheme="majorBidi"/>
          <w:noProof/>
          <w:sz w:val="24"/>
          <w:szCs w:val="24"/>
        </w:rPr>
        <mc:AlternateContent>
          <mc:Choice Requires="wpg">
            <w:drawing>
              <wp:anchor distT="0" distB="0" distL="114300" distR="114300" simplePos="0" relativeHeight="251659776" behindDoc="0" locked="0" layoutInCell="1" allowOverlap="1" wp14:anchorId="67FAE376" wp14:editId="7C44031C">
                <wp:simplePos x="0" y="0"/>
                <wp:positionH relativeFrom="margin">
                  <wp:align>center</wp:align>
                </wp:positionH>
                <wp:positionV relativeFrom="paragraph">
                  <wp:posOffset>3808095</wp:posOffset>
                </wp:positionV>
                <wp:extent cx="4275455" cy="1307465"/>
                <wp:effectExtent l="0" t="0" r="0" b="698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5455" cy="1307465"/>
                          <a:chOff x="2762" y="4220"/>
                          <a:chExt cx="6945" cy="2267"/>
                        </a:xfrm>
                      </wpg:grpSpPr>
                      <pic:pic xmlns:pic="http://schemas.openxmlformats.org/drawingml/2006/picture">
                        <pic:nvPicPr>
                          <pic:cNvPr id="7" name="Picture 13" descr="Titik Pantau 4 - Pasa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62" y="4224"/>
                            <a:ext cx="3402" cy="2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4" descr="Titik Pantau 4 - Suru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412" y="4220"/>
                            <a:ext cx="3295" cy="2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D95872" id="Group 6" o:spid="_x0000_s1026" style="position:absolute;margin-left:0;margin-top:299.85pt;width:336.65pt;height:102.95pt;z-index:251659776;mso-position-horizontal:center;mso-position-horizontal-relative:margin" coordorigin="2762,4220" coordsize="6945,2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4bXA9&#10;Imh0dHA6Ly9ucy5hZG9iZS5jb20veGFwLzEuMC8iPjx4bXA6Q3JlYXRlRGF0ZT4yMDE4LTA0LTA1&#10;VDEyOjE1OjMzLjA5MDwveG1wOkNyZWF0ZURhdGU+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EAwMEAwMEBAMEBQQEBQYKBwYGBgYN&#10;CQoICg8NEBAPDQ8OERMYFBESFxIODxUcFRcZGRsbGxAUHR8dGh8YGhsa/9sAQwEEBQUGBQYMBwcM&#10;GhEPERoaGhoaGhoaGhoaGhoaGhoaGhoaGhoaGhoaGhoaGhoaGhoaGhoaGhoaGhoaGhoaGhoa/8AA&#10;EQgBAAF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nhtcD0iaHR0cDovL25zLmFkb2JlLmNvbS94YXAvMS4wLyI+PHhtcDpD&#10;cmVhdGVEYXRlPjIwMTgtMDctMTFUMTI6NTQ6MzEuNjIwPC94bXA6Q3JlYXRlRGF0ZT48eG1wOkNy&#10;ZWF0b3JUb29sPm1zbTg5NTNfNjQtdXNlciA3LjEuMSBOTUYyNkYgZW5nLnJvb3QuMjAxODA0MDUu&#10;MjEyNDE0IHJlbGVhc2Uta2V5czwveG1wOkNyZWF0b3JUb29s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AgEBAQEBAgEBAQICAgIC&#10;BAMCAgICBQQEAwQGBQYGBgUGBgYHCQgGBwkHBgYICwgJCgoKCgoGCAsMCwoMCQoKCv/bAEMBAgIC&#10;AgICBQMDBQoHBgcKCgoKCgoKCgoKCgoKCgoKCgoKCgoKCgoKCgoKCgoKCgoKCgoKCgoKCgoKCgoK&#10;CgoKCv/AABEIAMABV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">
                <v:shape id="Picture 13" o:spid="_x0000_s1027" type="#_x0000_t75" alt="Titik Pantau 4 - Pasang" style="position:absolute;left:2762;top:4224;width:3402;height: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">
                  <v:imagedata r:id="rId21" o:title="Titik Pantau 4 - Pasang"/>
                </v:shape>
                <v:shape id="Picture 14" o:spid="_x0000_s1028" type="#_x0000_t75" alt="Titik Pantau 4 - Surut" style="position:absolute;left:6412;top:4220;width:3295;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">
                  <v:imagedata r:id="rId22" o:title="Titik Pantau 4 - Surut"/>
                </v:shape>
                <w10:wrap anchorx="margin"/>
              </v:group>
            </w:pict>
          </mc:Fallback>
        </mc:AlternateContent>
      </w:r>
      <w:r w:rsidR="00F16091" w:rsidRPr="001F4373">
        <w:rPr>
          <w:rFonts w:asciiTheme="majorBidi" w:hAnsiTheme="majorBidi" w:cstheme="majorBidi"/>
          <w:sz w:val="24"/>
          <w:szCs w:val="24"/>
        </w:rPr>
        <w:t xml:space="preserve">Gambar 6 menunjukkan bahwa nilai laju deoksigenasi tertinggi pada GML02 yaitu 0,046 mg/l.hari dan laju deoksigenasi terendah pada GML04 yaitu 0,024 mg/l.hari. GML02 memiliki laju deoksigenasi tertinggi disebabkan tingginya konsentrasi BOD </w:t>
      </w:r>
      <w:proofErr w:type="spellStart"/>
      <w:r w:rsidR="00F16091" w:rsidRPr="001F4373">
        <w:rPr>
          <w:rFonts w:asciiTheme="majorBidi" w:hAnsiTheme="majorBidi" w:cstheme="majorBidi"/>
          <w:sz w:val="24"/>
          <w:szCs w:val="24"/>
          <w:lang w:val="en-US"/>
        </w:rPr>
        <w:t>residu</w:t>
      </w:r>
      <w:proofErr w:type="spellEnd"/>
      <w:r w:rsidR="00F16091" w:rsidRPr="001F4373">
        <w:rPr>
          <w:rFonts w:asciiTheme="majorBidi" w:hAnsiTheme="majorBidi" w:cstheme="majorBidi"/>
          <w:sz w:val="24"/>
          <w:szCs w:val="24"/>
          <w:lang w:val="en-US"/>
        </w:rPr>
        <w:t xml:space="preserve"> </w:t>
      </w:r>
      <w:r w:rsidR="00F16091" w:rsidRPr="001F4373">
        <w:rPr>
          <w:rFonts w:asciiTheme="majorBidi" w:hAnsiTheme="majorBidi" w:cstheme="majorBidi"/>
          <w:sz w:val="24"/>
          <w:szCs w:val="24"/>
        </w:rPr>
        <w:t>dalam perairan yaitu 0,049 mg/l. Sedangkan, GML04 memiliki laju deoksigenasi terendah disebabkan oleh konsentrasi bahan organik dalam perairan yang paling rendah yaitu 0,018 mg/l. Konsentrasi BOD residu pada sungai dipengaruhi oleh profil dasar sungai yang tidak rata dan dipenuhi bebatuan serta kerikil sehingga terjadi turbulensi dan mempercepat proses penambahan oksigen (reaerasi). Rendahnya nilai BOD residu pada perairan dapat mengindikasi bahwa mikroba mampu melakukan dekomposisi dengan baik karena tingginya konsentrasi oksigen yang tersedia sebagaimana pada GML04. Kondisi sungai dari GML04 ditunjukkan pada Gambar 7 berikut.</w:t>
      </w:r>
      <w:r w:rsidR="009262EC" w:rsidRPr="001F4373">
        <w:rPr>
          <w:rFonts w:asciiTheme="majorBidi" w:hAnsiTheme="majorBidi" w:cstheme="majorBidi"/>
          <w:sz w:val="24"/>
          <w:szCs w:val="24"/>
        </w:rPr>
        <w:t xml:space="preserve"> </w:t>
      </w:r>
    </w:p>
    <w:p w14:paraId="34A38A09" w14:textId="5C2F3631" w:rsidR="009B04BA" w:rsidRPr="001F4373" w:rsidRDefault="009B04BA" w:rsidP="009B04BA">
      <w:pPr>
        <w:pStyle w:val="NoSpacing"/>
        <w:ind w:right="-1" w:firstLine="709"/>
        <w:jc w:val="both"/>
        <w:rPr>
          <w:rFonts w:asciiTheme="majorBidi" w:hAnsiTheme="majorBidi" w:cstheme="majorBidi"/>
          <w:sz w:val="24"/>
          <w:szCs w:val="24"/>
        </w:rPr>
      </w:pPr>
    </w:p>
    <w:p w14:paraId="0EDBE9F7" w14:textId="3EC819CF" w:rsidR="009B04BA" w:rsidRPr="001F4373" w:rsidRDefault="009B04BA" w:rsidP="009B04BA">
      <w:pPr>
        <w:pStyle w:val="NoSpacing"/>
        <w:ind w:right="-1" w:firstLine="709"/>
        <w:jc w:val="both"/>
        <w:rPr>
          <w:rFonts w:asciiTheme="majorBidi" w:hAnsiTheme="majorBidi" w:cstheme="majorBidi"/>
          <w:sz w:val="24"/>
          <w:szCs w:val="24"/>
        </w:rPr>
      </w:pPr>
    </w:p>
    <w:p w14:paraId="1D92FC82" w14:textId="48BCA1A2" w:rsidR="009B04BA" w:rsidRPr="001F4373" w:rsidRDefault="009B04BA" w:rsidP="009B04BA">
      <w:pPr>
        <w:pStyle w:val="NoSpacing"/>
        <w:ind w:right="-1" w:firstLine="709"/>
        <w:jc w:val="both"/>
        <w:rPr>
          <w:rFonts w:asciiTheme="majorBidi" w:hAnsiTheme="majorBidi" w:cstheme="majorBidi"/>
          <w:sz w:val="24"/>
          <w:szCs w:val="24"/>
        </w:rPr>
      </w:pPr>
    </w:p>
    <w:p w14:paraId="0791A291" w14:textId="79163890" w:rsidR="009B04BA" w:rsidRPr="001F4373" w:rsidRDefault="009B04BA" w:rsidP="009B04BA">
      <w:pPr>
        <w:pStyle w:val="NoSpacing"/>
        <w:ind w:right="-1" w:firstLine="709"/>
        <w:jc w:val="both"/>
        <w:rPr>
          <w:rFonts w:asciiTheme="majorBidi" w:hAnsiTheme="majorBidi" w:cstheme="majorBidi"/>
          <w:sz w:val="24"/>
          <w:szCs w:val="24"/>
        </w:rPr>
      </w:pPr>
    </w:p>
    <w:p w14:paraId="6484ECBD" w14:textId="77777777" w:rsidR="009B04BA" w:rsidRPr="001F4373" w:rsidRDefault="009B04BA" w:rsidP="009B04BA">
      <w:pPr>
        <w:pStyle w:val="NoSpacing"/>
        <w:ind w:right="-1" w:firstLine="709"/>
        <w:jc w:val="both"/>
        <w:rPr>
          <w:rFonts w:asciiTheme="majorBidi" w:hAnsiTheme="majorBidi" w:cstheme="majorBidi"/>
          <w:sz w:val="24"/>
          <w:szCs w:val="24"/>
        </w:rPr>
      </w:pPr>
    </w:p>
    <w:p w14:paraId="38F1E675" w14:textId="032563F5" w:rsidR="009B04BA" w:rsidRPr="001F4373" w:rsidRDefault="009B04BA" w:rsidP="009B04BA">
      <w:pPr>
        <w:pStyle w:val="NoSpacing"/>
        <w:ind w:right="-1" w:firstLine="709"/>
        <w:jc w:val="both"/>
        <w:rPr>
          <w:rFonts w:asciiTheme="majorBidi" w:hAnsiTheme="majorBidi" w:cstheme="majorBidi"/>
          <w:sz w:val="24"/>
          <w:szCs w:val="24"/>
        </w:rPr>
      </w:pPr>
    </w:p>
    <w:p w14:paraId="5ABDCBF5" w14:textId="1AA33011" w:rsidR="009B04BA" w:rsidRPr="001F4373" w:rsidRDefault="009B04BA" w:rsidP="009B04BA">
      <w:pPr>
        <w:pStyle w:val="NoSpacing"/>
        <w:ind w:right="-1" w:firstLine="709"/>
        <w:jc w:val="both"/>
        <w:rPr>
          <w:rFonts w:asciiTheme="majorBidi" w:hAnsiTheme="majorBidi" w:cstheme="majorBidi"/>
          <w:sz w:val="24"/>
          <w:szCs w:val="24"/>
        </w:rPr>
      </w:pPr>
    </w:p>
    <w:p w14:paraId="2AE4DDF8" w14:textId="77FE926B" w:rsidR="009B04BA" w:rsidRPr="001F4373" w:rsidRDefault="009B04BA" w:rsidP="009B04BA">
      <w:pPr>
        <w:pStyle w:val="NoSpacing"/>
        <w:tabs>
          <w:tab w:val="right" w:pos="2977"/>
          <w:tab w:val="right" w:pos="4820"/>
          <w:tab w:val="right" w:pos="6379"/>
        </w:tabs>
        <w:ind w:left="1276" w:right="1132"/>
        <w:jc w:val="both"/>
        <w:rPr>
          <w:rFonts w:asciiTheme="majorBidi" w:hAnsiTheme="majorBidi" w:cstheme="majorBidi"/>
          <w:sz w:val="24"/>
          <w:szCs w:val="24"/>
        </w:rPr>
      </w:pPr>
      <w:r w:rsidRPr="001F4373">
        <w:rPr>
          <w:rFonts w:asciiTheme="majorBidi" w:hAnsiTheme="majorBidi" w:cstheme="majorBidi"/>
          <w:sz w:val="24"/>
          <w:szCs w:val="24"/>
        </w:rPr>
        <w:tab/>
        <w:t>(a)</w:t>
      </w:r>
      <w:r w:rsidRPr="001F4373">
        <w:rPr>
          <w:rFonts w:asciiTheme="majorBidi" w:hAnsiTheme="majorBidi" w:cstheme="majorBidi"/>
          <w:sz w:val="24"/>
          <w:szCs w:val="24"/>
        </w:rPr>
        <w:tab/>
      </w:r>
      <w:r w:rsidRPr="001F4373">
        <w:rPr>
          <w:rFonts w:asciiTheme="majorBidi" w:hAnsiTheme="majorBidi" w:cstheme="majorBidi"/>
          <w:sz w:val="24"/>
          <w:szCs w:val="24"/>
        </w:rPr>
        <w:tab/>
        <w:t>(b)</w:t>
      </w:r>
    </w:p>
    <w:p w14:paraId="3B7E85DF" w14:textId="1D09E382" w:rsidR="009B04BA" w:rsidRPr="001F4373" w:rsidRDefault="009B04BA" w:rsidP="009B04BA">
      <w:pPr>
        <w:pStyle w:val="NoSpacing"/>
        <w:tabs>
          <w:tab w:val="center" w:pos="0"/>
        </w:tabs>
        <w:ind w:right="-1"/>
        <w:jc w:val="center"/>
        <w:rPr>
          <w:rFonts w:asciiTheme="majorBidi" w:hAnsiTheme="majorBidi" w:cstheme="majorBidi"/>
          <w:sz w:val="24"/>
          <w:szCs w:val="24"/>
        </w:rPr>
      </w:pPr>
      <w:r w:rsidRPr="001F4373">
        <w:rPr>
          <w:rFonts w:asciiTheme="majorBidi" w:hAnsiTheme="majorBidi" w:cstheme="majorBidi"/>
          <w:sz w:val="24"/>
          <w:szCs w:val="24"/>
        </w:rPr>
        <w:t>a) Kondisi ketika musim penghujan; (b) Kondisi ketika musim kemarau</w:t>
      </w:r>
    </w:p>
    <w:p w14:paraId="7FE2927A" w14:textId="57228F62" w:rsidR="009B04BA" w:rsidRPr="001F4373" w:rsidRDefault="009B04BA" w:rsidP="009B04BA">
      <w:pPr>
        <w:pStyle w:val="NoSpacing"/>
        <w:ind w:right="-1"/>
        <w:jc w:val="center"/>
        <w:rPr>
          <w:rFonts w:asciiTheme="majorBidi" w:hAnsiTheme="majorBidi" w:cstheme="majorBidi"/>
          <w:sz w:val="24"/>
          <w:szCs w:val="24"/>
        </w:rPr>
      </w:pPr>
      <w:r w:rsidRPr="001F4373">
        <w:rPr>
          <w:rFonts w:asciiTheme="majorBidi" w:hAnsiTheme="majorBidi" w:cstheme="majorBidi"/>
          <w:sz w:val="24"/>
          <w:szCs w:val="24"/>
        </w:rPr>
        <w:t>Gambar 7. Kondisi GML04</w:t>
      </w:r>
    </w:p>
    <w:p w14:paraId="00AE9739" w14:textId="66DBEDA7" w:rsidR="009262EC" w:rsidRPr="001F4373" w:rsidRDefault="009262EC" w:rsidP="009262EC">
      <w:pPr>
        <w:pStyle w:val="NoSpacing"/>
        <w:ind w:right="-1" w:firstLine="709"/>
        <w:jc w:val="both"/>
        <w:rPr>
          <w:rFonts w:asciiTheme="majorBidi" w:hAnsiTheme="majorBidi" w:cstheme="majorBidi"/>
          <w:sz w:val="24"/>
          <w:szCs w:val="24"/>
        </w:rPr>
      </w:pPr>
    </w:p>
    <w:p w14:paraId="4760A65B" w14:textId="77777777" w:rsidR="00A000CB" w:rsidRPr="001F4373" w:rsidRDefault="00A000CB" w:rsidP="009B04BA">
      <w:pPr>
        <w:pStyle w:val="NoSpacing"/>
        <w:ind w:right="-1"/>
        <w:rPr>
          <w:rFonts w:asciiTheme="majorBidi" w:hAnsiTheme="majorBidi" w:cstheme="majorBidi"/>
          <w:sz w:val="24"/>
          <w:szCs w:val="24"/>
        </w:rPr>
      </w:pPr>
    </w:p>
    <w:p w14:paraId="6B5F4816" w14:textId="1D2B8A2B" w:rsidR="00F16091" w:rsidRPr="001F4373" w:rsidRDefault="00F16091" w:rsidP="009B04BA">
      <w:pPr>
        <w:pStyle w:val="NoSpacing"/>
        <w:spacing w:line="480" w:lineRule="auto"/>
        <w:ind w:right="-1" w:firstLine="709"/>
        <w:jc w:val="both"/>
        <w:rPr>
          <w:rFonts w:asciiTheme="majorBidi" w:hAnsiTheme="majorBidi" w:cstheme="majorBidi"/>
          <w:sz w:val="24"/>
          <w:szCs w:val="24"/>
        </w:rPr>
      </w:pPr>
      <w:r w:rsidRPr="001F4373">
        <w:rPr>
          <w:rFonts w:asciiTheme="majorBidi" w:hAnsiTheme="majorBidi" w:cstheme="majorBidi"/>
          <w:sz w:val="24"/>
          <w:szCs w:val="24"/>
        </w:rPr>
        <w:lastRenderedPageBreak/>
        <w:t>Laju reaerasi (rR) menunjukkan kecepatan berdifusinya gas oksigen ke badan air akibat faktor hidrolik. Secara teoritis, laju reaerasi dipengaruhi oleh konstanta reaerasi terhadap suhu (Kr</w:t>
      </w:r>
      <w:r w:rsidR="00DF3E60">
        <w:rPr>
          <w:rFonts w:asciiTheme="majorBidi" w:hAnsiTheme="majorBidi" w:cstheme="majorBidi"/>
          <w:sz w:val="24"/>
          <w:szCs w:val="24"/>
        </w:rPr>
        <w:t>T</w:t>
      </w:r>
      <w:r w:rsidRPr="001F4373">
        <w:rPr>
          <w:rFonts w:asciiTheme="majorBidi" w:hAnsiTheme="majorBidi" w:cstheme="majorBidi"/>
          <w:sz w:val="24"/>
          <w:szCs w:val="24"/>
        </w:rPr>
        <w:t>) yang menunjukkan kecepatan pengambilan oksigen oleh sungai dari atmosfir dan defisit oksigen terlarut (D). Semakin besar konstanta reaerasi maka semakin banyak oksigen yang masuk ke dalam air sungai dan menyebabkan konsentrasi oksigen terlarut (DO) meningkat serta menghindari terjadinya defisit oksigen yang berlebihan (Razif, 1994). Konstanta reaerasi merupakan fungsi kecepatan aliran sungai (V) dan kedalaman (H) sebagaimana Persamaan 10. Semakin besar kecepatan aliran dan semakin dangkalnya sungai maka konstanta reaerasi semakin besar, begitu pun sebaliknya. Sedangkan, defisit oksigen terlarut perairan bergantung pada oksigen terlarut jenuh (DO saturasi) akibat perubahan suhu dan oksigen terlarut aktual (DO</w:t>
      </w:r>
      <w:r w:rsidRPr="001F4373">
        <w:rPr>
          <w:rFonts w:asciiTheme="majorBidi" w:hAnsiTheme="majorBidi" w:cstheme="majorBidi"/>
          <w:i/>
          <w:sz w:val="24"/>
          <w:szCs w:val="24"/>
          <w:vertAlign w:val="subscript"/>
        </w:rPr>
        <w:t>a</w:t>
      </w:r>
      <w:r w:rsidRPr="001F4373">
        <w:rPr>
          <w:rFonts w:asciiTheme="majorBidi" w:hAnsiTheme="majorBidi" w:cstheme="majorBidi"/>
          <w:sz w:val="24"/>
          <w:szCs w:val="24"/>
        </w:rPr>
        <w:t>) atau DO lapang pada perairan akibat intensitas terjadinya turbulensi. Hasil perhitungan konstanta reaerasi (Kr</w:t>
      </w:r>
      <w:r w:rsidR="00DF3E60">
        <w:rPr>
          <w:rFonts w:asciiTheme="majorBidi" w:hAnsiTheme="majorBidi" w:cstheme="majorBidi"/>
          <w:sz w:val="24"/>
          <w:szCs w:val="24"/>
        </w:rPr>
        <w:t>T</w:t>
      </w:r>
      <w:r w:rsidRPr="001F4373">
        <w:rPr>
          <w:rFonts w:asciiTheme="majorBidi" w:hAnsiTheme="majorBidi" w:cstheme="majorBidi"/>
          <w:sz w:val="24"/>
          <w:szCs w:val="24"/>
        </w:rPr>
        <w:t>), defisit oksigen terlarut (D), dan laju reaerasi (rR) Sungai Bedadung disajikan Gambar 8 berikut.</w:t>
      </w:r>
    </w:p>
    <w:p w14:paraId="322114B0" w14:textId="3D371570" w:rsidR="00A000CB" w:rsidRPr="001F4373" w:rsidRDefault="00A000CB" w:rsidP="00F16091">
      <w:pPr>
        <w:spacing w:line="480" w:lineRule="auto"/>
        <w:ind w:firstLine="709"/>
        <w:jc w:val="both"/>
        <w:rPr>
          <w:rFonts w:asciiTheme="majorBidi" w:hAnsiTheme="majorBidi" w:cstheme="majorBidi"/>
          <w:noProof/>
        </w:rPr>
      </w:pPr>
      <w:r w:rsidRPr="001F4373">
        <w:rPr>
          <w:rFonts w:asciiTheme="majorBidi" w:hAnsiTheme="majorBidi" w:cstheme="majorBidi"/>
          <w:noProof/>
        </w:rPr>
        <mc:AlternateContent>
          <mc:Choice Requires="wpg">
            <w:drawing>
              <wp:anchor distT="0" distB="0" distL="114300" distR="114300" simplePos="0" relativeHeight="251658751" behindDoc="0" locked="0" layoutInCell="1" allowOverlap="1" wp14:anchorId="237B85E2" wp14:editId="74509EEB">
                <wp:simplePos x="0" y="0"/>
                <wp:positionH relativeFrom="margin">
                  <wp:align>center</wp:align>
                </wp:positionH>
                <wp:positionV relativeFrom="paragraph">
                  <wp:posOffset>12700</wp:posOffset>
                </wp:positionV>
                <wp:extent cx="5361305" cy="2303145"/>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1305" cy="2303145"/>
                          <a:chOff x="1605" y="7659"/>
                          <a:chExt cx="8443" cy="3627"/>
                        </a:xfrm>
                      </wpg:grpSpPr>
                      <pic:pic xmlns:pic="http://schemas.openxmlformats.org/drawingml/2006/picture">
                        <pic:nvPicPr>
                          <pic:cNvPr id="2" name="Chart 1"/>
                          <pic:cNvPicPr>
                            <a:picLocks noChangeArrowheads="1"/>
                          </pic:cNvPicPr>
                        </pic:nvPicPr>
                        <pic:blipFill>
                          <a:blip r:embed="rId23">
                            <a:extLst>
                              <a:ext uri="{28A0092B-C50C-407E-A947-70E740481C1C}">
                                <a14:useLocalDpi xmlns:a14="http://schemas.microsoft.com/office/drawing/2010/main" val="0"/>
                              </a:ext>
                            </a:extLst>
                          </a:blip>
                          <a:srcRect r="21307"/>
                          <a:stretch>
                            <a:fillRect/>
                          </a:stretch>
                        </pic:blipFill>
                        <pic:spPr bwMode="auto">
                          <a:xfrm>
                            <a:off x="2995" y="7659"/>
                            <a:ext cx="5914" cy="3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Box 5"/>
                        <wps:cNvSpPr txBox="1">
                          <a:spLocks noChangeArrowheads="1"/>
                        </wps:cNvSpPr>
                        <wps:spPr bwMode="auto">
                          <a:xfrm>
                            <a:off x="1605" y="8826"/>
                            <a:ext cx="1665" cy="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B8DB8" w14:textId="4F6E23E2" w:rsidR="00C032B5" w:rsidRDefault="00C032B5" w:rsidP="00A000CB">
                              <w:pPr>
                                <w:pStyle w:val="NormalWeb"/>
                                <w:spacing w:before="0" w:beforeAutospacing="0" w:after="0"/>
                                <w:jc w:val="center"/>
                              </w:pPr>
                              <w:r w:rsidRPr="00244E15">
                                <w:rPr>
                                  <w:b/>
                                  <w:bCs/>
                                  <w:color w:val="000000"/>
                                  <w:sz w:val="20"/>
                                  <w:szCs w:val="20"/>
                                </w:rPr>
                                <w:t>K</w:t>
                              </w:r>
                              <w:r>
                                <w:rPr>
                                  <w:b/>
                                  <w:bCs/>
                                  <w:color w:val="000000"/>
                                  <w:sz w:val="20"/>
                                  <w:szCs w:val="20"/>
                                </w:rPr>
                                <w:t>r</w:t>
                              </w:r>
                              <w:r w:rsidR="00DF3E60">
                                <w:rPr>
                                  <w:b/>
                                  <w:bCs/>
                                  <w:color w:val="000000"/>
                                  <w:sz w:val="20"/>
                                  <w:szCs w:val="20"/>
                                  <w:lang w:val="id-ID"/>
                                </w:rPr>
                                <w:t>T</w:t>
                              </w:r>
                              <w:r w:rsidRPr="00244E15">
                                <w:rPr>
                                  <w:b/>
                                  <w:bCs/>
                                  <w:color w:val="000000"/>
                                  <w:sz w:val="20"/>
                                  <w:szCs w:val="20"/>
                                </w:rPr>
                                <w:t xml:space="preserve"> (/</w:t>
                              </w:r>
                              <w:r w:rsidRPr="00244E15">
                                <w:rPr>
                                  <w:b/>
                                  <w:bCs/>
                                  <w:color w:val="000000"/>
                                  <w:sz w:val="20"/>
                                  <w:szCs w:val="20"/>
                                </w:rPr>
                                <w:t>hari)</w:t>
                              </w:r>
                            </w:p>
                          </w:txbxContent>
                        </wps:txbx>
                        <wps:bodyPr rot="0" vert="horz" wrap="square" lIns="91440" tIns="45720" rIns="91440" bIns="45720" anchor="ctr" anchorCtr="0" upright="1">
                          <a:noAutofit/>
                        </wps:bodyPr>
                      </wps:wsp>
                      <wps:wsp>
                        <wps:cNvPr id="4" name="TextBox 6"/>
                        <wps:cNvSpPr txBox="1">
                          <a:spLocks noChangeArrowheads="1"/>
                        </wps:cNvSpPr>
                        <wps:spPr bwMode="auto">
                          <a:xfrm>
                            <a:off x="8435" y="8249"/>
                            <a:ext cx="1106"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88A42" w14:textId="77777777" w:rsidR="00C032B5" w:rsidRDefault="00C032B5" w:rsidP="00A000CB">
                              <w:pPr>
                                <w:pStyle w:val="NormalWeb"/>
                                <w:spacing w:before="0" w:beforeAutospacing="0" w:after="0"/>
                              </w:pPr>
                              <w:r>
                                <w:rPr>
                                  <w:b/>
                                  <w:bCs/>
                                  <w:color w:val="000000"/>
                                  <w:sz w:val="20"/>
                                  <w:szCs w:val="20"/>
                                </w:rPr>
                                <w:t>D</w:t>
                              </w:r>
                              <w:r w:rsidRPr="00014783">
                                <w:rPr>
                                  <w:b/>
                                  <w:bCs/>
                                  <w:color w:val="000000"/>
                                  <w:sz w:val="20"/>
                                  <w:szCs w:val="20"/>
                                </w:rPr>
                                <w:t xml:space="preserve"> (mg/l)</w:t>
                              </w:r>
                            </w:p>
                          </w:txbxContent>
                        </wps:txbx>
                        <wps:bodyPr rot="0" vert="horz" wrap="square" lIns="91440" tIns="45720" rIns="91440" bIns="45720" anchor="ctr" anchorCtr="0" upright="1">
                          <a:noAutofit/>
                        </wps:bodyPr>
                      </wps:wsp>
                      <wps:wsp>
                        <wps:cNvPr id="5" name="TextBox 3"/>
                        <wps:cNvSpPr txBox="1">
                          <a:spLocks noChangeArrowheads="1"/>
                        </wps:cNvSpPr>
                        <wps:spPr bwMode="auto">
                          <a:xfrm>
                            <a:off x="8435" y="9521"/>
                            <a:ext cx="1613"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CEB94" w14:textId="77777777" w:rsidR="00C032B5" w:rsidRDefault="00C032B5" w:rsidP="00A000CB">
                              <w:pPr>
                                <w:pStyle w:val="NormalWeb"/>
                                <w:spacing w:before="0" w:beforeAutospacing="0" w:after="0"/>
                              </w:pPr>
                              <w:r w:rsidRPr="00014783">
                                <w:rPr>
                                  <w:b/>
                                  <w:bCs/>
                                  <w:color w:val="000000"/>
                                  <w:sz w:val="20"/>
                                  <w:szCs w:val="20"/>
                                </w:rPr>
                                <w:t>r</w:t>
                              </w:r>
                              <w:r>
                                <w:rPr>
                                  <w:b/>
                                  <w:bCs/>
                                  <w:color w:val="000000"/>
                                  <w:sz w:val="20"/>
                                  <w:szCs w:val="20"/>
                                </w:rPr>
                                <w:t>R</w:t>
                              </w:r>
                              <w:r w:rsidRPr="00014783">
                                <w:rPr>
                                  <w:b/>
                                  <w:bCs/>
                                  <w:color w:val="000000"/>
                                  <w:sz w:val="20"/>
                                  <w:szCs w:val="20"/>
                                </w:rPr>
                                <w:t xml:space="preserve"> (mg/l.hari)</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B85E2" id="Group 1" o:spid="_x0000_s1031" style="position:absolute;left:0;text-align:left;margin-left:0;margin-top:1pt;width:422.15pt;height:181.35pt;z-index:251658751;mso-position-horizontal:center;mso-position-horizontal-relative:margin" coordorigin="1605,7659" coordsize="8443,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">
                <v:shape id="Chart 1" o:spid="_x0000_s1032" type="#_x0000_t75" style="position:absolute;left:2995;top:7659;width:5914;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">
                  <v:imagedata r:id="rId24" o:title="" cropright="13964f"/>
                  <o:lock v:ext="edit" aspectratio="f"/>
                </v:shape>
                <v:shape id="TextBox 5" o:spid="_x0000_s1033" type="#_x0000_t202" style="position:absolute;left:1605;top:8826;width:1665;height: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" stroked="f">
                  <v:textbox>
                    <w:txbxContent>
                      <w:p w14:paraId="2F5B8DB8" w14:textId="4F6E23E2" w:rsidR="00C032B5" w:rsidRDefault="00C032B5" w:rsidP="00A000CB">
                        <w:pPr>
                          <w:pStyle w:val="NormalWeb"/>
                          <w:spacing w:before="0" w:beforeAutospacing="0" w:after="0"/>
                          <w:jc w:val="center"/>
                        </w:pPr>
                        <w:r w:rsidRPr="00244E15">
                          <w:rPr>
                            <w:b/>
                            <w:bCs/>
                            <w:color w:val="000000"/>
                            <w:sz w:val="20"/>
                            <w:szCs w:val="20"/>
                          </w:rPr>
                          <w:t>K</w:t>
                        </w:r>
                        <w:r>
                          <w:rPr>
                            <w:b/>
                            <w:bCs/>
                            <w:color w:val="000000"/>
                            <w:sz w:val="20"/>
                            <w:szCs w:val="20"/>
                          </w:rPr>
                          <w:t>r</w:t>
                        </w:r>
                        <w:r w:rsidR="00DF3E60">
                          <w:rPr>
                            <w:b/>
                            <w:bCs/>
                            <w:color w:val="000000"/>
                            <w:sz w:val="20"/>
                            <w:szCs w:val="20"/>
                            <w:lang w:val="id-ID"/>
                          </w:rPr>
                          <w:t>T</w:t>
                        </w:r>
                        <w:r w:rsidRPr="00244E15">
                          <w:rPr>
                            <w:b/>
                            <w:bCs/>
                            <w:color w:val="000000"/>
                            <w:sz w:val="20"/>
                            <w:szCs w:val="20"/>
                          </w:rPr>
                          <w:t xml:space="preserve"> (/</w:t>
                        </w:r>
                        <w:proofErr w:type="spellStart"/>
                        <w:r w:rsidRPr="00244E15">
                          <w:rPr>
                            <w:b/>
                            <w:bCs/>
                            <w:color w:val="000000"/>
                            <w:sz w:val="20"/>
                            <w:szCs w:val="20"/>
                          </w:rPr>
                          <w:t>hari</w:t>
                        </w:r>
                        <w:proofErr w:type="spellEnd"/>
                        <w:r w:rsidRPr="00244E15">
                          <w:rPr>
                            <w:b/>
                            <w:bCs/>
                            <w:color w:val="000000"/>
                            <w:sz w:val="20"/>
                            <w:szCs w:val="20"/>
                          </w:rPr>
                          <w:t>)</w:t>
                        </w:r>
                      </w:p>
                    </w:txbxContent>
                  </v:textbox>
                </v:shape>
                <v:shape id="TextBox 6" o:spid="_x0000_s1034" type="#_x0000_t202" style="position:absolute;left:8435;top:8249;width:1106;height: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" stroked="f">
                  <v:textbox>
                    <w:txbxContent>
                      <w:p w14:paraId="66588A42" w14:textId="77777777" w:rsidR="00C032B5" w:rsidRDefault="00C032B5" w:rsidP="00A000CB">
                        <w:pPr>
                          <w:pStyle w:val="NormalWeb"/>
                          <w:spacing w:before="0" w:beforeAutospacing="0" w:after="0"/>
                        </w:pPr>
                        <w:r>
                          <w:rPr>
                            <w:b/>
                            <w:bCs/>
                            <w:color w:val="000000"/>
                            <w:sz w:val="20"/>
                            <w:szCs w:val="20"/>
                          </w:rPr>
                          <w:t>D</w:t>
                        </w:r>
                        <w:r w:rsidRPr="00014783">
                          <w:rPr>
                            <w:b/>
                            <w:bCs/>
                            <w:color w:val="000000"/>
                            <w:sz w:val="20"/>
                            <w:szCs w:val="20"/>
                          </w:rPr>
                          <w:t xml:space="preserve"> (mg/l)</w:t>
                        </w:r>
                      </w:p>
                    </w:txbxContent>
                  </v:textbox>
                </v:shape>
                <v:shape id="TextBox 3" o:spid="_x0000_s1035" type="#_x0000_t202" style="position:absolute;left:8435;top:9521;width:1613;height: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" stroked="f">
                  <v:textbox>
                    <w:txbxContent>
                      <w:p w14:paraId="6DBCEB94" w14:textId="77777777" w:rsidR="00C032B5" w:rsidRDefault="00C032B5" w:rsidP="00A000CB">
                        <w:pPr>
                          <w:pStyle w:val="NormalWeb"/>
                          <w:spacing w:before="0" w:beforeAutospacing="0" w:after="0"/>
                        </w:pPr>
                        <w:proofErr w:type="spellStart"/>
                        <w:r w:rsidRPr="00014783">
                          <w:rPr>
                            <w:b/>
                            <w:bCs/>
                            <w:color w:val="000000"/>
                            <w:sz w:val="20"/>
                            <w:szCs w:val="20"/>
                          </w:rPr>
                          <w:t>r</w:t>
                        </w:r>
                        <w:r>
                          <w:rPr>
                            <w:b/>
                            <w:bCs/>
                            <w:color w:val="000000"/>
                            <w:sz w:val="20"/>
                            <w:szCs w:val="20"/>
                          </w:rPr>
                          <w:t>R</w:t>
                        </w:r>
                        <w:proofErr w:type="spellEnd"/>
                        <w:r w:rsidRPr="00014783">
                          <w:rPr>
                            <w:b/>
                            <w:bCs/>
                            <w:color w:val="000000"/>
                            <w:sz w:val="20"/>
                            <w:szCs w:val="20"/>
                          </w:rPr>
                          <w:t xml:space="preserve"> (mg/</w:t>
                        </w:r>
                        <w:proofErr w:type="spellStart"/>
                        <w:r w:rsidRPr="00014783">
                          <w:rPr>
                            <w:b/>
                            <w:bCs/>
                            <w:color w:val="000000"/>
                            <w:sz w:val="20"/>
                            <w:szCs w:val="20"/>
                          </w:rPr>
                          <w:t>l.hari</w:t>
                        </w:r>
                        <w:proofErr w:type="spellEnd"/>
                        <w:r w:rsidRPr="00014783">
                          <w:rPr>
                            <w:b/>
                            <w:bCs/>
                            <w:color w:val="000000"/>
                            <w:sz w:val="20"/>
                            <w:szCs w:val="20"/>
                          </w:rPr>
                          <w:t>)</w:t>
                        </w:r>
                      </w:p>
                    </w:txbxContent>
                  </v:textbox>
                </v:shape>
                <w10:wrap anchorx="margin"/>
              </v:group>
            </w:pict>
          </mc:Fallback>
        </mc:AlternateContent>
      </w:r>
    </w:p>
    <w:p w14:paraId="7AD4588B" w14:textId="5670DB92" w:rsidR="00A000CB" w:rsidRPr="001F4373" w:rsidRDefault="00A000CB" w:rsidP="00F16091">
      <w:pPr>
        <w:spacing w:line="480" w:lineRule="auto"/>
        <w:ind w:firstLine="709"/>
        <w:jc w:val="both"/>
        <w:rPr>
          <w:rFonts w:asciiTheme="majorBidi" w:hAnsiTheme="majorBidi" w:cstheme="majorBidi"/>
          <w:noProof/>
        </w:rPr>
      </w:pPr>
    </w:p>
    <w:p w14:paraId="5AB19427" w14:textId="77777777" w:rsidR="00A000CB" w:rsidRPr="001F4373" w:rsidRDefault="00A000CB" w:rsidP="00F16091">
      <w:pPr>
        <w:spacing w:line="480" w:lineRule="auto"/>
        <w:ind w:firstLine="709"/>
        <w:jc w:val="both"/>
        <w:rPr>
          <w:rFonts w:asciiTheme="majorBidi" w:hAnsiTheme="majorBidi" w:cstheme="majorBidi"/>
          <w:noProof/>
        </w:rPr>
      </w:pPr>
    </w:p>
    <w:p w14:paraId="415D521A" w14:textId="582276DE" w:rsidR="00F16091" w:rsidRPr="001F4373" w:rsidRDefault="00F16091" w:rsidP="00F16091">
      <w:pPr>
        <w:spacing w:line="480" w:lineRule="auto"/>
        <w:ind w:firstLine="709"/>
        <w:jc w:val="both"/>
        <w:rPr>
          <w:rFonts w:asciiTheme="majorBidi" w:hAnsiTheme="majorBidi" w:cstheme="majorBidi"/>
          <w:noProof/>
        </w:rPr>
      </w:pPr>
    </w:p>
    <w:p w14:paraId="34238EAE" w14:textId="77777777" w:rsidR="00F16091" w:rsidRPr="001F4373" w:rsidRDefault="00F16091" w:rsidP="00F16091">
      <w:pPr>
        <w:spacing w:line="480" w:lineRule="auto"/>
        <w:ind w:firstLine="709"/>
        <w:jc w:val="both"/>
        <w:rPr>
          <w:rFonts w:asciiTheme="majorBidi" w:hAnsiTheme="majorBidi" w:cstheme="majorBidi"/>
          <w:noProof/>
        </w:rPr>
      </w:pPr>
    </w:p>
    <w:p w14:paraId="53257DE1" w14:textId="56035862" w:rsidR="00F16091" w:rsidRPr="001F4373" w:rsidRDefault="00F16091" w:rsidP="00F16091">
      <w:pPr>
        <w:spacing w:line="480" w:lineRule="auto"/>
        <w:ind w:firstLine="709"/>
        <w:jc w:val="both"/>
        <w:rPr>
          <w:rFonts w:asciiTheme="majorBidi" w:hAnsiTheme="majorBidi" w:cstheme="majorBidi"/>
          <w:noProof/>
        </w:rPr>
      </w:pPr>
    </w:p>
    <w:p w14:paraId="51B95F41" w14:textId="77777777" w:rsidR="00A000CB" w:rsidRPr="001F4373" w:rsidRDefault="00A000CB" w:rsidP="00A000CB">
      <w:pPr>
        <w:jc w:val="both"/>
        <w:rPr>
          <w:rFonts w:asciiTheme="majorBidi" w:hAnsiTheme="majorBidi" w:cstheme="majorBidi"/>
          <w:noProof/>
        </w:rPr>
      </w:pPr>
    </w:p>
    <w:p w14:paraId="605B0451" w14:textId="77777777" w:rsidR="00F16091" w:rsidRPr="001F4373" w:rsidRDefault="00F16091" w:rsidP="00A000CB">
      <w:pPr>
        <w:jc w:val="center"/>
        <w:rPr>
          <w:rFonts w:asciiTheme="majorBidi" w:hAnsiTheme="majorBidi" w:cstheme="majorBidi"/>
        </w:rPr>
      </w:pPr>
      <w:r w:rsidRPr="001F4373">
        <w:rPr>
          <w:rFonts w:asciiTheme="majorBidi" w:hAnsiTheme="majorBidi" w:cstheme="majorBidi"/>
        </w:rPr>
        <w:t xml:space="preserve">Gambar 8. </w:t>
      </w:r>
      <w:proofErr w:type="spellStart"/>
      <w:r w:rsidRPr="001F4373">
        <w:rPr>
          <w:rFonts w:asciiTheme="majorBidi" w:hAnsiTheme="majorBidi" w:cstheme="majorBidi"/>
        </w:rPr>
        <w:t>Laju</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Reaerasi</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rR</w:t>
      </w:r>
      <w:proofErr w:type="spellEnd"/>
      <w:r w:rsidRPr="001F4373">
        <w:rPr>
          <w:rFonts w:asciiTheme="majorBidi" w:hAnsiTheme="majorBidi" w:cstheme="majorBidi"/>
        </w:rPr>
        <w:t>)</w:t>
      </w:r>
    </w:p>
    <w:p w14:paraId="1EC180A1" w14:textId="77777777" w:rsidR="00F16091" w:rsidRPr="001F4373" w:rsidRDefault="00F16091" w:rsidP="00A000CB">
      <w:pPr>
        <w:jc w:val="center"/>
        <w:rPr>
          <w:rFonts w:asciiTheme="majorBidi" w:hAnsiTheme="majorBidi" w:cstheme="majorBidi"/>
        </w:rPr>
      </w:pPr>
    </w:p>
    <w:p w14:paraId="007054DE" w14:textId="77777777" w:rsidR="00F16091" w:rsidRPr="001F4373" w:rsidRDefault="00F16091" w:rsidP="00F16091">
      <w:pPr>
        <w:pStyle w:val="NoSpacing"/>
        <w:spacing w:line="480" w:lineRule="auto"/>
        <w:ind w:firstLine="709"/>
        <w:jc w:val="both"/>
        <w:rPr>
          <w:rFonts w:asciiTheme="majorBidi" w:hAnsiTheme="majorBidi" w:cstheme="majorBidi"/>
          <w:sz w:val="24"/>
          <w:szCs w:val="24"/>
        </w:rPr>
      </w:pPr>
      <w:r w:rsidRPr="001F4373">
        <w:rPr>
          <w:rFonts w:asciiTheme="majorBidi" w:hAnsiTheme="majorBidi" w:cstheme="majorBidi"/>
          <w:sz w:val="24"/>
          <w:szCs w:val="24"/>
        </w:rPr>
        <w:t xml:space="preserve">Gambar 8 menunjukkan bahwa Laju reaerasi tertinggi pada GML04 yaitu 1,019 mg/l.hari dan laju reaerasi terendah pada GML03 yaitu 0,038 mg/l.hari. GML04 memiliki laju reaerasi tertinggi disebabkan oleh tingginya konstanta reaerasi yaitu 5,888/hari. Tingginya konstanta reaerasi pada GML04 dikarenakan kecepatan aliran tertinggi 0,380 m/detik dan kedalaman sungai paling dangkal 0,68 m. Menurut Langbein dan Durum (1997), kecepatan </w:t>
      </w:r>
      <w:r w:rsidRPr="001F4373">
        <w:rPr>
          <w:rFonts w:asciiTheme="majorBidi" w:hAnsiTheme="majorBidi" w:cstheme="majorBidi"/>
          <w:sz w:val="24"/>
          <w:szCs w:val="24"/>
        </w:rPr>
        <w:lastRenderedPageBreak/>
        <w:t xml:space="preserve">aliran dan kedalaman badan air merupakan faktor signifikan yang berpengaruh terhadap laju reaerasi. Sedangkan, GML03 memiliki laju reaerasi terendah disebabkan oleh konsentrasi defisit oksigen yang rendah yaitu 0,009 mg/l, meskipun konstanta reaerasi dari GML03 cukup tinggi. </w:t>
      </w:r>
    </w:p>
    <w:p w14:paraId="71336899" w14:textId="77777777" w:rsidR="006F42F1" w:rsidRPr="001F4373" w:rsidRDefault="006F42F1" w:rsidP="00B968F1">
      <w:pPr>
        <w:pStyle w:val="Body"/>
        <w:spacing w:line="480" w:lineRule="auto"/>
        <w:ind w:firstLine="0"/>
        <w:rPr>
          <w:rFonts w:asciiTheme="majorBidi" w:hAnsiTheme="majorBidi" w:cstheme="majorBidi"/>
          <w:b/>
          <w:sz w:val="24"/>
          <w:szCs w:val="24"/>
          <w:lang w:val="id-ID"/>
        </w:rPr>
      </w:pPr>
    </w:p>
    <w:p w14:paraId="5C409843" w14:textId="77777777" w:rsidR="0017119C" w:rsidRPr="001F4373" w:rsidRDefault="00524A28" w:rsidP="00973F4E">
      <w:pPr>
        <w:pStyle w:val="Body"/>
        <w:spacing w:line="480" w:lineRule="auto"/>
        <w:ind w:firstLine="0"/>
        <w:rPr>
          <w:rFonts w:asciiTheme="majorBidi" w:hAnsiTheme="majorBidi" w:cstheme="majorBidi"/>
          <w:sz w:val="24"/>
          <w:szCs w:val="24"/>
          <w:lang w:val="id-ID"/>
        </w:rPr>
      </w:pPr>
      <w:r w:rsidRPr="001F4373">
        <w:rPr>
          <w:rFonts w:asciiTheme="majorBidi" w:hAnsiTheme="majorBidi" w:cstheme="majorBidi"/>
          <w:b/>
          <w:sz w:val="24"/>
          <w:szCs w:val="24"/>
          <w:lang w:val="id-ID"/>
        </w:rPr>
        <w:t>KESIMPULAN</w:t>
      </w:r>
    </w:p>
    <w:p w14:paraId="607393A3" w14:textId="60F57C7C" w:rsidR="00524A28" w:rsidRPr="001F4373" w:rsidRDefault="00230108" w:rsidP="006D520E">
      <w:pPr>
        <w:pStyle w:val="NoSpacing"/>
        <w:spacing w:line="480" w:lineRule="auto"/>
        <w:ind w:right="-1" w:firstLine="709"/>
        <w:jc w:val="both"/>
        <w:rPr>
          <w:rFonts w:asciiTheme="majorBidi" w:hAnsiTheme="majorBidi" w:cstheme="majorBidi"/>
          <w:sz w:val="24"/>
          <w:szCs w:val="24"/>
        </w:rPr>
      </w:pPr>
      <w:r w:rsidRPr="001F4373">
        <w:rPr>
          <w:rFonts w:asciiTheme="majorBidi" w:hAnsiTheme="majorBidi" w:cstheme="majorBidi"/>
          <w:sz w:val="24"/>
          <w:szCs w:val="24"/>
        </w:rPr>
        <w:t xml:space="preserve">Hasil penelitian menunjukkan bahwa </w:t>
      </w:r>
      <w:r w:rsidR="006D520E" w:rsidRPr="001F4373">
        <w:rPr>
          <w:rFonts w:asciiTheme="majorBidi" w:hAnsiTheme="majorBidi" w:cstheme="majorBidi"/>
          <w:sz w:val="24"/>
          <w:szCs w:val="24"/>
        </w:rPr>
        <w:t xml:space="preserve">Kualitas air Sungai Bedadung memenuhi kriteria mutu air kelas III berdasarkan Peraturan Pemerintah Republik Indonesia Nomor 82 Tahun 2001 tentang Pengelolaan Kualitas Air dan Pengendalian Pencemaran Air. </w:t>
      </w:r>
      <w:r w:rsidRPr="001F4373">
        <w:rPr>
          <w:rFonts w:asciiTheme="majorBidi" w:hAnsiTheme="majorBidi" w:cstheme="majorBidi"/>
          <w:sz w:val="24"/>
          <w:szCs w:val="24"/>
        </w:rPr>
        <w:t>Sungai Bedadung segmen Desa Gumelar memiliki rata-rata nilai DO yaitu 7,62 mg/l, laju deoksigenasi (rD) sebesar 0,036 mg/l.hari dan laju reaerasi (rR) sebesar 0,046 mg/l.hari. Lebih tingginya rR dibandingkan rD menunjukkan bahwa penambahan oksigen terlarut lebih besar dibandingkan pengurangan oksigen terlarut di dalam perairan sehingga purifikasi alami sungai dapat berlangsung dengan baik.</w:t>
      </w:r>
    </w:p>
    <w:p w14:paraId="52E4159E" w14:textId="77777777" w:rsidR="00230108" w:rsidRPr="001F4373" w:rsidRDefault="00230108" w:rsidP="008336D3">
      <w:pPr>
        <w:pStyle w:val="Body"/>
        <w:spacing w:line="480" w:lineRule="auto"/>
        <w:ind w:firstLine="0"/>
        <w:rPr>
          <w:rFonts w:asciiTheme="majorBidi" w:hAnsiTheme="majorBidi" w:cstheme="majorBidi"/>
          <w:sz w:val="24"/>
          <w:szCs w:val="24"/>
          <w:lang w:val="id-ID"/>
        </w:rPr>
      </w:pPr>
    </w:p>
    <w:p w14:paraId="4CF3CA87" w14:textId="77777777" w:rsidR="0017119C" w:rsidRPr="001F4373" w:rsidRDefault="00524A28" w:rsidP="00973F4E">
      <w:pPr>
        <w:pStyle w:val="Body"/>
        <w:spacing w:line="480" w:lineRule="auto"/>
        <w:ind w:firstLine="0"/>
        <w:rPr>
          <w:rFonts w:asciiTheme="majorBidi" w:hAnsiTheme="majorBidi" w:cstheme="majorBidi"/>
          <w:sz w:val="24"/>
          <w:szCs w:val="24"/>
          <w:lang w:val="id-ID"/>
        </w:rPr>
      </w:pPr>
      <w:r w:rsidRPr="001F4373">
        <w:rPr>
          <w:rFonts w:asciiTheme="majorBidi" w:hAnsiTheme="majorBidi" w:cstheme="majorBidi"/>
          <w:b/>
          <w:sz w:val="24"/>
          <w:szCs w:val="24"/>
          <w:lang w:val="id-ID"/>
        </w:rPr>
        <w:t>UCAPAN TERIMA KASIH</w:t>
      </w:r>
      <w:r w:rsidRPr="001F4373">
        <w:rPr>
          <w:rFonts w:asciiTheme="majorBidi" w:hAnsiTheme="majorBidi" w:cstheme="majorBidi"/>
          <w:sz w:val="24"/>
          <w:szCs w:val="24"/>
          <w:lang w:val="id-ID"/>
        </w:rPr>
        <w:t xml:space="preserve"> </w:t>
      </w:r>
    </w:p>
    <w:p w14:paraId="7B9FBA51" w14:textId="4A2AE021" w:rsidR="00524A28" w:rsidRPr="001F4373" w:rsidRDefault="00230108" w:rsidP="00230108">
      <w:pPr>
        <w:pStyle w:val="Body"/>
        <w:spacing w:line="480" w:lineRule="auto"/>
        <w:ind w:firstLine="709"/>
        <w:rPr>
          <w:rFonts w:asciiTheme="majorBidi" w:hAnsiTheme="majorBidi" w:cstheme="majorBidi"/>
          <w:sz w:val="24"/>
          <w:szCs w:val="24"/>
          <w:lang w:val="id-ID"/>
        </w:rPr>
      </w:pPr>
      <w:r w:rsidRPr="001F4373">
        <w:rPr>
          <w:rFonts w:asciiTheme="majorBidi" w:hAnsiTheme="majorBidi" w:cstheme="majorBidi"/>
          <w:sz w:val="24"/>
          <w:szCs w:val="24"/>
          <w:lang w:val="id-ID"/>
        </w:rPr>
        <w:t>Ucapan terima kasih kami sampaikan kepada Ketua Laboratorium Teknik Pengendalian dan Konservasi Lingkungan, Teknik Pertanian, Universitas Jember, atas izinnya dalam menggunakan alat laboratorium untuk keperluan pengambilan sampel uji penelitian. Terima kasih kepada Dr. Sri Wahyuningsih, S.P., M.T. dan Dr. Elida Novita, S.TP., M.T. selaku Dosen Pembimbing atas waktu, pikiran dan perhatian dalam penelitian ini.</w:t>
      </w:r>
    </w:p>
    <w:p w14:paraId="69E53DBC" w14:textId="77777777" w:rsidR="00230108" w:rsidRPr="001F4373" w:rsidRDefault="00230108" w:rsidP="00230108">
      <w:pPr>
        <w:pStyle w:val="Body"/>
        <w:spacing w:line="480" w:lineRule="auto"/>
        <w:ind w:firstLine="709"/>
        <w:rPr>
          <w:rFonts w:asciiTheme="majorBidi" w:hAnsiTheme="majorBidi" w:cstheme="majorBidi"/>
          <w:b/>
          <w:sz w:val="24"/>
          <w:szCs w:val="24"/>
          <w:lang w:val="id-ID"/>
        </w:rPr>
      </w:pPr>
    </w:p>
    <w:p w14:paraId="39BB9EED" w14:textId="77777777" w:rsidR="0017119C" w:rsidRPr="001F4373" w:rsidRDefault="00524A28" w:rsidP="00973F4E">
      <w:pPr>
        <w:pStyle w:val="Body"/>
        <w:spacing w:line="480" w:lineRule="auto"/>
        <w:ind w:firstLine="0"/>
        <w:rPr>
          <w:rFonts w:asciiTheme="majorBidi" w:hAnsiTheme="majorBidi" w:cstheme="majorBidi"/>
          <w:b/>
          <w:sz w:val="24"/>
          <w:szCs w:val="24"/>
          <w:lang w:val="id-ID"/>
        </w:rPr>
      </w:pPr>
      <w:r w:rsidRPr="001F4373">
        <w:rPr>
          <w:rFonts w:asciiTheme="majorBidi" w:hAnsiTheme="majorBidi" w:cstheme="majorBidi"/>
          <w:b/>
          <w:sz w:val="24"/>
          <w:szCs w:val="24"/>
          <w:lang w:val="id-ID"/>
        </w:rPr>
        <w:t>DAFTAR PUSTAKA</w:t>
      </w:r>
    </w:p>
    <w:p w14:paraId="4B6F2FDF" w14:textId="610DD371" w:rsidR="00EB2ECF" w:rsidRPr="001F4373" w:rsidRDefault="00EB2ECF" w:rsidP="00C801E3">
      <w:pPr>
        <w:pStyle w:val="NoSpacing"/>
        <w:ind w:left="426" w:hanging="426"/>
        <w:jc w:val="both"/>
        <w:rPr>
          <w:rFonts w:asciiTheme="majorBidi" w:hAnsiTheme="majorBidi" w:cstheme="majorBidi"/>
          <w:noProof/>
          <w:sz w:val="24"/>
          <w:szCs w:val="24"/>
        </w:rPr>
      </w:pPr>
      <w:r w:rsidRPr="001F4373">
        <w:rPr>
          <w:rFonts w:asciiTheme="majorBidi" w:hAnsiTheme="majorBidi" w:cstheme="majorBidi"/>
          <w:noProof/>
          <w:sz w:val="24"/>
          <w:szCs w:val="24"/>
        </w:rPr>
        <w:t>Agustiningsih, A</w:t>
      </w:r>
      <w:r w:rsidR="00A31618" w:rsidRPr="001F4373">
        <w:rPr>
          <w:rFonts w:asciiTheme="majorBidi" w:hAnsiTheme="majorBidi" w:cstheme="majorBidi"/>
          <w:noProof/>
          <w:sz w:val="24"/>
          <w:szCs w:val="24"/>
        </w:rPr>
        <w:t>.</w:t>
      </w:r>
      <w:r w:rsidRPr="001F4373">
        <w:rPr>
          <w:rFonts w:asciiTheme="majorBidi" w:hAnsiTheme="majorBidi" w:cstheme="majorBidi"/>
          <w:noProof/>
          <w:sz w:val="24"/>
          <w:szCs w:val="24"/>
        </w:rPr>
        <w:t xml:space="preserve"> </w:t>
      </w:r>
      <w:r w:rsidR="00A31618" w:rsidRPr="001F4373">
        <w:rPr>
          <w:rFonts w:asciiTheme="majorBidi" w:hAnsiTheme="majorBidi" w:cstheme="majorBidi"/>
          <w:noProof/>
          <w:sz w:val="24"/>
          <w:szCs w:val="24"/>
        </w:rPr>
        <w:t>(</w:t>
      </w:r>
      <w:r w:rsidRPr="001F4373">
        <w:rPr>
          <w:rFonts w:asciiTheme="majorBidi" w:hAnsiTheme="majorBidi" w:cstheme="majorBidi"/>
          <w:noProof/>
          <w:sz w:val="24"/>
          <w:szCs w:val="24"/>
        </w:rPr>
        <w:t>2012</w:t>
      </w:r>
      <w:r w:rsidR="00A31618" w:rsidRPr="001F4373">
        <w:rPr>
          <w:rFonts w:asciiTheme="majorBidi" w:hAnsiTheme="majorBidi" w:cstheme="majorBidi"/>
          <w:noProof/>
          <w:sz w:val="24"/>
          <w:szCs w:val="24"/>
        </w:rPr>
        <w:t xml:space="preserve">). </w:t>
      </w:r>
      <w:r w:rsidRPr="001F4373">
        <w:rPr>
          <w:rFonts w:asciiTheme="majorBidi" w:hAnsiTheme="majorBidi" w:cstheme="majorBidi"/>
          <w:noProof/>
          <w:sz w:val="24"/>
          <w:szCs w:val="24"/>
        </w:rPr>
        <w:t xml:space="preserve">Analisis Kualitas Air dan Strategi Pengendalian Pencemaran Air Sungai Blukar Kabupaten Kendal. </w:t>
      </w:r>
      <w:r w:rsidRPr="001F4373">
        <w:rPr>
          <w:rFonts w:asciiTheme="majorBidi" w:hAnsiTheme="majorBidi" w:cstheme="majorBidi"/>
          <w:i/>
          <w:sz w:val="24"/>
          <w:szCs w:val="24"/>
          <w:shd w:val="clear" w:color="auto" w:fill="FFFFFF"/>
        </w:rPr>
        <w:t>Tesis</w:t>
      </w:r>
      <w:r w:rsidR="00A31618" w:rsidRPr="001F4373">
        <w:rPr>
          <w:rFonts w:asciiTheme="majorBidi" w:hAnsiTheme="majorBidi" w:cstheme="majorBidi"/>
          <w:sz w:val="24"/>
          <w:szCs w:val="24"/>
          <w:shd w:val="clear" w:color="auto" w:fill="FFFFFF"/>
        </w:rPr>
        <w:t>.</w:t>
      </w:r>
      <w:r w:rsidRPr="001F4373">
        <w:rPr>
          <w:rFonts w:asciiTheme="majorBidi" w:hAnsiTheme="majorBidi" w:cstheme="majorBidi"/>
          <w:sz w:val="24"/>
          <w:szCs w:val="24"/>
          <w:shd w:val="clear" w:color="auto" w:fill="FFFFFF"/>
        </w:rPr>
        <w:t xml:space="preserve"> Universitas Diponogoro.</w:t>
      </w:r>
      <w:r w:rsidR="00E12F9D" w:rsidRPr="001F4373">
        <w:rPr>
          <w:rFonts w:asciiTheme="majorBidi" w:hAnsiTheme="majorBidi" w:cstheme="majorBidi"/>
          <w:sz w:val="24"/>
          <w:szCs w:val="24"/>
          <w:shd w:val="clear" w:color="auto" w:fill="FFFFFF"/>
        </w:rPr>
        <w:t xml:space="preserve"> https://ejournal.undip.ac.id/index.php/presipitasi/article/view/4928.</w:t>
      </w:r>
    </w:p>
    <w:p w14:paraId="3A8BD270" w14:textId="77777777" w:rsidR="00EB2ECF" w:rsidRPr="001F4373" w:rsidRDefault="00EB2ECF" w:rsidP="00C801E3">
      <w:pPr>
        <w:pStyle w:val="NoSpacing"/>
        <w:ind w:left="426" w:hanging="426"/>
        <w:jc w:val="both"/>
        <w:rPr>
          <w:rFonts w:asciiTheme="majorBidi" w:hAnsiTheme="majorBidi" w:cstheme="majorBidi"/>
          <w:noProof/>
          <w:sz w:val="24"/>
          <w:szCs w:val="24"/>
          <w:highlight w:val="yellow"/>
        </w:rPr>
      </w:pPr>
    </w:p>
    <w:p w14:paraId="0C88FB0F" w14:textId="5B886681" w:rsidR="00EB2ECF" w:rsidRPr="001F4373" w:rsidRDefault="00EB2ECF" w:rsidP="00C801E3">
      <w:pPr>
        <w:pStyle w:val="NoSpacing"/>
        <w:ind w:left="426" w:hanging="426"/>
        <w:jc w:val="both"/>
        <w:rPr>
          <w:rFonts w:asciiTheme="majorBidi" w:hAnsiTheme="majorBidi" w:cstheme="majorBidi"/>
          <w:noProof/>
          <w:sz w:val="24"/>
          <w:szCs w:val="24"/>
        </w:rPr>
      </w:pPr>
      <w:r w:rsidRPr="001F4373">
        <w:rPr>
          <w:rFonts w:asciiTheme="majorBidi" w:hAnsiTheme="majorBidi" w:cstheme="majorBidi"/>
          <w:noProof/>
          <w:sz w:val="24"/>
          <w:szCs w:val="24"/>
        </w:rPr>
        <w:lastRenderedPageBreak/>
        <w:t xml:space="preserve">Alaerts, G. and Santika, S. S. </w:t>
      </w:r>
      <w:r w:rsidR="00C801E3" w:rsidRPr="001F4373">
        <w:rPr>
          <w:rFonts w:asciiTheme="majorBidi" w:hAnsiTheme="majorBidi" w:cstheme="majorBidi"/>
          <w:noProof/>
          <w:sz w:val="24"/>
          <w:szCs w:val="24"/>
        </w:rPr>
        <w:t>(</w:t>
      </w:r>
      <w:r w:rsidRPr="001F4373">
        <w:rPr>
          <w:rFonts w:asciiTheme="majorBidi" w:hAnsiTheme="majorBidi" w:cstheme="majorBidi"/>
          <w:noProof/>
          <w:sz w:val="24"/>
          <w:szCs w:val="24"/>
        </w:rPr>
        <w:t>1987</w:t>
      </w:r>
      <w:r w:rsidR="00C801E3" w:rsidRPr="001F4373">
        <w:rPr>
          <w:rFonts w:asciiTheme="majorBidi" w:hAnsiTheme="majorBidi" w:cstheme="majorBidi"/>
          <w:noProof/>
          <w:sz w:val="24"/>
          <w:szCs w:val="24"/>
        </w:rPr>
        <w:t xml:space="preserve">). </w:t>
      </w:r>
      <w:r w:rsidRPr="001F4373">
        <w:rPr>
          <w:rFonts w:asciiTheme="majorBidi" w:hAnsiTheme="majorBidi" w:cstheme="majorBidi"/>
          <w:noProof/>
          <w:sz w:val="24"/>
          <w:szCs w:val="24"/>
        </w:rPr>
        <w:t xml:space="preserve"> </w:t>
      </w:r>
      <w:r w:rsidRPr="001F4373">
        <w:rPr>
          <w:rFonts w:asciiTheme="majorBidi" w:hAnsiTheme="majorBidi" w:cstheme="majorBidi"/>
          <w:i/>
          <w:noProof/>
          <w:sz w:val="24"/>
          <w:szCs w:val="24"/>
        </w:rPr>
        <w:t>Metode Penelitian Air</w:t>
      </w:r>
      <w:r w:rsidR="00C801E3" w:rsidRPr="001F4373">
        <w:rPr>
          <w:rFonts w:asciiTheme="majorBidi" w:hAnsiTheme="majorBidi" w:cstheme="majorBidi"/>
          <w:noProof/>
          <w:sz w:val="24"/>
          <w:szCs w:val="24"/>
        </w:rPr>
        <w:t>.</w:t>
      </w:r>
      <w:r w:rsidRPr="001F4373">
        <w:rPr>
          <w:rFonts w:asciiTheme="majorBidi" w:hAnsiTheme="majorBidi" w:cstheme="majorBidi"/>
          <w:noProof/>
          <w:sz w:val="24"/>
          <w:szCs w:val="24"/>
        </w:rPr>
        <w:t xml:space="preserve"> Surabaya: Usaha Nasional.</w:t>
      </w:r>
    </w:p>
    <w:p w14:paraId="7E1436AD" w14:textId="77777777" w:rsidR="00EB2ECF" w:rsidRPr="001F4373" w:rsidRDefault="00EB2ECF" w:rsidP="00C801E3">
      <w:pPr>
        <w:pStyle w:val="NoSpacing"/>
        <w:ind w:left="426" w:hanging="426"/>
        <w:jc w:val="both"/>
        <w:rPr>
          <w:rFonts w:asciiTheme="majorBidi" w:hAnsiTheme="majorBidi" w:cstheme="majorBidi"/>
          <w:noProof/>
          <w:sz w:val="24"/>
          <w:szCs w:val="24"/>
          <w:highlight w:val="yellow"/>
        </w:rPr>
      </w:pPr>
    </w:p>
    <w:p w14:paraId="7762FF12" w14:textId="77777777" w:rsidR="009269EE" w:rsidRPr="001F4373" w:rsidRDefault="00EB2ECF" w:rsidP="009269EE">
      <w:pPr>
        <w:pStyle w:val="NoSpacing"/>
        <w:ind w:left="426" w:hanging="426"/>
        <w:jc w:val="both"/>
        <w:rPr>
          <w:rFonts w:asciiTheme="majorBidi" w:hAnsiTheme="majorBidi" w:cstheme="majorBidi"/>
          <w:noProof/>
          <w:color w:val="000000" w:themeColor="text1"/>
          <w:sz w:val="24"/>
          <w:szCs w:val="24"/>
        </w:rPr>
      </w:pPr>
      <w:r w:rsidRPr="001F4373">
        <w:rPr>
          <w:rFonts w:asciiTheme="majorBidi" w:hAnsiTheme="majorBidi" w:cstheme="majorBidi"/>
          <w:noProof/>
          <w:color w:val="000000" w:themeColor="text1"/>
          <w:sz w:val="24"/>
          <w:szCs w:val="24"/>
        </w:rPr>
        <w:t>Arbie, R. R., W. D. Nugraha, dan Sudarsono</w:t>
      </w:r>
      <w:r w:rsidR="00C801E3" w:rsidRPr="001F4373">
        <w:rPr>
          <w:rFonts w:asciiTheme="majorBidi" w:hAnsiTheme="majorBidi" w:cstheme="majorBidi"/>
          <w:noProof/>
          <w:color w:val="000000" w:themeColor="text1"/>
          <w:sz w:val="24"/>
          <w:szCs w:val="24"/>
        </w:rPr>
        <w:t>.</w:t>
      </w:r>
      <w:r w:rsidRPr="001F4373">
        <w:rPr>
          <w:rFonts w:asciiTheme="majorBidi" w:hAnsiTheme="majorBidi" w:cstheme="majorBidi"/>
          <w:noProof/>
          <w:color w:val="000000" w:themeColor="text1"/>
          <w:sz w:val="24"/>
          <w:szCs w:val="24"/>
        </w:rPr>
        <w:t xml:space="preserve"> </w:t>
      </w:r>
      <w:r w:rsidR="00C801E3" w:rsidRPr="001F4373">
        <w:rPr>
          <w:rFonts w:asciiTheme="majorBidi" w:hAnsiTheme="majorBidi" w:cstheme="majorBidi"/>
          <w:noProof/>
          <w:color w:val="000000" w:themeColor="text1"/>
          <w:sz w:val="24"/>
          <w:szCs w:val="24"/>
        </w:rPr>
        <w:t>(</w:t>
      </w:r>
      <w:r w:rsidRPr="001F4373">
        <w:rPr>
          <w:rFonts w:asciiTheme="majorBidi" w:hAnsiTheme="majorBidi" w:cstheme="majorBidi"/>
          <w:noProof/>
          <w:color w:val="000000" w:themeColor="text1"/>
          <w:sz w:val="24"/>
          <w:szCs w:val="24"/>
        </w:rPr>
        <w:t>2015</w:t>
      </w:r>
      <w:r w:rsidR="00C801E3" w:rsidRPr="001F4373">
        <w:rPr>
          <w:rFonts w:asciiTheme="majorBidi" w:hAnsiTheme="majorBidi" w:cstheme="majorBidi"/>
          <w:noProof/>
          <w:color w:val="000000" w:themeColor="text1"/>
          <w:sz w:val="24"/>
          <w:szCs w:val="24"/>
        </w:rPr>
        <w:t>).</w:t>
      </w:r>
      <w:r w:rsidRPr="001F4373">
        <w:rPr>
          <w:rFonts w:asciiTheme="majorBidi" w:hAnsiTheme="majorBidi" w:cstheme="majorBidi"/>
          <w:noProof/>
          <w:color w:val="000000" w:themeColor="text1"/>
          <w:sz w:val="24"/>
          <w:szCs w:val="24"/>
        </w:rPr>
        <w:t xml:space="preserve"> Studi Kemampuan Self Purification pada Sungai Progo Ditinjau dari Parameter Organik DO dan BOD (Point Source: Limbah Sentra Tahu Tuksono, Kecamatan Sentolo, Kabupaten Kulon Progo, Provinsi D.I. Yogyakarta)</w:t>
      </w:r>
      <w:r w:rsidR="00C801E3" w:rsidRPr="001F4373">
        <w:rPr>
          <w:rFonts w:asciiTheme="majorBidi" w:hAnsiTheme="majorBidi" w:cstheme="majorBidi"/>
          <w:noProof/>
          <w:color w:val="000000" w:themeColor="text1"/>
          <w:sz w:val="24"/>
          <w:szCs w:val="24"/>
        </w:rPr>
        <w:t>.</w:t>
      </w:r>
      <w:r w:rsidRPr="001F4373">
        <w:rPr>
          <w:rFonts w:asciiTheme="majorBidi" w:hAnsiTheme="majorBidi" w:cstheme="majorBidi"/>
          <w:noProof/>
          <w:color w:val="000000" w:themeColor="text1"/>
          <w:sz w:val="24"/>
          <w:szCs w:val="24"/>
        </w:rPr>
        <w:t xml:space="preserve"> </w:t>
      </w:r>
      <w:r w:rsidRPr="001F4373">
        <w:rPr>
          <w:rFonts w:asciiTheme="majorBidi" w:hAnsiTheme="majorBidi" w:cstheme="majorBidi"/>
          <w:i/>
          <w:noProof/>
          <w:color w:val="000000" w:themeColor="text1"/>
          <w:sz w:val="24"/>
          <w:szCs w:val="24"/>
        </w:rPr>
        <w:t>Jurnal Teknik Lingkungan</w:t>
      </w:r>
      <w:r w:rsidR="00C801E3" w:rsidRPr="001F4373">
        <w:rPr>
          <w:rFonts w:asciiTheme="majorBidi" w:hAnsiTheme="majorBidi" w:cstheme="majorBidi"/>
          <w:noProof/>
          <w:color w:val="000000" w:themeColor="text1"/>
          <w:sz w:val="24"/>
          <w:szCs w:val="24"/>
        </w:rPr>
        <w:t>.</w:t>
      </w:r>
      <w:r w:rsidRPr="001F4373">
        <w:rPr>
          <w:rFonts w:asciiTheme="majorBidi" w:hAnsiTheme="majorBidi" w:cstheme="majorBidi"/>
          <w:noProof/>
          <w:color w:val="000000" w:themeColor="text1"/>
          <w:sz w:val="24"/>
          <w:szCs w:val="24"/>
        </w:rPr>
        <w:t xml:space="preserve"> 4(3): 1-15.</w:t>
      </w:r>
    </w:p>
    <w:p w14:paraId="37C06B60" w14:textId="532336F9" w:rsidR="00EB2ECF" w:rsidRPr="001F4373" w:rsidRDefault="00B40384" w:rsidP="009269EE">
      <w:pPr>
        <w:pStyle w:val="NoSpacing"/>
        <w:ind w:left="426"/>
        <w:jc w:val="both"/>
        <w:rPr>
          <w:rFonts w:asciiTheme="majorBidi" w:hAnsiTheme="majorBidi" w:cstheme="majorBidi"/>
          <w:noProof/>
          <w:color w:val="000000" w:themeColor="text1"/>
          <w:sz w:val="24"/>
          <w:szCs w:val="24"/>
        </w:rPr>
      </w:pPr>
      <w:hyperlink r:id="rId25" w:history="1">
        <w:r w:rsidR="009269EE" w:rsidRPr="001F4373">
          <w:rPr>
            <w:rStyle w:val="Hyperlink"/>
            <w:rFonts w:asciiTheme="majorBidi" w:hAnsiTheme="majorBidi" w:cstheme="majorBidi"/>
            <w:noProof/>
            <w:color w:val="000000" w:themeColor="text1"/>
            <w:sz w:val="24"/>
            <w:szCs w:val="24"/>
            <w:u w:val="none"/>
          </w:rPr>
          <w:t>https://ejournal3.undip.ac.id/index.php/tlingkungan/article/view/9138</w:t>
        </w:r>
      </w:hyperlink>
      <w:r w:rsidR="009269EE" w:rsidRPr="001F4373">
        <w:rPr>
          <w:rFonts w:asciiTheme="majorBidi" w:hAnsiTheme="majorBidi" w:cstheme="majorBidi"/>
          <w:noProof/>
          <w:color w:val="000000" w:themeColor="text1"/>
          <w:sz w:val="24"/>
          <w:szCs w:val="24"/>
        </w:rPr>
        <w:t>.</w:t>
      </w:r>
    </w:p>
    <w:p w14:paraId="27C05BE6" w14:textId="77777777" w:rsidR="00EB2ECF" w:rsidRPr="001F4373" w:rsidRDefault="00EB2ECF" w:rsidP="009B7F5D">
      <w:pPr>
        <w:autoSpaceDE w:val="0"/>
        <w:autoSpaceDN w:val="0"/>
        <w:adjustRightInd w:val="0"/>
        <w:ind w:right="-1"/>
        <w:jc w:val="both"/>
        <w:rPr>
          <w:rFonts w:asciiTheme="majorBidi" w:hAnsiTheme="majorBidi" w:cstheme="majorBidi"/>
          <w:color w:val="000000"/>
          <w:highlight w:val="yellow"/>
          <w:lang w:eastAsia="id-ID"/>
        </w:rPr>
      </w:pPr>
    </w:p>
    <w:p w14:paraId="1D1FA747" w14:textId="59DF2B44" w:rsidR="00D902E3" w:rsidRPr="001F4373" w:rsidRDefault="00EB2ECF" w:rsidP="00C801E3">
      <w:pPr>
        <w:autoSpaceDE w:val="0"/>
        <w:autoSpaceDN w:val="0"/>
        <w:adjustRightInd w:val="0"/>
        <w:ind w:left="426" w:right="-1" w:hanging="426"/>
        <w:jc w:val="both"/>
        <w:rPr>
          <w:rFonts w:asciiTheme="majorBidi" w:hAnsiTheme="majorBidi" w:cstheme="majorBidi"/>
          <w:lang w:val="id-ID"/>
        </w:rPr>
      </w:pPr>
      <w:proofErr w:type="spellStart"/>
      <w:r w:rsidRPr="001F4373">
        <w:rPr>
          <w:rFonts w:asciiTheme="majorBidi" w:hAnsiTheme="majorBidi" w:cstheme="majorBidi"/>
        </w:rPr>
        <w:t>Fachrul</w:t>
      </w:r>
      <w:proofErr w:type="spellEnd"/>
      <w:r w:rsidRPr="001F4373">
        <w:rPr>
          <w:rFonts w:asciiTheme="majorBidi" w:hAnsiTheme="majorBidi" w:cstheme="majorBidi"/>
        </w:rPr>
        <w:t xml:space="preserve">, M. F., </w:t>
      </w:r>
      <w:proofErr w:type="spellStart"/>
      <w:r w:rsidRPr="001F4373">
        <w:rPr>
          <w:rFonts w:asciiTheme="majorBidi" w:hAnsiTheme="majorBidi" w:cstheme="majorBidi"/>
        </w:rPr>
        <w:t>Hendrawan</w:t>
      </w:r>
      <w:proofErr w:type="spellEnd"/>
      <w:r w:rsidRPr="001F4373">
        <w:rPr>
          <w:rFonts w:asciiTheme="majorBidi" w:hAnsiTheme="majorBidi" w:cstheme="majorBidi"/>
        </w:rPr>
        <w:t xml:space="preserve">, D., dan </w:t>
      </w:r>
      <w:proofErr w:type="spellStart"/>
      <w:r w:rsidRPr="001F4373">
        <w:rPr>
          <w:rFonts w:asciiTheme="majorBidi" w:hAnsiTheme="majorBidi" w:cstheme="majorBidi"/>
        </w:rPr>
        <w:t>Prasetyo</w:t>
      </w:r>
      <w:proofErr w:type="spellEnd"/>
      <w:r w:rsidRPr="001F4373">
        <w:rPr>
          <w:rFonts w:asciiTheme="majorBidi" w:hAnsiTheme="majorBidi" w:cstheme="majorBidi"/>
        </w:rPr>
        <w:t>, F</w:t>
      </w:r>
      <w:r w:rsidR="00C801E3" w:rsidRPr="001F4373">
        <w:rPr>
          <w:rFonts w:asciiTheme="majorBidi" w:hAnsiTheme="majorBidi" w:cstheme="majorBidi"/>
          <w:lang w:val="id-ID"/>
        </w:rPr>
        <w:t>.</w:t>
      </w:r>
      <w:r w:rsidRPr="001F4373">
        <w:rPr>
          <w:rFonts w:asciiTheme="majorBidi" w:hAnsiTheme="majorBidi" w:cstheme="majorBidi"/>
        </w:rPr>
        <w:t xml:space="preserve"> </w:t>
      </w:r>
      <w:r w:rsidR="00C801E3" w:rsidRPr="001F4373">
        <w:rPr>
          <w:rFonts w:asciiTheme="majorBidi" w:hAnsiTheme="majorBidi" w:cstheme="majorBidi"/>
          <w:lang w:val="id-ID"/>
        </w:rPr>
        <w:t>(</w:t>
      </w:r>
      <w:r w:rsidRPr="001F4373">
        <w:rPr>
          <w:rFonts w:asciiTheme="majorBidi" w:hAnsiTheme="majorBidi" w:cstheme="majorBidi"/>
        </w:rPr>
        <w:t>2011</w:t>
      </w:r>
      <w:r w:rsidR="00C801E3" w:rsidRPr="001F4373">
        <w:rPr>
          <w:rFonts w:asciiTheme="majorBidi" w:hAnsiTheme="majorBidi" w:cstheme="majorBidi"/>
          <w:lang w:val="id-ID"/>
        </w:rPr>
        <w:t>).</w:t>
      </w:r>
      <w:r w:rsidRPr="001F4373">
        <w:rPr>
          <w:rFonts w:asciiTheme="majorBidi" w:hAnsiTheme="majorBidi" w:cstheme="majorBidi"/>
        </w:rPr>
        <w:t xml:space="preserve"> Kajian </w:t>
      </w:r>
      <w:proofErr w:type="spellStart"/>
      <w:r w:rsidRPr="001F4373">
        <w:rPr>
          <w:rFonts w:asciiTheme="majorBidi" w:hAnsiTheme="majorBidi" w:cstheme="majorBidi"/>
        </w:rPr>
        <w:t>Laju</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Pemurnian</w:t>
      </w:r>
      <w:proofErr w:type="spellEnd"/>
      <w:r w:rsidRPr="001F4373">
        <w:rPr>
          <w:rFonts w:asciiTheme="majorBidi" w:hAnsiTheme="majorBidi" w:cstheme="majorBidi"/>
        </w:rPr>
        <w:t xml:space="preserve"> Sungai </w:t>
      </w:r>
      <w:proofErr w:type="spellStart"/>
      <w:r w:rsidRPr="001F4373">
        <w:rPr>
          <w:rFonts w:asciiTheme="majorBidi" w:hAnsiTheme="majorBidi" w:cstheme="majorBidi"/>
        </w:rPr>
        <w:t>Cipinang</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Bagian</w:t>
      </w:r>
      <w:proofErr w:type="spellEnd"/>
      <w:r w:rsidRPr="001F4373">
        <w:rPr>
          <w:rFonts w:asciiTheme="majorBidi" w:hAnsiTheme="majorBidi" w:cstheme="majorBidi"/>
        </w:rPr>
        <w:t xml:space="preserve"> Hulu </w:t>
      </w:r>
      <w:proofErr w:type="spellStart"/>
      <w:r w:rsidRPr="001F4373">
        <w:rPr>
          <w:rFonts w:asciiTheme="majorBidi" w:hAnsiTheme="majorBidi" w:cstheme="majorBidi"/>
        </w:rPr>
        <w:t>Berdasarkan</w:t>
      </w:r>
      <w:proofErr w:type="spellEnd"/>
      <w:r w:rsidRPr="001F4373">
        <w:rPr>
          <w:rFonts w:asciiTheme="majorBidi" w:hAnsiTheme="majorBidi" w:cstheme="majorBidi"/>
        </w:rPr>
        <w:t xml:space="preserve"> Parameter DO dan BOD</w:t>
      </w:r>
      <w:r w:rsidR="00C801E3" w:rsidRPr="001F4373">
        <w:rPr>
          <w:rFonts w:asciiTheme="majorBidi" w:hAnsiTheme="majorBidi" w:cstheme="majorBidi"/>
          <w:lang w:val="id-ID"/>
        </w:rPr>
        <w:t>.</w:t>
      </w:r>
      <w:r w:rsidRPr="001F4373">
        <w:rPr>
          <w:rFonts w:asciiTheme="majorBidi" w:hAnsiTheme="majorBidi" w:cstheme="majorBidi"/>
        </w:rPr>
        <w:t xml:space="preserve"> </w:t>
      </w:r>
      <w:proofErr w:type="spellStart"/>
      <w:r w:rsidRPr="001F4373">
        <w:rPr>
          <w:rFonts w:asciiTheme="majorBidi" w:hAnsiTheme="majorBidi" w:cstheme="majorBidi"/>
          <w:i/>
        </w:rPr>
        <w:t>Jurnal</w:t>
      </w:r>
      <w:proofErr w:type="spellEnd"/>
      <w:r w:rsidRPr="001F4373">
        <w:rPr>
          <w:rFonts w:asciiTheme="majorBidi" w:hAnsiTheme="majorBidi" w:cstheme="majorBidi"/>
          <w:i/>
        </w:rPr>
        <w:t xml:space="preserve"> Teknik </w:t>
      </w:r>
      <w:proofErr w:type="spellStart"/>
      <w:r w:rsidRPr="001F4373">
        <w:rPr>
          <w:rFonts w:asciiTheme="majorBidi" w:hAnsiTheme="majorBidi" w:cstheme="majorBidi"/>
          <w:i/>
        </w:rPr>
        <w:t>Lingkungan</w:t>
      </w:r>
      <w:proofErr w:type="spellEnd"/>
      <w:r w:rsidRPr="001F4373">
        <w:rPr>
          <w:rFonts w:asciiTheme="majorBidi" w:hAnsiTheme="majorBidi" w:cstheme="majorBidi"/>
          <w:i/>
        </w:rPr>
        <w:t>, FALTL</w:t>
      </w:r>
      <w:r w:rsidR="00A3148C" w:rsidRPr="001F4373">
        <w:rPr>
          <w:rFonts w:asciiTheme="majorBidi" w:hAnsiTheme="majorBidi" w:cstheme="majorBidi"/>
          <w:i/>
          <w:lang w:val="id-ID"/>
        </w:rPr>
        <w:t>.</w:t>
      </w:r>
      <w:r w:rsidRPr="001F4373">
        <w:rPr>
          <w:rFonts w:asciiTheme="majorBidi" w:hAnsiTheme="majorBidi" w:cstheme="majorBidi"/>
          <w:i/>
        </w:rPr>
        <w:t xml:space="preserve"> </w:t>
      </w:r>
      <w:proofErr w:type="spellStart"/>
      <w:r w:rsidRPr="001F4373">
        <w:rPr>
          <w:rFonts w:asciiTheme="majorBidi" w:hAnsiTheme="majorBidi" w:cstheme="majorBidi"/>
        </w:rPr>
        <w:t>Universitas</w:t>
      </w:r>
      <w:proofErr w:type="spellEnd"/>
      <w:r w:rsidRPr="001F4373">
        <w:rPr>
          <w:rFonts w:asciiTheme="majorBidi" w:hAnsiTheme="majorBidi" w:cstheme="majorBidi"/>
        </w:rPr>
        <w:t xml:space="preserve"> </w:t>
      </w:r>
      <w:proofErr w:type="spellStart"/>
      <w:r w:rsidRPr="001F4373">
        <w:rPr>
          <w:rFonts w:asciiTheme="majorBidi" w:hAnsiTheme="majorBidi" w:cstheme="majorBidi"/>
        </w:rPr>
        <w:t>Trisakti</w:t>
      </w:r>
      <w:proofErr w:type="spellEnd"/>
      <w:r w:rsidR="00C801E3" w:rsidRPr="001F4373">
        <w:rPr>
          <w:rFonts w:asciiTheme="majorBidi" w:hAnsiTheme="majorBidi" w:cstheme="majorBidi"/>
          <w:lang w:val="id-ID"/>
        </w:rPr>
        <w:t>.</w:t>
      </w:r>
      <w:r w:rsidRPr="001F4373">
        <w:rPr>
          <w:rFonts w:asciiTheme="majorBidi" w:hAnsiTheme="majorBidi" w:cstheme="majorBidi"/>
        </w:rPr>
        <w:t xml:space="preserve"> 5(6): 215-220.</w:t>
      </w:r>
      <w:r w:rsidR="00D902E3" w:rsidRPr="001F4373">
        <w:rPr>
          <w:rFonts w:asciiTheme="majorBidi" w:hAnsiTheme="majorBidi" w:cstheme="majorBidi"/>
          <w:lang w:val="id-ID"/>
        </w:rPr>
        <w:t xml:space="preserve"> </w:t>
      </w:r>
    </w:p>
    <w:p w14:paraId="50D88EFA" w14:textId="6261173F" w:rsidR="00EB2ECF" w:rsidRPr="001F4373" w:rsidRDefault="00D902E3" w:rsidP="00D902E3">
      <w:pPr>
        <w:autoSpaceDE w:val="0"/>
        <w:autoSpaceDN w:val="0"/>
        <w:adjustRightInd w:val="0"/>
        <w:ind w:left="426" w:right="-1"/>
        <w:jc w:val="both"/>
        <w:rPr>
          <w:rFonts w:asciiTheme="majorBidi" w:hAnsiTheme="majorBidi" w:cstheme="majorBidi"/>
          <w:lang w:val="id-ID"/>
        </w:rPr>
      </w:pPr>
      <w:r w:rsidRPr="001F4373">
        <w:rPr>
          <w:rFonts w:asciiTheme="majorBidi" w:hAnsiTheme="majorBidi" w:cstheme="majorBidi"/>
          <w:lang w:val="id-ID"/>
        </w:rPr>
        <w:t>http://www.trijurnal.lemlit.trisakti.ac.id/index.php/urbanenvirotech/article/view/696.</w:t>
      </w:r>
    </w:p>
    <w:p w14:paraId="40C61798" w14:textId="77777777" w:rsidR="00EB2ECF" w:rsidRPr="001F4373" w:rsidRDefault="00EB2ECF" w:rsidP="00C801E3">
      <w:pPr>
        <w:autoSpaceDE w:val="0"/>
        <w:autoSpaceDN w:val="0"/>
        <w:adjustRightInd w:val="0"/>
        <w:ind w:left="426" w:right="-1" w:hanging="426"/>
        <w:jc w:val="both"/>
        <w:rPr>
          <w:rFonts w:asciiTheme="majorBidi" w:hAnsiTheme="majorBidi" w:cstheme="majorBidi"/>
          <w:color w:val="000000"/>
          <w:highlight w:val="yellow"/>
          <w:lang w:eastAsia="id-ID"/>
        </w:rPr>
      </w:pPr>
    </w:p>
    <w:p w14:paraId="70F061D4" w14:textId="77777777" w:rsidR="00D902E3" w:rsidRPr="001F4373" w:rsidRDefault="00D902E3" w:rsidP="00D902E3">
      <w:pPr>
        <w:autoSpaceDE w:val="0"/>
        <w:autoSpaceDN w:val="0"/>
        <w:adjustRightInd w:val="0"/>
        <w:ind w:left="426" w:right="-1" w:hanging="426"/>
        <w:jc w:val="both"/>
        <w:rPr>
          <w:rFonts w:asciiTheme="majorBidi" w:hAnsiTheme="majorBidi" w:cstheme="majorBidi"/>
          <w:lang w:eastAsia="id-ID"/>
        </w:rPr>
      </w:pPr>
      <w:r w:rsidRPr="001F4373">
        <w:rPr>
          <w:rFonts w:asciiTheme="majorBidi" w:hAnsiTheme="majorBidi" w:cstheme="majorBidi"/>
          <w:lang w:eastAsia="id-ID"/>
        </w:rPr>
        <w:t xml:space="preserve">Keputusan Menteri Negara </w:t>
      </w:r>
      <w:proofErr w:type="spellStart"/>
      <w:r w:rsidRPr="001F4373">
        <w:rPr>
          <w:rFonts w:asciiTheme="majorBidi" w:hAnsiTheme="majorBidi" w:cstheme="majorBidi"/>
          <w:lang w:eastAsia="id-ID"/>
        </w:rPr>
        <w:t>Lingkungan</w:t>
      </w:r>
      <w:proofErr w:type="spellEnd"/>
      <w:r w:rsidRPr="001F4373">
        <w:rPr>
          <w:rFonts w:asciiTheme="majorBidi" w:hAnsiTheme="majorBidi" w:cstheme="majorBidi"/>
          <w:lang w:eastAsia="id-ID"/>
        </w:rPr>
        <w:t xml:space="preserve"> </w:t>
      </w:r>
      <w:proofErr w:type="spellStart"/>
      <w:r w:rsidRPr="001F4373">
        <w:rPr>
          <w:rFonts w:asciiTheme="majorBidi" w:hAnsiTheme="majorBidi" w:cstheme="majorBidi"/>
          <w:lang w:eastAsia="id-ID"/>
        </w:rPr>
        <w:t>Hidup</w:t>
      </w:r>
      <w:proofErr w:type="spellEnd"/>
      <w:r w:rsidRPr="001F4373">
        <w:rPr>
          <w:rFonts w:asciiTheme="majorBidi" w:hAnsiTheme="majorBidi" w:cstheme="majorBidi"/>
          <w:lang w:eastAsia="id-ID"/>
        </w:rPr>
        <w:t xml:space="preserve"> </w:t>
      </w:r>
      <w:proofErr w:type="spellStart"/>
      <w:r w:rsidRPr="001F4373">
        <w:rPr>
          <w:rFonts w:asciiTheme="majorBidi" w:hAnsiTheme="majorBidi" w:cstheme="majorBidi"/>
          <w:lang w:eastAsia="id-ID"/>
        </w:rPr>
        <w:t>Nomor</w:t>
      </w:r>
      <w:proofErr w:type="spellEnd"/>
      <w:r w:rsidRPr="001F4373">
        <w:rPr>
          <w:rFonts w:asciiTheme="majorBidi" w:hAnsiTheme="majorBidi" w:cstheme="majorBidi"/>
          <w:lang w:eastAsia="id-ID"/>
        </w:rPr>
        <w:t xml:space="preserve"> 110 </w:t>
      </w:r>
      <w:proofErr w:type="spellStart"/>
      <w:r w:rsidRPr="001F4373">
        <w:rPr>
          <w:rFonts w:asciiTheme="majorBidi" w:hAnsiTheme="majorBidi" w:cstheme="majorBidi"/>
          <w:lang w:eastAsia="id-ID"/>
        </w:rPr>
        <w:t>Tahun</w:t>
      </w:r>
      <w:proofErr w:type="spellEnd"/>
      <w:r w:rsidRPr="001F4373">
        <w:rPr>
          <w:rFonts w:asciiTheme="majorBidi" w:hAnsiTheme="majorBidi" w:cstheme="majorBidi"/>
          <w:lang w:eastAsia="id-ID"/>
        </w:rPr>
        <w:t xml:space="preserve"> 2003. </w:t>
      </w:r>
      <w:proofErr w:type="spellStart"/>
      <w:r w:rsidRPr="001F4373">
        <w:rPr>
          <w:rFonts w:asciiTheme="majorBidi" w:hAnsiTheme="majorBidi" w:cstheme="majorBidi"/>
          <w:i/>
          <w:lang w:eastAsia="id-ID"/>
        </w:rPr>
        <w:t>Pedoman</w:t>
      </w:r>
      <w:proofErr w:type="spellEnd"/>
      <w:r w:rsidRPr="001F4373">
        <w:rPr>
          <w:rFonts w:asciiTheme="majorBidi" w:hAnsiTheme="majorBidi" w:cstheme="majorBidi"/>
          <w:i/>
          <w:lang w:eastAsia="id-ID"/>
        </w:rPr>
        <w:t xml:space="preserve"> </w:t>
      </w:r>
      <w:proofErr w:type="spellStart"/>
      <w:r w:rsidRPr="001F4373">
        <w:rPr>
          <w:rFonts w:asciiTheme="majorBidi" w:hAnsiTheme="majorBidi" w:cstheme="majorBidi"/>
          <w:i/>
          <w:lang w:eastAsia="id-ID"/>
        </w:rPr>
        <w:t>Penetapan</w:t>
      </w:r>
      <w:proofErr w:type="spellEnd"/>
      <w:r w:rsidRPr="001F4373">
        <w:rPr>
          <w:rFonts w:asciiTheme="majorBidi" w:hAnsiTheme="majorBidi" w:cstheme="majorBidi"/>
          <w:i/>
          <w:lang w:eastAsia="id-ID"/>
        </w:rPr>
        <w:t xml:space="preserve"> </w:t>
      </w:r>
      <w:proofErr w:type="spellStart"/>
      <w:r w:rsidRPr="001F4373">
        <w:rPr>
          <w:rFonts w:asciiTheme="majorBidi" w:hAnsiTheme="majorBidi" w:cstheme="majorBidi"/>
          <w:i/>
          <w:lang w:eastAsia="id-ID"/>
        </w:rPr>
        <w:t>Daya</w:t>
      </w:r>
      <w:proofErr w:type="spellEnd"/>
      <w:r w:rsidRPr="001F4373">
        <w:rPr>
          <w:rFonts w:asciiTheme="majorBidi" w:hAnsiTheme="majorBidi" w:cstheme="majorBidi"/>
          <w:i/>
          <w:lang w:eastAsia="id-ID"/>
        </w:rPr>
        <w:t xml:space="preserve"> </w:t>
      </w:r>
      <w:proofErr w:type="spellStart"/>
      <w:r w:rsidRPr="001F4373">
        <w:rPr>
          <w:rFonts w:asciiTheme="majorBidi" w:hAnsiTheme="majorBidi" w:cstheme="majorBidi"/>
          <w:i/>
          <w:lang w:eastAsia="id-ID"/>
        </w:rPr>
        <w:t>Tampung</w:t>
      </w:r>
      <w:proofErr w:type="spellEnd"/>
      <w:r w:rsidRPr="001F4373">
        <w:rPr>
          <w:rFonts w:asciiTheme="majorBidi" w:hAnsiTheme="majorBidi" w:cstheme="majorBidi"/>
          <w:i/>
          <w:lang w:eastAsia="id-ID"/>
        </w:rPr>
        <w:t xml:space="preserve"> Beban </w:t>
      </w:r>
      <w:proofErr w:type="spellStart"/>
      <w:r w:rsidRPr="001F4373">
        <w:rPr>
          <w:rFonts w:asciiTheme="majorBidi" w:hAnsiTheme="majorBidi" w:cstheme="majorBidi"/>
          <w:i/>
          <w:lang w:eastAsia="id-ID"/>
        </w:rPr>
        <w:t>Pencemaran</w:t>
      </w:r>
      <w:proofErr w:type="spellEnd"/>
      <w:r w:rsidRPr="001F4373">
        <w:rPr>
          <w:rFonts w:asciiTheme="majorBidi" w:hAnsiTheme="majorBidi" w:cstheme="majorBidi"/>
          <w:i/>
          <w:lang w:eastAsia="id-ID"/>
        </w:rPr>
        <w:t xml:space="preserve"> Air pada </w:t>
      </w:r>
      <w:proofErr w:type="spellStart"/>
      <w:r w:rsidRPr="001F4373">
        <w:rPr>
          <w:rFonts w:asciiTheme="majorBidi" w:hAnsiTheme="majorBidi" w:cstheme="majorBidi"/>
          <w:i/>
          <w:lang w:eastAsia="id-ID"/>
        </w:rPr>
        <w:t>Sumber</w:t>
      </w:r>
      <w:proofErr w:type="spellEnd"/>
      <w:r w:rsidRPr="001F4373">
        <w:rPr>
          <w:rFonts w:asciiTheme="majorBidi" w:hAnsiTheme="majorBidi" w:cstheme="majorBidi"/>
          <w:i/>
          <w:lang w:eastAsia="id-ID"/>
        </w:rPr>
        <w:t xml:space="preserve"> Air</w:t>
      </w:r>
      <w:r w:rsidRPr="001F4373">
        <w:rPr>
          <w:rFonts w:asciiTheme="majorBidi" w:hAnsiTheme="majorBidi" w:cstheme="majorBidi"/>
          <w:lang w:eastAsia="id-ID"/>
        </w:rPr>
        <w:t xml:space="preserve">. 27 </w:t>
      </w:r>
      <w:proofErr w:type="spellStart"/>
      <w:r w:rsidRPr="001F4373">
        <w:rPr>
          <w:rFonts w:asciiTheme="majorBidi" w:hAnsiTheme="majorBidi" w:cstheme="majorBidi"/>
          <w:lang w:eastAsia="id-ID"/>
        </w:rPr>
        <w:t>Juni</w:t>
      </w:r>
      <w:proofErr w:type="spellEnd"/>
      <w:r w:rsidRPr="001F4373">
        <w:rPr>
          <w:rFonts w:asciiTheme="majorBidi" w:hAnsiTheme="majorBidi" w:cstheme="majorBidi"/>
          <w:lang w:eastAsia="id-ID"/>
        </w:rPr>
        <w:t xml:space="preserve"> 2003. Menteri Negara </w:t>
      </w:r>
      <w:proofErr w:type="spellStart"/>
      <w:r w:rsidRPr="001F4373">
        <w:rPr>
          <w:rFonts w:asciiTheme="majorBidi" w:hAnsiTheme="majorBidi" w:cstheme="majorBidi"/>
          <w:lang w:eastAsia="id-ID"/>
        </w:rPr>
        <w:t>Lingkungan</w:t>
      </w:r>
      <w:proofErr w:type="spellEnd"/>
      <w:r w:rsidRPr="001F4373">
        <w:rPr>
          <w:rFonts w:asciiTheme="majorBidi" w:hAnsiTheme="majorBidi" w:cstheme="majorBidi"/>
          <w:lang w:eastAsia="id-ID"/>
        </w:rPr>
        <w:t xml:space="preserve"> </w:t>
      </w:r>
      <w:proofErr w:type="spellStart"/>
      <w:r w:rsidRPr="001F4373">
        <w:rPr>
          <w:rFonts w:asciiTheme="majorBidi" w:hAnsiTheme="majorBidi" w:cstheme="majorBidi"/>
          <w:lang w:eastAsia="id-ID"/>
        </w:rPr>
        <w:t>Hidup</w:t>
      </w:r>
      <w:proofErr w:type="spellEnd"/>
      <w:r w:rsidRPr="001F4373">
        <w:rPr>
          <w:rFonts w:asciiTheme="majorBidi" w:hAnsiTheme="majorBidi" w:cstheme="majorBidi"/>
          <w:lang w:eastAsia="id-ID"/>
        </w:rPr>
        <w:t xml:space="preserve">. Jakarta: </w:t>
      </w:r>
      <w:proofErr w:type="spellStart"/>
      <w:r w:rsidRPr="001F4373">
        <w:rPr>
          <w:rFonts w:asciiTheme="majorBidi" w:hAnsiTheme="majorBidi" w:cstheme="majorBidi"/>
          <w:lang w:eastAsia="id-ID"/>
        </w:rPr>
        <w:t>Deputi</w:t>
      </w:r>
      <w:proofErr w:type="spellEnd"/>
      <w:r w:rsidRPr="001F4373">
        <w:rPr>
          <w:rFonts w:asciiTheme="majorBidi" w:hAnsiTheme="majorBidi" w:cstheme="majorBidi"/>
          <w:lang w:eastAsia="id-ID"/>
        </w:rPr>
        <w:t xml:space="preserve"> 1 MENLH </w:t>
      </w:r>
      <w:proofErr w:type="spellStart"/>
      <w:r w:rsidRPr="001F4373">
        <w:rPr>
          <w:rFonts w:asciiTheme="majorBidi" w:hAnsiTheme="majorBidi" w:cstheme="majorBidi"/>
          <w:lang w:eastAsia="id-ID"/>
        </w:rPr>
        <w:t>Bidang</w:t>
      </w:r>
      <w:proofErr w:type="spellEnd"/>
      <w:r w:rsidRPr="001F4373">
        <w:rPr>
          <w:rFonts w:asciiTheme="majorBidi" w:hAnsiTheme="majorBidi" w:cstheme="majorBidi"/>
          <w:lang w:eastAsia="id-ID"/>
        </w:rPr>
        <w:t xml:space="preserve"> </w:t>
      </w:r>
      <w:proofErr w:type="spellStart"/>
      <w:r w:rsidRPr="001F4373">
        <w:rPr>
          <w:rFonts w:asciiTheme="majorBidi" w:hAnsiTheme="majorBidi" w:cstheme="majorBidi"/>
          <w:lang w:eastAsia="id-ID"/>
        </w:rPr>
        <w:t>Kebijakan</w:t>
      </w:r>
      <w:proofErr w:type="spellEnd"/>
      <w:r w:rsidRPr="001F4373">
        <w:rPr>
          <w:rFonts w:asciiTheme="majorBidi" w:hAnsiTheme="majorBidi" w:cstheme="majorBidi"/>
          <w:lang w:eastAsia="id-ID"/>
        </w:rPr>
        <w:t xml:space="preserve"> dan </w:t>
      </w:r>
      <w:proofErr w:type="spellStart"/>
      <w:r w:rsidRPr="001F4373">
        <w:rPr>
          <w:rFonts w:asciiTheme="majorBidi" w:hAnsiTheme="majorBidi" w:cstheme="majorBidi"/>
          <w:lang w:eastAsia="id-ID"/>
        </w:rPr>
        <w:t>Kelembagaan</w:t>
      </w:r>
      <w:proofErr w:type="spellEnd"/>
      <w:r w:rsidRPr="001F4373">
        <w:rPr>
          <w:rFonts w:asciiTheme="majorBidi" w:hAnsiTheme="majorBidi" w:cstheme="majorBidi"/>
          <w:lang w:eastAsia="id-ID"/>
        </w:rPr>
        <w:t xml:space="preserve"> </w:t>
      </w:r>
      <w:proofErr w:type="spellStart"/>
      <w:r w:rsidRPr="001F4373">
        <w:rPr>
          <w:rFonts w:asciiTheme="majorBidi" w:hAnsiTheme="majorBidi" w:cstheme="majorBidi"/>
          <w:lang w:eastAsia="id-ID"/>
        </w:rPr>
        <w:t>Lingkungan</w:t>
      </w:r>
      <w:proofErr w:type="spellEnd"/>
      <w:r w:rsidRPr="001F4373">
        <w:rPr>
          <w:rFonts w:asciiTheme="majorBidi" w:hAnsiTheme="majorBidi" w:cstheme="majorBidi"/>
          <w:lang w:eastAsia="id-ID"/>
        </w:rPr>
        <w:t xml:space="preserve"> </w:t>
      </w:r>
      <w:proofErr w:type="spellStart"/>
      <w:r w:rsidRPr="001F4373">
        <w:rPr>
          <w:rFonts w:asciiTheme="majorBidi" w:hAnsiTheme="majorBidi" w:cstheme="majorBidi"/>
          <w:lang w:eastAsia="id-ID"/>
        </w:rPr>
        <w:t>Hidup</w:t>
      </w:r>
      <w:proofErr w:type="spellEnd"/>
      <w:r w:rsidRPr="001F4373">
        <w:rPr>
          <w:rFonts w:asciiTheme="majorBidi" w:hAnsiTheme="majorBidi" w:cstheme="majorBidi"/>
          <w:lang w:eastAsia="id-ID"/>
        </w:rPr>
        <w:t xml:space="preserve">. </w:t>
      </w:r>
    </w:p>
    <w:p w14:paraId="0BCD3A71" w14:textId="77777777" w:rsidR="00EB2ECF" w:rsidRPr="001F4373" w:rsidRDefault="00EB2ECF" w:rsidP="00D902E3">
      <w:pPr>
        <w:autoSpaceDE w:val="0"/>
        <w:autoSpaceDN w:val="0"/>
        <w:adjustRightInd w:val="0"/>
        <w:ind w:right="-1"/>
        <w:jc w:val="both"/>
        <w:rPr>
          <w:rFonts w:asciiTheme="majorBidi" w:hAnsiTheme="majorBidi" w:cstheme="majorBidi"/>
          <w:color w:val="000000"/>
          <w:highlight w:val="yellow"/>
          <w:lang w:eastAsia="id-ID"/>
        </w:rPr>
      </w:pPr>
    </w:p>
    <w:p w14:paraId="68828EF2" w14:textId="6A052703" w:rsidR="00EB2ECF" w:rsidRPr="001F4373" w:rsidRDefault="00EB2ECF" w:rsidP="00C801E3">
      <w:pPr>
        <w:autoSpaceDE w:val="0"/>
        <w:autoSpaceDN w:val="0"/>
        <w:adjustRightInd w:val="0"/>
        <w:ind w:left="426" w:right="-1" w:hanging="426"/>
        <w:jc w:val="both"/>
        <w:rPr>
          <w:rFonts w:asciiTheme="majorBidi" w:hAnsiTheme="majorBidi" w:cstheme="majorBidi"/>
          <w:color w:val="000000"/>
          <w:lang w:eastAsia="id-ID"/>
        </w:rPr>
      </w:pPr>
      <w:proofErr w:type="spellStart"/>
      <w:r w:rsidRPr="001F4373">
        <w:rPr>
          <w:rFonts w:asciiTheme="majorBidi" w:hAnsiTheme="majorBidi" w:cstheme="majorBidi"/>
          <w:color w:val="000000"/>
          <w:lang w:eastAsia="id-ID"/>
        </w:rPr>
        <w:t>Langbein</w:t>
      </w:r>
      <w:proofErr w:type="spellEnd"/>
      <w:r w:rsidRPr="001F4373">
        <w:rPr>
          <w:rFonts w:asciiTheme="majorBidi" w:hAnsiTheme="majorBidi" w:cstheme="majorBidi"/>
          <w:color w:val="000000"/>
          <w:lang w:eastAsia="id-ID"/>
        </w:rPr>
        <w:t>, W. B. dan W. H. Durum</w:t>
      </w:r>
      <w:r w:rsidR="00C801E3" w:rsidRPr="001F4373">
        <w:rPr>
          <w:rFonts w:asciiTheme="majorBidi" w:hAnsiTheme="majorBidi" w:cstheme="majorBidi"/>
          <w:color w:val="000000"/>
          <w:lang w:val="id-ID" w:eastAsia="id-ID"/>
        </w:rPr>
        <w:t>.</w:t>
      </w:r>
      <w:r w:rsidRPr="001F4373">
        <w:rPr>
          <w:rFonts w:asciiTheme="majorBidi" w:hAnsiTheme="majorBidi" w:cstheme="majorBidi"/>
          <w:color w:val="000000"/>
          <w:lang w:eastAsia="id-ID"/>
        </w:rPr>
        <w:t xml:space="preserve"> </w:t>
      </w:r>
      <w:r w:rsidR="00C801E3" w:rsidRPr="001F4373">
        <w:rPr>
          <w:rFonts w:asciiTheme="majorBidi" w:hAnsiTheme="majorBidi" w:cstheme="majorBidi"/>
          <w:color w:val="000000"/>
          <w:lang w:val="id-ID" w:eastAsia="id-ID"/>
        </w:rPr>
        <w:t>(</w:t>
      </w:r>
      <w:r w:rsidRPr="001F4373">
        <w:rPr>
          <w:rFonts w:asciiTheme="majorBidi" w:hAnsiTheme="majorBidi" w:cstheme="majorBidi"/>
          <w:color w:val="000000"/>
          <w:lang w:eastAsia="id-ID"/>
        </w:rPr>
        <w:t>1967</w:t>
      </w:r>
      <w:r w:rsidR="00C801E3" w:rsidRPr="001F4373">
        <w:rPr>
          <w:rFonts w:asciiTheme="majorBidi" w:hAnsiTheme="majorBidi" w:cstheme="majorBidi"/>
          <w:color w:val="000000"/>
          <w:lang w:val="id-ID" w:eastAsia="id-ID"/>
        </w:rPr>
        <w:t>).</w:t>
      </w:r>
      <w:r w:rsidRPr="001F4373">
        <w:rPr>
          <w:rFonts w:asciiTheme="majorBidi" w:hAnsiTheme="majorBidi" w:cstheme="majorBidi"/>
          <w:color w:val="000000"/>
          <w:lang w:eastAsia="id-ID"/>
        </w:rPr>
        <w:t xml:space="preserve"> </w:t>
      </w:r>
      <w:r w:rsidRPr="001F4373">
        <w:rPr>
          <w:rFonts w:asciiTheme="majorBidi" w:hAnsiTheme="majorBidi" w:cstheme="majorBidi"/>
          <w:i/>
          <w:color w:val="000000"/>
          <w:lang w:eastAsia="id-ID"/>
        </w:rPr>
        <w:t>The Aeration Capacity of Streams</w:t>
      </w:r>
      <w:r w:rsidR="00C801E3" w:rsidRPr="001F4373">
        <w:rPr>
          <w:rFonts w:asciiTheme="majorBidi" w:hAnsiTheme="majorBidi" w:cstheme="majorBidi"/>
          <w:color w:val="000000"/>
          <w:lang w:val="id-ID" w:eastAsia="id-ID"/>
        </w:rPr>
        <w:t>.</w:t>
      </w:r>
      <w:r w:rsidRPr="001F4373">
        <w:rPr>
          <w:rFonts w:asciiTheme="majorBidi" w:hAnsiTheme="majorBidi" w:cstheme="majorBidi"/>
          <w:i/>
          <w:color w:val="000000"/>
          <w:lang w:eastAsia="id-ID"/>
        </w:rPr>
        <w:t xml:space="preserve"> </w:t>
      </w:r>
      <w:r w:rsidRPr="001F4373">
        <w:rPr>
          <w:rFonts w:asciiTheme="majorBidi" w:hAnsiTheme="majorBidi" w:cstheme="majorBidi"/>
          <w:color w:val="000000"/>
          <w:lang w:eastAsia="id-ID"/>
        </w:rPr>
        <w:t>Washington DC: United States Geological Survey.</w:t>
      </w:r>
    </w:p>
    <w:p w14:paraId="73B2BCBE" w14:textId="729575BC" w:rsidR="00EB2ECF" w:rsidRPr="001F4373" w:rsidRDefault="00EB2ECF" w:rsidP="00C801E3">
      <w:pPr>
        <w:pStyle w:val="NoSpacing"/>
        <w:ind w:left="426" w:hanging="426"/>
        <w:jc w:val="both"/>
        <w:rPr>
          <w:rFonts w:asciiTheme="majorBidi" w:hAnsiTheme="majorBidi" w:cstheme="majorBidi"/>
          <w:noProof/>
          <w:sz w:val="24"/>
          <w:szCs w:val="24"/>
          <w:highlight w:val="yellow"/>
        </w:rPr>
      </w:pPr>
    </w:p>
    <w:p w14:paraId="3B661AE3" w14:textId="77777777" w:rsidR="00A3148C" w:rsidRPr="001F4373" w:rsidRDefault="00EB2ECF" w:rsidP="00C801E3">
      <w:pPr>
        <w:pStyle w:val="NoSpacing"/>
        <w:ind w:left="426" w:hanging="426"/>
        <w:jc w:val="both"/>
        <w:rPr>
          <w:rFonts w:asciiTheme="majorBidi" w:hAnsiTheme="majorBidi" w:cstheme="majorBidi"/>
          <w:sz w:val="24"/>
          <w:szCs w:val="24"/>
        </w:rPr>
      </w:pPr>
      <w:r w:rsidRPr="001F4373">
        <w:rPr>
          <w:rFonts w:asciiTheme="majorBidi" w:hAnsiTheme="majorBidi" w:cstheme="majorBidi"/>
          <w:noProof/>
          <w:sz w:val="24"/>
          <w:szCs w:val="24"/>
        </w:rPr>
        <w:t>Mahyudin, Soemarno, dan T. B. Prayogo</w:t>
      </w:r>
      <w:r w:rsidR="00C032B5" w:rsidRPr="001F4373">
        <w:rPr>
          <w:rFonts w:asciiTheme="majorBidi" w:hAnsiTheme="majorBidi" w:cstheme="majorBidi"/>
          <w:noProof/>
          <w:sz w:val="24"/>
          <w:szCs w:val="24"/>
        </w:rPr>
        <w:t>.</w:t>
      </w:r>
      <w:r w:rsidRPr="001F4373">
        <w:rPr>
          <w:rFonts w:asciiTheme="majorBidi" w:hAnsiTheme="majorBidi" w:cstheme="majorBidi"/>
          <w:noProof/>
          <w:sz w:val="24"/>
          <w:szCs w:val="24"/>
        </w:rPr>
        <w:t xml:space="preserve"> </w:t>
      </w:r>
      <w:r w:rsidR="00C032B5" w:rsidRPr="001F4373">
        <w:rPr>
          <w:rFonts w:asciiTheme="majorBidi" w:hAnsiTheme="majorBidi" w:cstheme="majorBidi"/>
          <w:noProof/>
          <w:sz w:val="24"/>
          <w:szCs w:val="24"/>
        </w:rPr>
        <w:t>(</w:t>
      </w:r>
      <w:r w:rsidRPr="001F4373">
        <w:rPr>
          <w:rFonts w:asciiTheme="majorBidi" w:hAnsiTheme="majorBidi" w:cstheme="majorBidi"/>
          <w:noProof/>
          <w:sz w:val="24"/>
          <w:szCs w:val="24"/>
        </w:rPr>
        <w:t>2015</w:t>
      </w:r>
      <w:r w:rsidR="00C032B5" w:rsidRPr="001F4373">
        <w:rPr>
          <w:rFonts w:asciiTheme="majorBidi" w:hAnsiTheme="majorBidi" w:cstheme="majorBidi"/>
          <w:noProof/>
          <w:sz w:val="24"/>
          <w:szCs w:val="24"/>
        </w:rPr>
        <w:t>).</w:t>
      </w:r>
      <w:r w:rsidR="00A3148C" w:rsidRPr="001F4373">
        <w:rPr>
          <w:rFonts w:asciiTheme="majorBidi" w:hAnsiTheme="majorBidi" w:cstheme="majorBidi"/>
          <w:noProof/>
          <w:sz w:val="24"/>
          <w:szCs w:val="24"/>
        </w:rPr>
        <w:t xml:space="preserve"> </w:t>
      </w:r>
      <w:r w:rsidRPr="001F4373">
        <w:rPr>
          <w:rFonts w:asciiTheme="majorBidi" w:hAnsiTheme="majorBidi" w:cstheme="majorBidi"/>
          <w:sz w:val="24"/>
          <w:szCs w:val="24"/>
        </w:rPr>
        <w:t>Analisis Kualitas Air dan Strategi Pengendalian Pencemaran Air Sungai Metro di Kota Kepanjen Kabupaten Malang</w:t>
      </w:r>
      <w:r w:rsidR="00C032B5" w:rsidRPr="001F4373">
        <w:rPr>
          <w:rFonts w:asciiTheme="majorBidi" w:hAnsiTheme="majorBidi" w:cstheme="majorBidi"/>
          <w:sz w:val="24"/>
          <w:szCs w:val="24"/>
        </w:rPr>
        <w:t>.</w:t>
      </w:r>
      <w:r w:rsidR="00A3148C" w:rsidRPr="001F4373">
        <w:rPr>
          <w:rFonts w:asciiTheme="majorBidi" w:hAnsiTheme="majorBidi" w:cstheme="majorBidi"/>
          <w:sz w:val="24"/>
          <w:szCs w:val="24"/>
        </w:rPr>
        <w:t xml:space="preserve"> </w:t>
      </w:r>
      <w:r w:rsidR="00A3148C" w:rsidRPr="001F4373">
        <w:rPr>
          <w:rFonts w:asciiTheme="majorBidi" w:hAnsiTheme="majorBidi" w:cstheme="majorBidi"/>
          <w:i/>
          <w:sz w:val="24"/>
          <w:szCs w:val="24"/>
        </w:rPr>
        <w:t xml:space="preserve">Jurnal Pembangunan dan Alam Lestari. </w:t>
      </w:r>
      <w:r w:rsidR="00A3148C" w:rsidRPr="001F4373">
        <w:rPr>
          <w:rFonts w:asciiTheme="majorBidi" w:hAnsiTheme="majorBidi" w:cstheme="majorBidi"/>
          <w:sz w:val="24"/>
          <w:szCs w:val="24"/>
        </w:rPr>
        <w:t>Universitas Brawijaya</w:t>
      </w:r>
      <w:r w:rsidR="00A3148C" w:rsidRPr="001F4373">
        <w:rPr>
          <w:rFonts w:asciiTheme="majorBidi" w:hAnsiTheme="majorBidi" w:cstheme="majorBidi"/>
          <w:i/>
          <w:sz w:val="24"/>
          <w:szCs w:val="24"/>
        </w:rPr>
        <w:t>.</w:t>
      </w:r>
      <w:r w:rsidRPr="001F4373">
        <w:rPr>
          <w:rFonts w:asciiTheme="majorBidi" w:hAnsiTheme="majorBidi" w:cstheme="majorBidi"/>
          <w:sz w:val="24"/>
          <w:szCs w:val="24"/>
        </w:rPr>
        <w:t xml:space="preserve"> 6(2):107.</w:t>
      </w:r>
      <w:r w:rsidR="00A3148C" w:rsidRPr="001F4373">
        <w:rPr>
          <w:rFonts w:asciiTheme="majorBidi" w:hAnsiTheme="majorBidi" w:cstheme="majorBidi"/>
          <w:sz w:val="24"/>
          <w:szCs w:val="24"/>
        </w:rPr>
        <w:t xml:space="preserve"> </w:t>
      </w:r>
    </w:p>
    <w:p w14:paraId="6AD2B058" w14:textId="57223A33" w:rsidR="00EB2ECF" w:rsidRPr="001F4373" w:rsidRDefault="00A3148C" w:rsidP="00A3148C">
      <w:pPr>
        <w:pStyle w:val="NoSpacing"/>
        <w:ind w:left="426"/>
        <w:jc w:val="both"/>
        <w:rPr>
          <w:rFonts w:asciiTheme="majorBidi" w:hAnsiTheme="majorBidi" w:cstheme="majorBidi"/>
          <w:sz w:val="24"/>
          <w:szCs w:val="24"/>
        </w:rPr>
      </w:pPr>
      <w:r w:rsidRPr="001F4373">
        <w:rPr>
          <w:rFonts w:asciiTheme="majorBidi" w:hAnsiTheme="majorBidi" w:cstheme="majorBidi"/>
          <w:sz w:val="24"/>
          <w:szCs w:val="24"/>
        </w:rPr>
        <w:t>http://jpal.ub.ac.id/index.php/jpal/article/view/193.</w:t>
      </w:r>
    </w:p>
    <w:p w14:paraId="6FF3D090" w14:textId="77777777" w:rsidR="00EB2ECF" w:rsidRPr="001F4373" w:rsidRDefault="00EB2ECF" w:rsidP="00C801E3">
      <w:pPr>
        <w:pStyle w:val="NoSpacing"/>
        <w:ind w:left="426" w:hanging="426"/>
        <w:jc w:val="both"/>
        <w:rPr>
          <w:rFonts w:asciiTheme="majorBidi" w:hAnsiTheme="majorBidi" w:cstheme="majorBidi"/>
          <w:noProof/>
          <w:sz w:val="24"/>
          <w:szCs w:val="24"/>
          <w:highlight w:val="yellow"/>
        </w:rPr>
      </w:pPr>
    </w:p>
    <w:p w14:paraId="2C7ADE4A" w14:textId="77777777" w:rsidR="00C35C8F" w:rsidRPr="001F4373" w:rsidRDefault="00C35C8F" w:rsidP="00C35C8F">
      <w:pPr>
        <w:tabs>
          <w:tab w:val="left" w:pos="2552"/>
        </w:tabs>
        <w:autoSpaceDE w:val="0"/>
        <w:autoSpaceDN w:val="0"/>
        <w:adjustRightInd w:val="0"/>
        <w:ind w:left="426" w:right="-1" w:hanging="426"/>
        <w:jc w:val="both"/>
        <w:rPr>
          <w:rFonts w:asciiTheme="majorBidi" w:hAnsiTheme="majorBidi" w:cstheme="majorBidi"/>
          <w:szCs w:val="28"/>
        </w:rPr>
      </w:pPr>
      <w:proofErr w:type="spellStart"/>
      <w:r w:rsidRPr="001F4373">
        <w:rPr>
          <w:rFonts w:asciiTheme="majorBidi" w:hAnsiTheme="majorBidi" w:cstheme="majorBidi"/>
          <w:szCs w:val="28"/>
        </w:rPr>
        <w:t>Peraturan</w:t>
      </w:r>
      <w:proofErr w:type="spellEnd"/>
      <w:r w:rsidRPr="001F4373">
        <w:rPr>
          <w:rFonts w:asciiTheme="majorBidi" w:hAnsiTheme="majorBidi" w:cstheme="majorBidi"/>
          <w:szCs w:val="28"/>
        </w:rPr>
        <w:t xml:space="preserve"> Menteri Negara </w:t>
      </w:r>
      <w:proofErr w:type="spellStart"/>
      <w:r w:rsidRPr="001F4373">
        <w:rPr>
          <w:rFonts w:asciiTheme="majorBidi" w:hAnsiTheme="majorBidi" w:cstheme="majorBidi"/>
          <w:szCs w:val="28"/>
        </w:rPr>
        <w:t>Lingkungan</w:t>
      </w:r>
      <w:proofErr w:type="spellEnd"/>
      <w:r w:rsidRPr="001F4373">
        <w:rPr>
          <w:rFonts w:asciiTheme="majorBidi" w:hAnsiTheme="majorBidi" w:cstheme="majorBidi"/>
          <w:szCs w:val="28"/>
        </w:rPr>
        <w:t xml:space="preserve"> </w:t>
      </w:r>
      <w:proofErr w:type="spellStart"/>
      <w:r w:rsidRPr="001F4373">
        <w:rPr>
          <w:rFonts w:asciiTheme="majorBidi" w:hAnsiTheme="majorBidi" w:cstheme="majorBidi"/>
          <w:szCs w:val="28"/>
        </w:rPr>
        <w:t>Hidup</w:t>
      </w:r>
      <w:proofErr w:type="spellEnd"/>
      <w:r w:rsidRPr="001F4373">
        <w:rPr>
          <w:rFonts w:asciiTheme="majorBidi" w:hAnsiTheme="majorBidi" w:cstheme="majorBidi"/>
          <w:szCs w:val="28"/>
        </w:rPr>
        <w:t xml:space="preserve"> </w:t>
      </w:r>
      <w:proofErr w:type="spellStart"/>
      <w:r w:rsidRPr="001F4373">
        <w:rPr>
          <w:rFonts w:asciiTheme="majorBidi" w:hAnsiTheme="majorBidi" w:cstheme="majorBidi"/>
          <w:szCs w:val="28"/>
        </w:rPr>
        <w:t>Nomor</w:t>
      </w:r>
      <w:proofErr w:type="spellEnd"/>
      <w:r w:rsidRPr="001F4373">
        <w:rPr>
          <w:rFonts w:asciiTheme="majorBidi" w:hAnsiTheme="majorBidi" w:cstheme="majorBidi"/>
          <w:szCs w:val="28"/>
        </w:rPr>
        <w:t xml:space="preserve"> 01 </w:t>
      </w:r>
      <w:proofErr w:type="spellStart"/>
      <w:r w:rsidRPr="001F4373">
        <w:rPr>
          <w:rFonts w:asciiTheme="majorBidi" w:hAnsiTheme="majorBidi" w:cstheme="majorBidi"/>
          <w:szCs w:val="28"/>
        </w:rPr>
        <w:t>Tahun</w:t>
      </w:r>
      <w:proofErr w:type="spellEnd"/>
      <w:r w:rsidRPr="001F4373">
        <w:rPr>
          <w:rFonts w:asciiTheme="majorBidi" w:hAnsiTheme="majorBidi" w:cstheme="majorBidi"/>
          <w:szCs w:val="28"/>
        </w:rPr>
        <w:t xml:space="preserve"> 2010. </w:t>
      </w:r>
      <w:r w:rsidRPr="001F4373">
        <w:rPr>
          <w:rFonts w:asciiTheme="majorBidi" w:hAnsiTheme="majorBidi" w:cstheme="majorBidi"/>
          <w:i/>
          <w:szCs w:val="28"/>
        </w:rPr>
        <w:t xml:space="preserve">Tata </w:t>
      </w:r>
      <w:proofErr w:type="spellStart"/>
      <w:r w:rsidRPr="001F4373">
        <w:rPr>
          <w:rFonts w:asciiTheme="majorBidi" w:hAnsiTheme="majorBidi" w:cstheme="majorBidi"/>
          <w:i/>
          <w:szCs w:val="28"/>
        </w:rPr>
        <w:t>Laksana</w:t>
      </w:r>
      <w:proofErr w:type="spellEnd"/>
      <w:r w:rsidRPr="001F4373">
        <w:rPr>
          <w:rFonts w:asciiTheme="majorBidi" w:hAnsiTheme="majorBidi" w:cstheme="majorBidi"/>
          <w:i/>
          <w:szCs w:val="28"/>
        </w:rPr>
        <w:t xml:space="preserve"> </w:t>
      </w:r>
      <w:proofErr w:type="spellStart"/>
      <w:r w:rsidRPr="001F4373">
        <w:rPr>
          <w:rFonts w:asciiTheme="majorBidi" w:hAnsiTheme="majorBidi" w:cstheme="majorBidi"/>
          <w:i/>
          <w:szCs w:val="28"/>
        </w:rPr>
        <w:t>Pengendalian</w:t>
      </w:r>
      <w:proofErr w:type="spellEnd"/>
      <w:r w:rsidRPr="001F4373">
        <w:rPr>
          <w:rFonts w:asciiTheme="majorBidi" w:hAnsiTheme="majorBidi" w:cstheme="majorBidi"/>
          <w:i/>
          <w:szCs w:val="28"/>
        </w:rPr>
        <w:t xml:space="preserve"> dan </w:t>
      </w:r>
      <w:proofErr w:type="spellStart"/>
      <w:r w:rsidRPr="001F4373">
        <w:rPr>
          <w:rFonts w:asciiTheme="majorBidi" w:hAnsiTheme="majorBidi" w:cstheme="majorBidi"/>
          <w:i/>
          <w:szCs w:val="28"/>
        </w:rPr>
        <w:t>Pencemaran</w:t>
      </w:r>
      <w:proofErr w:type="spellEnd"/>
      <w:r w:rsidRPr="001F4373">
        <w:rPr>
          <w:rFonts w:asciiTheme="majorBidi" w:hAnsiTheme="majorBidi" w:cstheme="majorBidi"/>
          <w:i/>
          <w:szCs w:val="28"/>
        </w:rPr>
        <w:t xml:space="preserve"> Air</w:t>
      </w:r>
      <w:r w:rsidRPr="001F4373">
        <w:rPr>
          <w:rFonts w:asciiTheme="majorBidi" w:hAnsiTheme="majorBidi" w:cstheme="majorBidi"/>
          <w:szCs w:val="28"/>
        </w:rPr>
        <w:t xml:space="preserve">. 14 </w:t>
      </w:r>
      <w:proofErr w:type="spellStart"/>
      <w:r w:rsidRPr="001F4373">
        <w:rPr>
          <w:rFonts w:asciiTheme="majorBidi" w:hAnsiTheme="majorBidi" w:cstheme="majorBidi"/>
          <w:szCs w:val="28"/>
        </w:rPr>
        <w:t>Januari</w:t>
      </w:r>
      <w:proofErr w:type="spellEnd"/>
      <w:r w:rsidRPr="001F4373">
        <w:rPr>
          <w:rFonts w:asciiTheme="majorBidi" w:hAnsiTheme="majorBidi" w:cstheme="majorBidi"/>
          <w:szCs w:val="28"/>
        </w:rPr>
        <w:t xml:space="preserve"> 2010. Jakarta: Menteri Negara </w:t>
      </w:r>
      <w:proofErr w:type="spellStart"/>
      <w:r w:rsidRPr="001F4373">
        <w:rPr>
          <w:rFonts w:asciiTheme="majorBidi" w:hAnsiTheme="majorBidi" w:cstheme="majorBidi"/>
          <w:szCs w:val="28"/>
        </w:rPr>
        <w:t>Lingkungan</w:t>
      </w:r>
      <w:proofErr w:type="spellEnd"/>
      <w:r w:rsidRPr="001F4373">
        <w:rPr>
          <w:rFonts w:asciiTheme="majorBidi" w:hAnsiTheme="majorBidi" w:cstheme="majorBidi"/>
          <w:szCs w:val="28"/>
        </w:rPr>
        <w:t xml:space="preserve"> </w:t>
      </w:r>
      <w:proofErr w:type="spellStart"/>
      <w:r w:rsidRPr="001F4373">
        <w:rPr>
          <w:rFonts w:asciiTheme="majorBidi" w:hAnsiTheme="majorBidi" w:cstheme="majorBidi"/>
          <w:szCs w:val="28"/>
        </w:rPr>
        <w:t>Hidup</w:t>
      </w:r>
      <w:proofErr w:type="spellEnd"/>
      <w:r w:rsidRPr="001F4373">
        <w:rPr>
          <w:rFonts w:asciiTheme="majorBidi" w:hAnsiTheme="majorBidi" w:cstheme="majorBidi"/>
          <w:szCs w:val="28"/>
        </w:rPr>
        <w:t xml:space="preserve">. </w:t>
      </w:r>
    </w:p>
    <w:p w14:paraId="00AE77EE" w14:textId="77777777" w:rsidR="00C35C8F" w:rsidRPr="001F4373" w:rsidRDefault="00C35C8F" w:rsidP="00C35C8F">
      <w:pPr>
        <w:tabs>
          <w:tab w:val="left" w:pos="2552"/>
        </w:tabs>
        <w:autoSpaceDE w:val="0"/>
        <w:autoSpaceDN w:val="0"/>
        <w:adjustRightInd w:val="0"/>
        <w:ind w:left="426" w:right="-1" w:hanging="426"/>
        <w:jc w:val="both"/>
        <w:rPr>
          <w:rFonts w:asciiTheme="majorBidi" w:hAnsiTheme="majorBidi" w:cstheme="majorBidi"/>
          <w:szCs w:val="28"/>
        </w:rPr>
      </w:pPr>
    </w:p>
    <w:p w14:paraId="403B9E08" w14:textId="77777777" w:rsidR="00C35C8F" w:rsidRPr="001F4373" w:rsidRDefault="00C35C8F" w:rsidP="00C35C8F">
      <w:pPr>
        <w:autoSpaceDE w:val="0"/>
        <w:autoSpaceDN w:val="0"/>
        <w:adjustRightInd w:val="0"/>
        <w:ind w:left="426" w:right="-1" w:hanging="426"/>
        <w:jc w:val="both"/>
        <w:rPr>
          <w:rFonts w:asciiTheme="majorBidi" w:hAnsiTheme="majorBidi" w:cstheme="majorBidi"/>
          <w:noProof/>
          <w:color w:val="000000"/>
        </w:rPr>
      </w:pPr>
      <w:r w:rsidRPr="001F4373">
        <w:rPr>
          <w:rFonts w:asciiTheme="majorBidi" w:hAnsiTheme="majorBidi" w:cstheme="majorBidi"/>
          <w:noProof/>
          <w:color w:val="000000"/>
        </w:rPr>
        <w:t xml:space="preserve">Peraturan Pemerintah Republik Indonesia Nomor 38 Tahun 2011. </w:t>
      </w:r>
      <w:r w:rsidRPr="001F4373">
        <w:rPr>
          <w:rFonts w:asciiTheme="majorBidi" w:hAnsiTheme="majorBidi" w:cstheme="majorBidi"/>
          <w:i/>
          <w:noProof/>
          <w:color w:val="000000"/>
        </w:rPr>
        <w:t xml:space="preserve">Sungai. </w:t>
      </w:r>
      <w:r w:rsidRPr="001F4373">
        <w:rPr>
          <w:rFonts w:asciiTheme="majorBidi" w:hAnsiTheme="majorBidi" w:cstheme="majorBidi"/>
          <w:noProof/>
          <w:color w:val="000000"/>
        </w:rPr>
        <w:t xml:space="preserve">Tambahan Lembaran Negara Republik Indonesia Nomor 5230. Jakarta: Kementerian Sekretariat Negara RI. </w:t>
      </w:r>
    </w:p>
    <w:p w14:paraId="4A2A7811" w14:textId="77777777" w:rsidR="00C35C8F" w:rsidRPr="001F4373" w:rsidRDefault="00C35C8F" w:rsidP="00C35C8F">
      <w:pPr>
        <w:autoSpaceDE w:val="0"/>
        <w:autoSpaceDN w:val="0"/>
        <w:adjustRightInd w:val="0"/>
        <w:ind w:left="426" w:right="-1" w:hanging="426"/>
        <w:jc w:val="center"/>
        <w:rPr>
          <w:rFonts w:asciiTheme="majorBidi" w:hAnsiTheme="majorBidi" w:cstheme="majorBidi"/>
          <w:color w:val="000000"/>
          <w:lang w:eastAsia="id-ID"/>
        </w:rPr>
      </w:pPr>
    </w:p>
    <w:p w14:paraId="5A4CFD57" w14:textId="77777777" w:rsidR="00C35C8F" w:rsidRPr="001F4373" w:rsidRDefault="00C35C8F" w:rsidP="00C35C8F">
      <w:pPr>
        <w:autoSpaceDE w:val="0"/>
        <w:autoSpaceDN w:val="0"/>
        <w:adjustRightInd w:val="0"/>
        <w:ind w:left="426" w:right="-1" w:hanging="426"/>
        <w:jc w:val="both"/>
        <w:rPr>
          <w:rFonts w:asciiTheme="majorBidi" w:hAnsiTheme="majorBidi" w:cstheme="majorBidi"/>
          <w:noProof/>
          <w:color w:val="000000"/>
        </w:rPr>
      </w:pPr>
      <w:r w:rsidRPr="001F4373">
        <w:rPr>
          <w:rFonts w:asciiTheme="majorBidi" w:hAnsiTheme="majorBidi" w:cstheme="majorBidi"/>
          <w:noProof/>
          <w:color w:val="000000"/>
        </w:rPr>
        <w:t xml:space="preserve">Peraturan Pemerintah Republik Indonesia Nomor 82 Tahun 2001. </w:t>
      </w:r>
      <w:r w:rsidRPr="001F4373">
        <w:rPr>
          <w:rFonts w:asciiTheme="majorBidi" w:hAnsiTheme="majorBidi" w:cstheme="majorBidi"/>
          <w:i/>
          <w:noProof/>
          <w:color w:val="000000"/>
        </w:rPr>
        <w:t>Pengelolaan Kualitas air dan Pengendalian Pencemaran Air</w:t>
      </w:r>
      <w:r w:rsidRPr="001F4373">
        <w:rPr>
          <w:rFonts w:asciiTheme="majorBidi" w:hAnsiTheme="majorBidi" w:cstheme="majorBidi"/>
          <w:noProof/>
          <w:color w:val="000000"/>
        </w:rPr>
        <w:t xml:space="preserve">. 14 Desember 2001. Jakarta: Kementerian Sekretariat Negara RI. </w:t>
      </w:r>
    </w:p>
    <w:p w14:paraId="58DA3C38" w14:textId="77777777" w:rsidR="0043432C" w:rsidRPr="001F4373" w:rsidRDefault="0043432C" w:rsidP="00C801E3">
      <w:pPr>
        <w:pStyle w:val="NoSpacing"/>
        <w:ind w:left="426" w:hanging="426"/>
        <w:jc w:val="both"/>
        <w:rPr>
          <w:rFonts w:asciiTheme="majorBidi" w:hAnsiTheme="majorBidi" w:cstheme="majorBidi"/>
          <w:noProof/>
          <w:sz w:val="24"/>
          <w:szCs w:val="24"/>
          <w:highlight w:val="yellow"/>
        </w:rPr>
      </w:pPr>
    </w:p>
    <w:p w14:paraId="2AFFB545" w14:textId="32AF3B23" w:rsidR="00EB2ECF" w:rsidRPr="001F4373" w:rsidRDefault="00EB2ECF" w:rsidP="00C801E3">
      <w:pPr>
        <w:pStyle w:val="NoSpacing"/>
        <w:ind w:left="426" w:hanging="426"/>
        <w:jc w:val="both"/>
        <w:rPr>
          <w:rFonts w:asciiTheme="majorBidi" w:hAnsiTheme="majorBidi" w:cstheme="majorBidi"/>
          <w:sz w:val="24"/>
          <w:szCs w:val="24"/>
        </w:rPr>
      </w:pPr>
      <w:r w:rsidRPr="001F4373">
        <w:rPr>
          <w:rFonts w:asciiTheme="majorBidi" w:hAnsiTheme="majorBidi" w:cstheme="majorBidi"/>
          <w:noProof/>
          <w:sz w:val="24"/>
          <w:szCs w:val="24"/>
        </w:rPr>
        <w:t>Rahayu S., Widodo RH., Noordwijk MV., Suryadi I., Verbist B.</w:t>
      </w:r>
      <w:r w:rsidR="00D902E3" w:rsidRPr="001F4373">
        <w:rPr>
          <w:rFonts w:asciiTheme="majorBidi" w:hAnsiTheme="majorBidi" w:cstheme="majorBidi"/>
          <w:noProof/>
          <w:sz w:val="24"/>
          <w:szCs w:val="24"/>
        </w:rPr>
        <w:t xml:space="preserve"> (</w:t>
      </w:r>
      <w:r w:rsidRPr="001F4373">
        <w:rPr>
          <w:rFonts w:asciiTheme="majorBidi" w:hAnsiTheme="majorBidi" w:cstheme="majorBidi"/>
          <w:noProof/>
          <w:sz w:val="24"/>
          <w:szCs w:val="24"/>
        </w:rPr>
        <w:t>2009</w:t>
      </w:r>
      <w:r w:rsidR="00D902E3" w:rsidRPr="001F4373">
        <w:rPr>
          <w:rFonts w:asciiTheme="majorBidi" w:hAnsiTheme="majorBidi" w:cstheme="majorBidi"/>
          <w:noProof/>
          <w:sz w:val="24"/>
          <w:szCs w:val="24"/>
        </w:rPr>
        <w:t>).</w:t>
      </w:r>
      <w:r w:rsidRPr="001F4373">
        <w:rPr>
          <w:rFonts w:asciiTheme="majorBidi" w:hAnsiTheme="majorBidi" w:cstheme="majorBidi"/>
          <w:noProof/>
          <w:sz w:val="24"/>
          <w:szCs w:val="24"/>
        </w:rPr>
        <w:t xml:space="preserve"> </w:t>
      </w:r>
      <w:r w:rsidRPr="001F4373">
        <w:rPr>
          <w:rFonts w:asciiTheme="majorBidi" w:hAnsiTheme="majorBidi" w:cstheme="majorBidi"/>
          <w:i/>
          <w:noProof/>
          <w:sz w:val="24"/>
          <w:szCs w:val="24"/>
        </w:rPr>
        <w:t>Monitoring Air Di Daerah Alirn Sungai</w:t>
      </w:r>
      <w:r w:rsidR="00D902E3" w:rsidRPr="001F4373">
        <w:rPr>
          <w:rFonts w:asciiTheme="majorBidi" w:hAnsiTheme="majorBidi" w:cstheme="majorBidi"/>
          <w:noProof/>
          <w:sz w:val="24"/>
          <w:szCs w:val="24"/>
        </w:rPr>
        <w:t>.</w:t>
      </w:r>
      <w:r w:rsidRPr="001F4373">
        <w:rPr>
          <w:rFonts w:asciiTheme="majorBidi" w:hAnsiTheme="majorBidi" w:cstheme="majorBidi"/>
          <w:noProof/>
          <w:sz w:val="24"/>
          <w:szCs w:val="24"/>
        </w:rPr>
        <w:t xml:space="preserve"> </w:t>
      </w:r>
      <w:r w:rsidRPr="001F4373">
        <w:rPr>
          <w:rFonts w:asciiTheme="majorBidi" w:hAnsiTheme="majorBidi" w:cstheme="majorBidi"/>
          <w:sz w:val="24"/>
          <w:szCs w:val="24"/>
        </w:rPr>
        <w:t>Bogor</w:t>
      </w:r>
      <w:r w:rsidR="00D902E3" w:rsidRPr="001F4373">
        <w:rPr>
          <w:rFonts w:asciiTheme="majorBidi" w:hAnsiTheme="majorBidi" w:cstheme="majorBidi"/>
          <w:sz w:val="24"/>
          <w:szCs w:val="24"/>
        </w:rPr>
        <w:t xml:space="preserve">: </w:t>
      </w:r>
      <w:r w:rsidRPr="001F4373">
        <w:rPr>
          <w:rFonts w:asciiTheme="majorBidi" w:hAnsiTheme="majorBidi" w:cstheme="majorBidi"/>
          <w:sz w:val="24"/>
          <w:szCs w:val="24"/>
        </w:rPr>
        <w:t>World Agroforestry Centre - Southeast Asia Regional Office</w:t>
      </w:r>
      <w:r w:rsidR="00D902E3" w:rsidRPr="001F4373">
        <w:rPr>
          <w:rFonts w:asciiTheme="majorBidi" w:hAnsiTheme="majorBidi" w:cstheme="majorBidi"/>
          <w:sz w:val="24"/>
          <w:szCs w:val="24"/>
        </w:rPr>
        <w:t>.</w:t>
      </w:r>
    </w:p>
    <w:p w14:paraId="2ED9CF71" w14:textId="1B220710" w:rsidR="00EB2ECF" w:rsidRPr="001F4373" w:rsidRDefault="00EB2ECF" w:rsidP="00C801E3">
      <w:pPr>
        <w:pStyle w:val="NoSpacing"/>
        <w:ind w:left="426" w:hanging="426"/>
        <w:jc w:val="both"/>
        <w:rPr>
          <w:rFonts w:asciiTheme="majorBidi" w:hAnsiTheme="majorBidi" w:cstheme="majorBidi"/>
          <w:b/>
          <w:noProof/>
          <w:sz w:val="24"/>
          <w:szCs w:val="24"/>
          <w:highlight w:val="yellow"/>
        </w:rPr>
      </w:pPr>
    </w:p>
    <w:p w14:paraId="61492D05" w14:textId="77777777" w:rsidR="00A3148C" w:rsidRPr="001F4373" w:rsidRDefault="00EB2ECF" w:rsidP="00C801E3">
      <w:pPr>
        <w:pStyle w:val="NoSpacing"/>
        <w:ind w:left="426" w:hanging="426"/>
        <w:jc w:val="both"/>
        <w:rPr>
          <w:rFonts w:asciiTheme="majorBidi" w:hAnsiTheme="majorBidi" w:cstheme="majorBidi"/>
          <w:sz w:val="24"/>
          <w:szCs w:val="24"/>
          <w:lang w:eastAsia="id-ID"/>
        </w:rPr>
      </w:pPr>
      <w:r w:rsidRPr="001F4373">
        <w:rPr>
          <w:rFonts w:asciiTheme="majorBidi" w:hAnsiTheme="majorBidi" w:cstheme="majorBidi"/>
          <w:sz w:val="24"/>
          <w:szCs w:val="24"/>
          <w:lang w:eastAsia="id-ID"/>
        </w:rPr>
        <w:t>Ramadhani, N. S., R. Purnaiki, dan K. P. Utomo</w:t>
      </w:r>
      <w:r w:rsidR="00A3148C" w:rsidRPr="001F4373">
        <w:rPr>
          <w:rFonts w:asciiTheme="majorBidi" w:hAnsiTheme="majorBidi" w:cstheme="majorBidi"/>
          <w:sz w:val="24"/>
          <w:szCs w:val="24"/>
          <w:lang w:eastAsia="id-ID"/>
        </w:rPr>
        <w:t>.</w:t>
      </w:r>
      <w:r w:rsidRPr="001F4373">
        <w:rPr>
          <w:rFonts w:asciiTheme="majorBidi" w:hAnsiTheme="majorBidi" w:cstheme="majorBidi"/>
          <w:sz w:val="24"/>
          <w:szCs w:val="24"/>
          <w:lang w:eastAsia="id-ID"/>
        </w:rPr>
        <w:t xml:space="preserve"> </w:t>
      </w:r>
      <w:r w:rsidR="00A3148C" w:rsidRPr="001F4373">
        <w:rPr>
          <w:rFonts w:asciiTheme="majorBidi" w:hAnsiTheme="majorBidi" w:cstheme="majorBidi"/>
          <w:sz w:val="24"/>
          <w:szCs w:val="24"/>
          <w:lang w:eastAsia="id-ID"/>
        </w:rPr>
        <w:t>(</w:t>
      </w:r>
      <w:r w:rsidRPr="001F4373">
        <w:rPr>
          <w:rFonts w:asciiTheme="majorBidi" w:hAnsiTheme="majorBidi" w:cstheme="majorBidi"/>
          <w:sz w:val="24"/>
          <w:szCs w:val="24"/>
          <w:lang w:eastAsia="id-ID"/>
        </w:rPr>
        <w:t>2013</w:t>
      </w:r>
      <w:r w:rsidR="00A3148C" w:rsidRPr="001F4373">
        <w:rPr>
          <w:rFonts w:asciiTheme="majorBidi" w:hAnsiTheme="majorBidi" w:cstheme="majorBidi"/>
          <w:sz w:val="24"/>
          <w:szCs w:val="24"/>
          <w:lang w:eastAsia="id-ID"/>
        </w:rPr>
        <w:t>).</w:t>
      </w:r>
      <w:r w:rsidRPr="001F4373">
        <w:rPr>
          <w:rFonts w:asciiTheme="majorBidi" w:hAnsiTheme="majorBidi" w:cstheme="majorBidi"/>
          <w:sz w:val="24"/>
          <w:szCs w:val="24"/>
          <w:lang w:eastAsia="id-ID"/>
        </w:rPr>
        <w:t xml:space="preserve"> Analisis Sebaran Oksigen Terlarut Saluran Sungai Jawi</w:t>
      </w:r>
      <w:r w:rsidR="00A3148C" w:rsidRPr="001F4373">
        <w:rPr>
          <w:rFonts w:asciiTheme="majorBidi" w:hAnsiTheme="majorBidi" w:cstheme="majorBidi"/>
          <w:sz w:val="24"/>
          <w:szCs w:val="24"/>
          <w:lang w:eastAsia="id-ID"/>
        </w:rPr>
        <w:t>.</w:t>
      </w:r>
      <w:r w:rsidRPr="001F4373">
        <w:rPr>
          <w:rFonts w:asciiTheme="majorBidi" w:hAnsiTheme="majorBidi" w:cstheme="majorBidi"/>
          <w:sz w:val="24"/>
          <w:szCs w:val="24"/>
          <w:lang w:eastAsia="id-ID"/>
        </w:rPr>
        <w:t xml:space="preserve"> </w:t>
      </w:r>
      <w:r w:rsidRPr="001F4373">
        <w:rPr>
          <w:rFonts w:asciiTheme="majorBidi" w:hAnsiTheme="majorBidi" w:cstheme="majorBidi"/>
          <w:i/>
          <w:sz w:val="24"/>
          <w:szCs w:val="24"/>
          <w:lang w:eastAsia="id-ID"/>
        </w:rPr>
        <w:t>Jurnal Teknologi Lingkungan Lahan Basah</w:t>
      </w:r>
      <w:r w:rsidR="00A3148C" w:rsidRPr="001F4373">
        <w:rPr>
          <w:rFonts w:asciiTheme="majorBidi" w:hAnsiTheme="majorBidi" w:cstheme="majorBidi"/>
          <w:sz w:val="24"/>
          <w:szCs w:val="24"/>
          <w:lang w:eastAsia="id-ID"/>
        </w:rPr>
        <w:t>.</w:t>
      </w:r>
      <w:r w:rsidRPr="001F4373">
        <w:rPr>
          <w:rFonts w:asciiTheme="majorBidi" w:hAnsiTheme="majorBidi" w:cstheme="majorBidi"/>
          <w:sz w:val="24"/>
          <w:szCs w:val="24"/>
          <w:lang w:eastAsia="id-ID"/>
        </w:rPr>
        <w:t xml:space="preserve"> 1(1): 3.</w:t>
      </w:r>
      <w:r w:rsidR="00A3148C" w:rsidRPr="001F4373">
        <w:rPr>
          <w:rFonts w:asciiTheme="majorBidi" w:hAnsiTheme="majorBidi" w:cstheme="majorBidi"/>
          <w:sz w:val="24"/>
          <w:szCs w:val="24"/>
          <w:lang w:eastAsia="id-ID"/>
        </w:rPr>
        <w:t xml:space="preserve"> </w:t>
      </w:r>
    </w:p>
    <w:p w14:paraId="53BC3616" w14:textId="0F745FEB" w:rsidR="00EB2ECF" w:rsidRPr="001F4373" w:rsidRDefault="00A3148C" w:rsidP="00A3148C">
      <w:pPr>
        <w:pStyle w:val="NoSpacing"/>
        <w:ind w:left="426"/>
        <w:jc w:val="both"/>
        <w:rPr>
          <w:rFonts w:asciiTheme="majorBidi" w:hAnsiTheme="majorBidi" w:cstheme="majorBidi"/>
          <w:sz w:val="24"/>
          <w:szCs w:val="24"/>
          <w:lang w:eastAsia="id-ID"/>
        </w:rPr>
      </w:pPr>
      <w:r w:rsidRPr="001F4373">
        <w:rPr>
          <w:rFonts w:asciiTheme="majorBidi" w:hAnsiTheme="majorBidi" w:cstheme="majorBidi"/>
          <w:sz w:val="24"/>
          <w:szCs w:val="24"/>
          <w:lang w:eastAsia="id-ID"/>
        </w:rPr>
        <w:t>http://jurnal.untan.ac.id/index.php/jmtluntan/article/view/2110</w:t>
      </w:r>
      <w:r w:rsidR="0020304F" w:rsidRPr="001F4373">
        <w:rPr>
          <w:rFonts w:asciiTheme="majorBidi" w:hAnsiTheme="majorBidi" w:cstheme="majorBidi"/>
          <w:sz w:val="24"/>
          <w:szCs w:val="24"/>
          <w:lang w:eastAsia="id-ID"/>
        </w:rPr>
        <w:t>.</w:t>
      </w:r>
    </w:p>
    <w:p w14:paraId="0375A80A" w14:textId="77777777" w:rsidR="00EB2ECF" w:rsidRPr="001F4373" w:rsidRDefault="00EB2ECF" w:rsidP="00C801E3">
      <w:pPr>
        <w:pStyle w:val="NoSpacing"/>
        <w:ind w:left="426" w:hanging="426"/>
        <w:jc w:val="both"/>
        <w:rPr>
          <w:rFonts w:asciiTheme="majorBidi" w:hAnsiTheme="majorBidi" w:cstheme="majorBidi"/>
          <w:b/>
          <w:noProof/>
          <w:sz w:val="24"/>
          <w:szCs w:val="24"/>
          <w:highlight w:val="yellow"/>
        </w:rPr>
      </w:pPr>
    </w:p>
    <w:p w14:paraId="344FC862" w14:textId="473BB757" w:rsidR="000A755E" w:rsidRPr="001F4373" w:rsidRDefault="00EB2ECF" w:rsidP="00C801E3">
      <w:pPr>
        <w:pStyle w:val="NoSpacing"/>
        <w:ind w:left="426" w:hanging="426"/>
        <w:jc w:val="both"/>
        <w:rPr>
          <w:rFonts w:asciiTheme="majorBidi" w:hAnsiTheme="majorBidi" w:cstheme="majorBidi"/>
          <w:color w:val="222222"/>
          <w:sz w:val="24"/>
          <w:szCs w:val="24"/>
          <w:shd w:val="clear" w:color="auto" w:fill="FFFFFF"/>
        </w:rPr>
      </w:pPr>
      <w:r w:rsidRPr="001F4373">
        <w:rPr>
          <w:rFonts w:asciiTheme="majorBidi" w:hAnsiTheme="majorBidi" w:cstheme="majorBidi"/>
          <w:sz w:val="24"/>
          <w:szCs w:val="24"/>
        </w:rPr>
        <w:t>Razif</w:t>
      </w:r>
      <w:r w:rsidR="000A755E" w:rsidRPr="001F4373">
        <w:rPr>
          <w:rFonts w:asciiTheme="majorBidi" w:hAnsiTheme="majorBidi" w:cstheme="majorBidi"/>
          <w:sz w:val="24"/>
          <w:szCs w:val="24"/>
        </w:rPr>
        <w:t xml:space="preserve">, </w:t>
      </w:r>
      <w:r w:rsidRPr="001F4373">
        <w:rPr>
          <w:rFonts w:asciiTheme="majorBidi" w:hAnsiTheme="majorBidi" w:cstheme="majorBidi"/>
          <w:sz w:val="24"/>
          <w:szCs w:val="24"/>
        </w:rPr>
        <w:t xml:space="preserve">M. </w:t>
      </w:r>
      <w:r w:rsidR="000A755E" w:rsidRPr="001F4373">
        <w:rPr>
          <w:rFonts w:asciiTheme="majorBidi" w:hAnsiTheme="majorBidi" w:cstheme="majorBidi"/>
          <w:sz w:val="24"/>
          <w:szCs w:val="24"/>
        </w:rPr>
        <w:t>(</w:t>
      </w:r>
      <w:r w:rsidRPr="001F4373">
        <w:rPr>
          <w:rFonts w:asciiTheme="majorBidi" w:hAnsiTheme="majorBidi" w:cstheme="majorBidi"/>
          <w:sz w:val="24"/>
          <w:szCs w:val="24"/>
        </w:rPr>
        <w:t>1994</w:t>
      </w:r>
      <w:r w:rsidR="000A755E" w:rsidRPr="001F4373">
        <w:rPr>
          <w:rFonts w:asciiTheme="majorBidi" w:hAnsiTheme="majorBidi" w:cstheme="majorBidi"/>
          <w:sz w:val="24"/>
          <w:szCs w:val="24"/>
        </w:rPr>
        <w:t xml:space="preserve">). </w:t>
      </w:r>
      <w:r w:rsidRPr="001F4373">
        <w:rPr>
          <w:rFonts w:asciiTheme="majorBidi" w:hAnsiTheme="majorBidi" w:cstheme="majorBidi"/>
          <w:iCs/>
          <w:sz w:val="24"/>
          <w:szCs w:val="24"/>
        </w:rPr>
        <w:t>Penentuan Konstanta laju Kecepatan Deoksigenasi, Reaerasi dan Sedimentasi Disepanjang Sungai Dengan Simulasi Komputer</w:t>
      </w:r>
      <w:r w:rsidR="000A755E" w:rsidRPr="001F4373">
        <w:rPr>
          <w:rFonts w:asciiTheme="majorBidi" w:hAnsiTheme="majorBidi" w:cstheme="majorBidi"/>
          <w:sz w:val="24"/>
          <w:szCs w:val="24"/>
        </w:rPr>
        <w:t>.</w:t>
      </w:r>
      <w:r w:rsidRPr="001F4373">
        <w:rPr>
          <w:rFonts w:asciiTheme="majorBidi" w:hAnsiTheme="majorBidi" w:cstheme="majorBidi"/>
          <w:sz w:val="24"/>
          <w:szCs w:val="24"/>
        </w:rPr>
        <w:t xml:space="preserve"> </w:t>
      </w:r>
      <w:r w:rsidR="000A755E" w:rsidRPr="001F4373">
        <w:rPr>
          <w:rFonts w:asciiTheme="majorBidi" w:hAnsiTheme="majorBidi" w:cstheme="majorBidi"/>
          <w:i/>
          <w:sz w:val="24"/>
          <w:szCs w:val="24"/>
        </w:rPr>
        <w:t>Majalah IPTEK ITS</w:t>
      </w:r>
      <w:r w:rsidRPr="001F4373">
        <w:rPr>
          <w:rFonts w:asciiTheme="majorBidi" w:hAnsiTheme="majorBidi" w:cstheme="majorBidi"/>
          <w:color w:val="222222"/>
          <w:sz w:val="24"/>
          <w:szCs w:val="24"/>
          <w:shd w:val="clear" w:color="auto" w:fill="FFFFFF"/>
        </w:rPr>
        <w:t>.</w:t>
      </w:r>
      <w:r w:rsidR="000A755E" w:rsidRPr="001F4373">
        <w:rPr>
          <w:rFonts w:asciiTheme="majorBidi" w:hAnsiTheme="majorBidi" w:cstheme="majorBidi"/>
          <w:color w:val="222222"/>
          <w:sz w:val="24"/>
          <w:szCs w:val="24"/>
          <w:shd w:val="clear" w:color="auto" w:fill="FFFFFF"/>
        </w:rPr>
        <w:t xml:space="preserve"> 5(1): 79 – 8</w:t>
      </w:r>
      <w:r w:rsidR="0020304F" w:rsidRPr="001F4373">
        <w:rPr>
          <w:rFonts w:asciiTheme="majorBidi" w:hAnsiTheme="majorBidi" w:cstheme="majorBidi"/>
          <w:color w:val="222222"/>
          <w:sz w:val="24"/>
          <w:szCs w:val="24"/>
          <w:shd w:val="clear" w:color="auto" w:fill="FFFFFF"/>
        </w:rPr>
        <w:t>9</w:t>
      </w:r>
      <w:r w:rsidR="000A755E" w:rsidRPr="001F4373">
        <w:rPr>
          <w:rFonts w:asciiTheme="majorBidi" w:hAnsiTheme="majorBidi" w:cstheme="majorBidi"/>
          <w:color w:val="222222"/>
          <w:sz w:val="24"/>
          <w:szCs w:val="24"/>
          <w:shd w:val="clear" w:color="auto" w:fill="FFFFFF"/>
        </w:rPr>
        <w:t xml:space="preserve">. </w:t>
      </w:r>
    </w:p>
    <w:p w14:paraId="4280E047" w14:textId="28F30E32" w:rsidR="00EB2ECF" w:rsidRPr="001F4373" w:rsidRDefault="000A755E" w:rsidP="000A755E">
      <w:pPr>
        <w:pStyle w:val="NoSpacing"/>
        <w:ind w:left="426"/>
        <w:jc w:val="both"/>
        <w:rPr>
          <w:rFonts w:asciiTheme="majorBidi" w:hAnsiTheme="majorBidi" w:cstheme="majorBidi"/>
          <w:color w:val="222222"/>
          <w:sz w:val="24"/>
          <w:szCs w:val="24"/>
          <w:shd w:val="clear" w:color="auto" w:fill="FFFFFF"/>
        </w:rPr>
      </w:pPr>
      <w:r w:rsidRPr="001F4373">
        <w:rPr>
          <w:rFonts w:asciiTheme="majorBidi" w:hAnsiTheme="majorBidi" w:cstheme="majorBidi"/>
          <w:color w:val="222222"/>
          <w:sz w:val="24"/>
          <w:szCs w:val="24"/>
          <w:shd w:val="clear" w:color="auto" w:fill="FFFFFF"/>
        </w:rPr>
        <w:t>http://personal.its.ac.id/show_publikasi.php?id=4341</w:t>
      </w:r>
      <w:r w:rsidR="0020304F" w:rsidRPr="001F4373">
        <w:rPr>
          <w:rFonts w:asciiTheme="majorBidi" w:hAnsiTheme="majorBidi" w:cstheme="majorBidi"/>
          <w:color w:val="222222"/>
          <w:sz w:val="24"/>
          <w:szCs w:val="24"/>
          <w:shd w:val="clear" w:color="auto" w:fill="FFFFFF"/>
        </w:rPr>
        <w:t>.</w:t>
      </w:r>
    </w:p>
    <w:p w14:paraId="68FCC1DA" w14:textId="77777777" w:rsidR="00EB2ECF" w:rsidRPr="001F4373" w:rsidRDefault="00EB2ECF" w:rsidP="00C801E3">
      <w:pPr>
        <w:pStyle w:val="NoSpacing"/>
        <w:ind w:left="426" w:hanging="426"/>
        <w:jc w:val="both"/>
        <w:rPr>
          <w:rFonts w:asciiTheme="majorBidi" w:hAnsiTheme="majorBidi" w:cstheme="majorBidi"/>
          <w:color w:val="000000"/>
          <w:sz w:val="24"/>
          <w:szCs w:val="24"/>
          <w:highlight w:val="yellow"/>
          <w:lang w:eastAsia="id-ID"/>
        </w:rPr>
      </w:pPr>
    </w:p>
    <w:p w14:paraId="1932C560" w14:textId="7E908658" w:rsidR="00EB2ECF" w:rsidRPr="001F4373" w:rsidRDefault="00EB2ECF" w:rsidP="00C801E3">
      <w:pPr>
        <w:pStyle w:val="NoSpacing"/>
        <w:ind w:left="426" w:hanging="426"/>
        <w:jc w:val="both"/>
        <w:rPr>
          <w:rFonts w:asciiTheme="majorBidi" w:hAnsiTheme="majorBidi" w:cstheme="majorBidi"/>
          <w:sz w:val="24"/>
          <w:szCs w:val="24"/>
        </w:rPr>
      </w:pPr>
      <w:r w:rsidRPr="001F4373">
        <w:rPr>
          <w:rFonts w:asciiTheme="majorBidi" w:hAnsiTheme="majorBidi" w:cstheme="majorBidi"/>
          <w:sz w:val="24"/>
          <w:szCs w:val="24"/>
        </w:rPr>
        <w:lastRenderedPageBreak/>
        <w:t>Salmin</w:t>
      </w:r>
      <w:r w:rsidR="0020304F" w:rsidRPr="001F4373">
        <w:rPr>
          <w:rFonts w:asciiTheme="majorBidi" w:hAnsiTheme="majorBidi" w:cstheme="majorBidi"/>
          <w:sz w:val="24"/>
          <w:szCs w:val="24"/>
        </w:rPr>
        <w:t>.</w:t>
      </w:r>
      <w:r w:rsidRPr="001F4373">
        <w:rPr>
          <w:rFonts w:asciiTheme="majorBidi" w:hAnsiTheme="majorBidi" w:cstheme="majorBidi"/>
          <w:sz w:val="24"/>
          <w:szCs w:val="24"/>
        </w:rPr>
        <w:t xml:space="preserve"> </w:t>
      </w:r>
      <w:r w:rsidR="0020304F" w:rsidRPr="001F4373">
        <w:rPr>
          <w:rFonts w:asciiTheme="majorBidi" w:hAnsiTheme="majorBidi" w:cstheme="majorBidi"/>
          <w:sz w:val="24"/>
          <w:szCs w:val="24"/>
        </w:rPr>
        <w:t>(</w:t>
      </w:r>
      <w:r w:rsidRPr="001F4373">
        <w:rPr>
          <w:rFonts w:asciiTheme="majorBidi" w:hAnsiTheme="majorBidi" w:cstheme="majorBidi"/>
          <w:sz w:val="24"/>
          <w:szCs w:val="24"/>
        </w:rPr>
        <w:t>2005</w:t>
      </w:r>
      <w:r w:rsidR="0020304F" w:rsidRPr="001F4373">
        <w:rPr>
          <w:rFonts w:asciiTheme="majorBidi" w:hAnsiTheme="majorBidi" w:cstheme="majorBidi"/>
          <w:sz w:val="24"/>
          <w:szCs w:val="24"/>
        </w:rPr>
        <w:t>).</w:t>
      </w:r>
      <w:r w:rsidRPr="001F4373">
        <w:rPr>
          <w:rFonts w:asciiTheme="majorBidi" w:hAnsiTheme="majorBidi" w:cstheme="majorBidi"/>
          <w:sz w:val="24"/>
          <w:szCs w:val="24"/>
        </w:rPr>
        <w:t xml:space="preserve"> Oksigen Terlarut (DO) dan Kebutuhan Oksigen Biologi (BOD) sebagai Salah Satu Indikator untuk Menentukan Kualitas Perairan</w:t>
      </w:r>
      <w:r w:rsidR="0020304F" w:rsidRPr="001F4373">
        <w:rPr>
          <w:rFonts w:asciiTheme="majorBidi" w:hAnsiTheme="majorBidi" w:cstheme="majorBidi"/>
          <w:sz w:val="24"/>
          <w:szCs w:val="24"/>
        </w:rPr>
        <w:t>.</w:t>
      </w:r>
      <w:r w:rsidRPr="001F4373">
        <w:rPr>
          <w:rFonts w:asciiTheme="majorBidi" w:hAnsiTheme="majorBidi" w:cstheme="majorBidi"/>
          <w:sz w:val="24"/>
          <w:szCs w:val="24"/>
        </w:rPr>
        <w:t xml:space="preserve"> </w:t>
      </w:r>
      <w:r w:rsidRPr="001F4373">
        <w:rPr>
          <w:rFonts w:asciiTheme="majorBidi" w:hAnsiTheme="majorBidi" w:cstheme="majorBidi"/>
          <w:i/>
          <w:iCs/>
          <w:sz w:val="24"/>
          <w:szCs w:val="24"/>
        </w:rPr>
        <w:t>Jurnal Oseana</w:t>
      </w:r>
      <w:r w:rsidR="0020304F" w:rsidRPr="001F4373">
        <w:rPr>
          <w:rFonts w:asciiTheme="majorBidi" w:hAnsiTheme="majorBidi" w:cstheme="majorBidi"/>
          <w:iCs/>
          <w:sz w:val="24"/>
          <w:szCs w:val="24"/>
        </w:rPr>
        <w:t>.</w:t>
      </w:r>
      <w:r w:rsidRPr="001F4373">
        <w:rPr>
          <w:rFonts w:asciiTheme="majorBidi" w:hAnsiTheme="majorBidi" w:cstheme="majorBidi"/>
          <w:iCs/>
          <w:sz w:val="24"/>
          <w:szCs w:val="24"/>
        </w:rPr>
        <w:t xml:space="preserve"> </w:t>
      </w:r>
      <w:r w:rsidR="0020304F" w:rsidRPr="001F4373">
        <w:rPr>
          <w:rFonts w:asciiTheme="majorBidi" w:hAnsiTheme="majorBidi" w:cstheme="majorBidi"/>
          <w:iCs/>
          <w:sz w:val="24"/>
          <w:szCs w:val="24"/>
        </w:rPr>
        <w:t>30(</w:t>
      </w:r>
      <w:r w:rsidRPr="001F4373">
        <w:rPr>
          <w:rFonts w:asciiTheme="majorBidi" w:hAnsiTheme="majorBidi" w:cstheme="majorBidi"/>
          <w:iCs/>
          <w:sz w:val="24"/>
          <w:szCs w:val="24"/>
        </w:rPr>
        <w:t>3</w:t>
      </w:r>
      <w:r w:rsidR="0020304F" w:rsidRPr="001F4373">
        <w:rPr>
          <w:rFonts w:asciiTheme="majorBidi" w:hAnsiTheme="majorBidi" w:cstheme="majorBidi"/>
          <w:iCs/>
          <w:sz w:val="24"/>
          <w:szCs w:val="24"/>
        </w:rPr>
        <w:t>):</w:t>
      </w:r>
      <w:r w:rsidRPr="001F4373">
        <w:rPr>
          <w:rFonts w:asciiTheme="majorBidi" w:hAnsiTheme="majorBidi" w:cstheme="majorBidi"/>
          <w:sz w:val="24"/>
          <w:szCs w:val="24"/>
        </w:rPr>
        <w:t xml:space="preserve"> 21-26.</w:t>
      </w:r>
      <w:r w:rsidR="0020304F" w:rsidRPr="001F4373">
        <w:rPr>
          <w:rFonts w:asciiTheme="majorBidi" w:hAnsiTheme="majorBidi" w:cstheme="majorBidi"/>
          <w:sz w:val="24"/>
          <w:szCs w:val="24"/>
        </w:rPr>
        <w:t xml:space="preserve"> http://oseanografi.lipi.go.id/dokumen/oseana_xxx(3)21-26.pdf.</w:t>
      </w:r>
    </w:p>
    <w:p w14:paraId="6ABFBB60" w14:textId="77777777" w:rsidR="00EB2ECF" w:rsidRPr="001F4373" w:rsidRDefault="00EB2ECF" w:rsidP="00C801E3">
      <w:pPr>
        <w:pStyle w:val="NoSpacing"/>
        <w:ind w:left="426" w:hanging="426"/>
        <w:jc w:val="both"/>
        <w:rPr>
          <w:rFonts w:asciiTheme="majorBidi" w:hAnsiTheme="majorBidi" w:cstheme="majorBidi"/>
          <w:sz w:val="24"/>
          <w:szCs w:val="24"/>
          <w:highlight w:val="yellow"/>
        </w:rPr>
      </w:pPr>
    </w:p>
    <w:p w14:paraId="42D20CBF" w14:textId="09448E67" w:rsidR="00EB2ECF" w:rsidRPr="001F4373" w:rsidRDefault="00EB2ECF" w:rsidP="00C801E3">
      <w:pPr>
        <w:pStyle w:val="NoSpacing"/>
        <w:ind w:left="426" w:hanging="426"/>
        <w:jc w:val="both"/>
        <w:rPr>
          <w:rFonts w:asciiTheme="majorBidi" w:eastAsia="Times New Roman" w:hAnsiTheme="majorBidi" w:cstheme="majorBidi"/>
          <w:sz w:val="24"/>
          <w:szCs w:val="24"/>
          <w:lang w:eastAsia="id-ID"/>
        </w:rPr>
      </w:pPr>
      <w:r w:rsidRPr="001F4373">
        <w:rPr>
          <w:rFonts w:asciiTheme="majorBidi" w:hAnsiTheme="majorBidi" w:cstheme="majorBidi"/>
          <w:sz w:val="24"/>
          <w:szCs w:val="24"/>
          <w:lang w:eastAsia="id-ID"/>
        </w:rPr>
        <w:t>Santoso, B., K. Hedrijanto, A. Rahmawati, R. Jannah, dan M. R. Tyas</w:t>
      </w:r>
      <w:r w:rsidR="00AA0862" w:rsidRPr="001F4373">
        <w:rPr>
          <w:rFonts w:asciiTheme="majorBidi" w:hAnsiTheme="majorBidi" w:cstheme="majorBidi"/>
          <w:sz w:val="24"/>
          <w:szCs w:val="24"/>
          <w:lang w:eastAsia="id-ID"/>
        </w:rPr>
        <w:t>.</w:t>
      </w:r>
      <w:r w:rsidRPr="001F4373">
        <w:rPr>
          <w:rFonts w:asciiTheme="majorBidi" w:hAnsiTheme="majorBidi" w:cstheme="majorBidi"/>
          <w:sz w:val="24"/>
          <w:szCs w:val="24"/>
          <w:lang w:eastAsia="id-ID"/>
        </w:rPr>
        <w:t xml:space="preserve"> </w:t>
      </w:r>
      <w:r w:rsidR="00AA0862" w:rsidRPr="001F4373">
        <w:rPr>
          <w:rFonts w:asciiTheme="majorBidi" w:hAnsiTheme="majorBidi" w:cstheme="majorBidi"/>
          <w:sz w:val="24"/>
          <w:szCs w:val="24"/>
          <w:lang w:eastAsia="id-ID"/>
        </w:rPr>
        <w:t>(</w:t>
      </w:r>
      <w:r w:rsidRPr="001F4373">
        <w:rPr>
          <w:rFonts w:asciiTheme="majorBidi" w:hAnsiTheme="majorBidi" w:cstheme="majorBidi"/>
          <w:sz w:val="24"/>
          <w:szCs w:val="24"/>
          <w:lang w:eastAsia="id-ID"/>
        </w:rPr>
        <w:t>2013</w:t>
      </w:r>
      <w:r w:rsidR="00AA0862" w:rsidRPr="001F4373">
        <w:rPr>
          <w:rFonts w:asciiTheme="majorBidi" w:hAnsiTheme="majorBidi" w:cstheme="majorBidi"/>
          <w:sz w:val="24"/>
          <w:szCs w:val="24"/>
          <w:lang w:eastAsia="id-ID"/>
        </w:rPr>
        <w:t>).</w:t>
      </w:r>
      <w:r w:rsidRPr="001F4373">
        <w:rPr>
          <w:rFonts w:asciiTheme="majorBidi" w:hAnsiTheme="majorBidi" w:cstheme="majorBidi"/>
          <w:sz w:val="24"/>
          <w:szCs w:val="24"/>
          <w:lang w:eastAsia="id-ID"/>
        </w:rPr>
        <w:t xml:space="preserve"> </w:t>
      </w:r>
      <w:r w:rsidRPr="001F4373">
        <w:rPr>
          <w:rFonts w:asciiTheme="majorBidi" w:hAnsiTheme="majorBidi" w:cstheme="majorBidi"/>
          <w:bCs/>
          <w:i/>
          <w:sz w:val="24"/>
          <w:szCs w:val="24"/>
          <w:lang w:eastAsia="id-ID"/>
        </w:rPr>
        <w:t>Model Intervensi Pengelolaan Daerah Aliran Sungai (DAS) (</w:t>
      </w:r>
      <w:r w:rsidRPr="001F4373">
        <w:rPr>
          <w:rFonts w:asciiTheme="majorBidi" w:hAnsiTheme="majorBidi" w:cstheme="majorBidi"/>
          <w:bCs/>
          <w:i/>
          <w:iCs/>
          <w:sz w:val="24"/>
          <w:szCs w:val="24"/>
          <w:lang w:eastAsia="id-ID"/>
        </w:rPr>
        <w:t xml:space="preserve">Community Based Action Research </w:t>
      </w:r>
      <w:r w:rsidRPr="001F4373">
        <w:rPr>
          <w:rFonts w:asciiTheme="majorBidi" w:hAnsiTheme="majorBidi" w:cstheme="majorBidi"/>
          <w:bCs/>
          <w:i/>
          <w:sz w:val="24"/>
          <w:szCs w:val="24"/>
          <w:lang w:eastAsia="id-ID"/>
        </w:rPr>
        <w:t>Pada Masyarakat Di Daerah Aliran Sungai Bedadung Kabupaten Jember</w:t>
      </w:r>
      <w:r w:rsidR="00AA0862" w:rsidRPr="001F4373">
        <w:rPr>
          <w:rFonts w:asciiTheme="majorBidi" w:hAnsiTheme="majorBidi" w:cstheme="majorBidi"/>
          <w:bCs/>
          <w:sz w:val="24"/>
          <w:szCs w:val="24"/>
          <w:lang w:eastAsia="id-ID"/>
        </w:rPr>
        <w:t>.</w:t>
      </w:r>
      <w:r w:rsidRPr="001F4373">
        <w:rPr>
          <w:rFonts w:asciiTheme="majorBidi" w:eastAsia="Times New Roman" w:hAnsiTheme="majorBidi" w:cstheme="majorBidi"/>
          <w:sz w:val="24"/>
          <w:szCs w:val="24"/>
          <w:lang w:eastAsia="id-ID"/>
        </w:rPr>
        <w:t xml:space="preserve"> Jember: Lemlit UNEJ.</w:t>
      </w:r>
    </w:p>
    <w:p w14:paraId="1F5F7E2F" w14:textId="77777777" w:rsidR="00EB2ECF" w:rsidRPr="001F4373" w:rsidRDefault="00EB2ECF" w:rsidP="00C801E3">
      <w:pPr>
        <w:pStyle w:val="NoSpacing"/>
        <w:ind w:left="426" w:hanging="426"/>
        <w:jc w:val="both"/>
        <w:rPr>
          <w:rFonts w:asciiTheme="majorBidi" w:hAnsiTheme="majorBidi" w:cstheme="majorBidi"/>
          <w:color w:val="000000"/>
          <w:sz w:val="24"/>
          <w:szCs w:val="24"/>
          <w:highlight w:val="yellow"/>
          <w:lang w:eastAsia="id-ID"/>
        </w:rPr>
      </w:pPr>
    </w:p>
    <w:p w14:paraId="74F7DE71" w14:textId="50EA6709" w:rsidR="00EB2ECF" w:rsidRPr="001F4373" w:rsidRDefault="00EB2ECF" w:rsidP="00C801E3">
      <w:pPr>
        <w:pStyle w:val="NoSpacing"/>
        <w:ind w:left="426" w:hanging="426"/>
        <w:jc w:val="both"/>
        <w:rPr>
          <w:rFonts w:asciiTheme="majorBidi" w:hAnsiTheme="majorBidi" w:cstheme="majorBidi"/>
          <w:color w:val="000000"/>
          <w:sz w:val="24"/>
          <w:szCs w:val="24"/>
          <w:lang w:eastAsia="id-ID"/>
        </w:rPr>
      </w:pPr>
      <w:r w:rsidRPr="001F4373">
        <w:rPr>
          <w:rFonts w:asciiTheme="majorBidi" w:hAnsiTheme="majorBidi" w:cstheme="majorBidi"/>
          <w:color w:val="000000"/>
          <w:sz w:val="24"/>
          <w:szCs w:val="24"/>
          <w:lang w:eastAsia="id-ID"/>
        </w:rPr>
        <w:t>Streeter, H. W. dan E. B. Phelps</w:t>
      </w:r>
      <w:r w:rsidR="00D902E3" w:rsidRPr="001F4373">
        <w:rPr>
          <w:rFonts w:asciiTheme="majorBidi" w:hAnsiTheme="majorBidi" w:cstheme="majorBidi"/>
          <w:color w:val="000000"/>
          <w:sz w:val="24"/>
          <w:szCs w:val="24"/>
          <w:lang w:eastAsia="id-ID"/>
        </w:rPr>
        <w:t>.</w:t>
      </w:r>
      <w:r w:rsidRPr="001F4373">
        <w:rPr>
          <w:rFonts w:asciiTheme="majorBidi" w:hAnsiTheme="majorBidi" w:cstheme="majorBidi"/>
          <w:color w:val="000000"/>
          <w:sz w:val="24"/>
          <w:szCs w:val="24"/>
          <w:lang w:eastAsia="id-ID"/>
        </w:rPr>
        <w:t xml:space="preserve"> </w:t>
      </w:r>
      <w:r w:rsidR="00D902E3" w:rsidRPr="001F4373">
        <w:rPr>
          <w:rFonts w:asciiTheme="majorBidi" w:hAnsiTheme="majorBidi" w:cstheme="majorBidi"/>
          <w:color w:val="000000"/>
          <w:sz w:val="24"/>
          <w:szCs w:val="24"/>
          <w:lang w:eastAsia="id-ID"/>
        </w:rPr>
        <w:t>(</w:t>
      </w:r>
      <w:r w:rsidRPr="001F4373">
        <w:rPr>
          <w:rFonts w:asciiTheme="majorBidi" w:hAnsiTheme="majorBidi" w:cstheme="majorBidi"/>
          <w:color w:val="000000"/>
          <w:sz w:val="24"/>
          <w:szCs w:val="24"/>
          <w:lang w:eastAsia="id-ID"/>
        </w:rPr>
        <w:t>1925</w:t>
      </w:r>
      <w:r w:rsidR="00D902E3" w:rsidRPr="001F4373">
        <w:rPr>
          <w:rFonts w:asciiTheme="majorBidi" w:hAnsiTheme="majorBidi" w:cstheme="majorBidi"/>
          <w:color w:val="000000"/>
          <w:sz w:val="24"/>
          <w:szCs w:val="24"/>
          <w:lang w:eastAsia="id-ID"/>
        </w:rPr>
        <w:t>).</w:t>
      </w:r>
      <w:r w:rsidRPr="001F4373">
        <w:rPr>
          <w:rFonts w:asciiTheme="majorBidi" w:hAnsiTheme="majorBidi" w:cstheme="majorBidi"/>
          <w:color w:val="000000"/>
          <w:sz w:val="24"/>
          <w:szCs w:val="24"/>
          <w:lang w:eastAsia="id-ID"/>
        </w:rPr>
        <w:t xml:space="preserve"> </w:t>
      </w:r>
      <w:r w:rsidRPr="001F4373">
        <w:rPr>
          <w:rFonts w:asciiTheme="majorBidi" w:hAnsiTheme="majorBidi" w:cstheme="majorBidi"/>
          <w:i/>
          <w:color w:val="000000"/>
          <w:sz w:val="24"/>
          <w:szCs w:val="24"/>
          <w:lang w:eastAsia="id-ID"/>
        </w:rPr>
        <w:t>A Study of The Pollution and Natural Purification of Ohio River</w:t>
      </w:r>
      <w:r w:rsidR="00D902E3" w:rsidRPr="001F4373">
        <w:rPr>
          <w:rFonts w:asciiTheme="majorBidi" w:hAnsiTheme="majorBidi" w:cstheme="majorBidi"/>
          <w:color w:val="000000"/>
          <w:sz w:val="24"/>
          <w:szCs w:val="24"/>
          <w:lang w:eastAsia="id-ID"/>
        </w:rPr>
        <w:t>.</w:t>
      </w:r>
      <w:r w:rsidRPr="001F4373">
        <w:rPr>
          <w:rFonts w:asciiTheme="majorBidi" w:hAnsiTheme="majorBidi" w:cstheme="majorBidi"/>
          <w:color w:val="000000"/>
          <w:sz w:val="24"/>
          <w:szCs w:val="24"/>
          <w:lang w:eastAsia="id-ID"/>
        </w:rPr>
        <w:t xml:space="preserve"> Washington DC: US Public Health Service.</w:t>
      </w:r>
    </w:p>
    <w:p w14:paraId="641D7E53" w14:textId="77777777" w:rsidR="00EB2ECF" w:rsidRPr="001F4373" w:rsidRDefault="00EB2ECF" w:rsidP="00C801E3">
      <w:pPr>
        <w:pStyle w:val="NoSpacing"/>
        <w:ind w:left="426" w:hanging="426"/>
        <w:jc w:val="both"/>
        <w:rPr>
          <w:rFonts w:asciiTheme="majorBidi" w:hAnsiTheme="majorBidi" w:cstheme="majorBidi"/>
          <w:color w:val="000000"/>
          <w:sz w:val="24"/>
          <w:szCs w:val="24"/>
          <w:highlight w:val="yellow"/>
          <w:lang w:eastAsia="id-ID"/>
        </w:rPr>
      </w:pPr>
    </w:p>
    <w:p w14:paraId="03DB79E9" w14:textId="169E7606" w:rsidR="00EB2ECF" w:rsidRPr="001F4373" w:rsidRDefault="00EB2ECF" w:rsidP="00C801E3">
      <w:pPr>
        <w:pStyle w:val="NoSpacing"/>
        <w:ind w:left="426" w:hanging="426"/>
        <w:jc w:val="both"/>
        <w:rPr>
          <w:rFonts w:asciiTheme="majorBidi" w:hAnsiTheme="majorBidi" w:cstheme="majorBidi"/>
          <w:sz w:val="24"/>
          <w:szCs w:val="24"/>
        </w:rPr>
      </w:pPr>
      <w:r w:rsidRPr="001F4373">
        <w:rPr>
          <w:rFonts w:asciiTheme="majorBidi" w:hAnsiTheme="majorBidi" w:cstheme="majorBidi"/>
          <w:sz w:val="24"/>
          <w:szCs w:val="24"/>
        </w:rPr>
        <w:t xml:space="preserve">Triatmodjo, B. </w:t>
      </w:r>
      <w:r w:rsidR="00D902E3" w:rsidRPr="001F4373">
        <w:rPr>
          <w:rFonts w:asciiTheme="majorBidi" w:hAnsiTheme="majorBidi" w:cstheme="majorBidi"/>
          <w:sz w:val="24"/>
          <w:szCs w:val="24"/>
        </w:rPr>
        <w:t>(</w:t>
      </w:r>
      <w:r w:rsidRPr="001F4373">
        <w:rPr>
          <w:rFonts w:asciiTheme="majorBidi" w:hAnsiTheme="majorBidi" w:cstheme="majorBidi"/>
          <w:sz w:val="24"/>
          <w:szCs w:val="24"/>
        </w:rPr>
        <w:t>2013</w:t>
      </w:r>
      <w:r w:rsidR="00D902E3" w:rsidRPr="001F4373">
        <w:rPr>
          <w:rFonts w:asciiTheme="majorBidi" w:hAnsiTheme="majorBidi" w:cstheme="majorBidi"/>
          <w:sz w:val="24"/>
          <w:szCs w:val="24"/>
        </w:rPr>
        <w:t>).</w:t>
      </w:r>
      <w:r w:rsidRPr="001F4373">
        <w:rPr>
          <w:rFonts w:asciiTheme="majorBidi" w:hAnsiTheme="majorBidi" w:cstheme="majorBidi"/>
          <w:sz w:val="24"/>
          <w:szCs w:val="24"/>
        </w:rPr>
        <w:t xml:space="preserve"> </w:t>
      </w:r>
      <w:r w:rsidRPr="001F4373">
        <w:rPr>
          <w:rFonts w:asciiTheme="majorBidi" w:hAnsiTheme="majorBidi" w:cstheme="majorBidi"/>
          <w:i/>
          <w:sz w:val="24"/>
          <w:szCs w:val="24"/>
        </w:rPr>
        <w:t>Hidrologi Terapan</w:t>
      </w:r>
      <w:r w:rsidR="00D902E3" w:rsidRPr="001F4373">
        <w:rPr>
          <w:rFonts w:asciiTheme="majorBidi" w:hAnsiTheme="majorBidi" w:cstheme="majorBidi"/>
          <w:sz w:val="24"/>
          <w:szCs w:val="24"/>
        </w:rPr>
        <w:t>.</w:t>
      </w:r>
      <w:r w:rsidRPr="001F4373">
        <w:rPr>
          <w:rFonts w:asciiTheme="majorBidi" w:hAnsiTheme="majorBidi" w:cstheme="majorBidi"/>
          <w:sz w:val="24"/>
          <w:szCs w:val="24"/>
        </w:rPr>
        <w:t xml:space="preserve"> Yogyakarta: Beta Offset Yogyakarta.</w:t>
      </w:r>
    </w:p>
    <w:p w14:paraId="3AFB898F" w14:textId="77777777" w:rsidR="00EB2ECF" w:rsidRPr="001F4373" w:rsidRDefault="00EB2ECF" w:rsidP="00C801E3">
      <w:pPr>
        <w:pStyle w:val="NoSpacing"/>
        <w:ind w:left="426" w:hanging="426"/>
        <w:jc w:val="both"/>
        <w:rPr>
          <w:rFonts w:asciiTheme="majorBidi" w:hAnsiTheme="majorBidi" w:cstheme="majorBidi"/>
          <w:noProof/>
          <w:sz w:val="24"/>
          <w:szCs w:val="24"/>
          <w:highlight w:val="yellow"/>
        </w:rPr>
      </w:pPr>
    </w:p>
    <w:p w14:paraId="7B136A1C" w14:textId="405011DA" w:rsidR="00BB5F72" w:rsidRPr="001F4373" w:rsidRDefault="00EB2ECF" w:rsidP="00C801E3">
      <w:pPr>
        <w:pStyle w:val="NoSpacing"/>
        <w:ind w:left="426" w:hanging="426"/>
        <w:jc w:val="both"/>
        <w:rPr>
          <w:rFonts w:asciiTheme="majorBidi" w:hAnsiTheme="majorBidi" w:cstheme="majorBidi"/>
          <w:noProof/>
          <w:sz w:val="24"/>
          <w:szCs w:val="24"/>
        </w:rPr>
      </w:pPr>
      <w:r w:rsidRPr="001F4373">
        <w:rPr>
          <w:rFonts w:asciiTheme="majorBidi" w:hAnsiTheme="majorBidi" w:cstheme="majorBidi"/>
          <w:noProof/>
          <w:sz w:val="24"/>
          <w:szCs w:val="24"/>
        </w:rPr>
        <w:t>Wiwoho</w:t>
      </w:r>
      <w:r w:rsidR="00AA0862" w:rsidRPr="001F4373">
        <w:rPr>
          <w:rFonts w:asciiTheme="majorBidi" w:hAnsiTheme="majorBidi" w:cstheme="majorBidi"/>
          <w:noProof/>
          <w:sz w:val="24"/>
          <w:szCs w:val="24"/>
        </w:rPr>
        <w:t>.</w:t>
      </w:r>
      <w:r w:rsidRPr="001F4373">
        <w:rPr>
          <w:rFonts w:asciiTheme="majorBidi" w:hAnsiTheme="majorBidi" w:cstheme="majorBidi"/>
          <w:noProof/>
          <w:sz w:val="24"/>
          <w:szCs w:val="24"/>
        </w:rPr>
        <w:t xml:space="preserve"> </w:t>
      </w:r>
      <w:r w:rsidR="00AA0862" w:rsidRPr="001F4373">
        <w:rPr>
          <w:rFonts w:asciiTheme="majorBidi" w:hAnsiTheme="majorBidi" w:cstheme="majorBidi"/>
          <w:noProof/>
          <w:sz w:val="24"/>
          <w:szCs w:val="24"/>
        </w:rPr>
        <w:t>(</w:t>
      </w:r>
      <w:r w:rsidRPr="001F4373">
        <w:rPr>
          <w:rFonts w:asciiTheme="majorBidi" w:hAnsiTheme="majorBidi" w:cstheme="majorBidi"/>
          <w:noProof/>
          <w:sz w:val="24"/>
          <w:szCs w:val="24"/>
        </w:rPr>
        <w:t>2005</w:t>
      </w:r>
      <w:r w:rsidR="00AA0862" w:rsidRPr="001F4373">
        <w:rPr>
          <w:rFonts w:asciiTheme="majorBidi" w:hAnsiTheme="majorBidi" w:cstheme="majorBidi"/>
          <w:noProof/>
          <w:sz w:val="24"/>
          <w:szCs w:val="24"/>
        </w:rPr>
        <w:t>).</w:t>
      </w:r>
      <w:r w:rsidRPr="001F4373">
        <w:rPr>
          <w:rFonts w:asciiTheme="majorBidi" w:hAnsiTheme="majorBidi" w:cstheme="majorBidi"/>
          <w:noProof/>
          <w:sz w:val="24"/>
          <w:szCs w:val="24"/>
        </w:rPr>
        <w:t xml:space="preserve"> Model Identifikasi Daya Tampung Beban Cemaran Sungai dengan QUAL2E. </w:t>
      </w:r>
      <w:r w:rsidRPr="001F4373">
        <w:rPr>
          <w:rFonts w:asciiTheme="majorBidi" w:hAnsiTheme="majorBidi" w:cstheme="majorBidi"/>
          <w:i/>
          <w:noProof/>
          <w:sz w:val="24"/>
          <w:szCs w:val="24"/>
        </w:rPr>
        <w:t>Tesis</w:t>
      </w:r>
      <w:r w:rsidR="00AA0862" w:rsidRPr="001F4373">
        <w:rPr>
          <w:rFonts w:asciiTheme="majorBidi" w:hAnsiTheme="majorBidi" w:cstheme="majorBidi"/>
          <w:noProof/>
          <w:sz w:val="24"/>
          <w:szCs w:val="24"/>
        </w:rPr>
        <w:t>.</w:t>
      </w:r>
      <w:r w:rsidRPr="001F4373">
        <w:rPr>
          <w:rFonts w:asciiTheme="majorBidi" w:hAnsiTheme="majorBidi" w:cstheme="majorBidi"/>
          <w:noProof/>
          <w:sz w:val="24"/>
          <w:szCs w:val="24"/>
        </w:rPr>
        <w:t xml:space="preserve"> Universitas Diponegoro.</w:t>
      </w:r>
      <w:r w:rsidR="00AA0862" w:rsidRPr="001F4373">
        <w:rPr>
          <w:rFonts w:asciiTheme="majorBidi" w:hAnsiTheme="majorBidi" w:cstheme="majorBidi"/>
          <w:noProof/>
          <w:sz w:val="24"/>
          <w:szCs w:val="24"/>
        </w:rPr>
        <w:t xml:space="preserve"> http://eprints.undip.ac.id/11485/.</w:t>
      </w:r>
      <w:bookmarkEnd w:id="0"/>
    </w:p>
    <w:sectPr w:rsidR="00BB5F72" w:rsidRPr="001F4373" w:rsidSect="00226E39">
      <w:footerReference w:type="default" r:id="rId26"/>
      <w:type w:val="continuous"/>
      <w:pgSz w:w="11907" w:h="16840" w:code="9"/>
      <w:pgMar w:top="1418" w:right="1418" w:bottom="1418" w:left="1418" w:header="720" w:footer="72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60E5E" w14:textId="77777777" w:rsidR="00B40384" w:rsidRDefault="00B40384">
      <w:r>
        <w:separator/>
      </w:r>
    </w:p>
  </w:endnote>
  <w:endnote w:type="continuationSeparator" w:id="0">
    <w:p w14:paraId="1711C5D8" w14:textId="77777777" w:rsidR="00B40384" w:rsidRDefault="00B40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9DA1F" w14:textId="77777777" w:rsidR="00C032B5" w:rsidRDefault="00C032B5" w:rsidP="00A000CB">
    <w:pPr>
      <w:pStyle w:val="Footer"/>
      <w:jc w:val="right"/>
    </w:pPr>
  </w:p>
  <w:p w14:paraId="33B1AFC1" w14:textId="77777777" w:rsidR="00C032B5" w:rsidRDefault="00C032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C8B8A" w14:textId="77777777" w:rsidR="00B40384" w:rsidRDefault="00B40384">
      <w:r>
        <w:separator/>
      </w:r>
    </w:p>
  </w:footnote>
  <w:footnote w:type="continuationSeparator" w:id="0">
    <w:p w14:paraId="2EEE2CC9" w14:textId="77777777" w:rsidR="00B40384" w:rsidRDefault="00B40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BBD79" w14:textId="77777777" w:rsidR="00C032B5" w:rsidRPr="00AC44E3" w:rsidRDefault="00C032B5" w:rsidP="000C6D03">
    <w:pPr>
      <w:pStyle w:val="Header"/>
      <w:ind w:left="-993"/>
      <w:rPr>
        <w:rFonts w:asciiTheme="majorBidi" w:hAnsiTheme="majorBidi" w:cstheme="majorBidi"/>
        <w:i/>
        <w:iCs/>
        <w:color w:val="2E74B5" w:themeColor="accent1" w:themeShade="BF"/>
        <w:sz w:val="20"/>
        <w:szCs w:val="20"/>
      </w:rPr>
    </w:pPr>
    <w:r w:rsidRPr="00AC44E3">
      <w:rPr>
        <w:rFonts w:asciiTheme="majorBidi" w:hAnsiTheme="majorBidi" w:cstheme="majorBidi"/>
        <w:i/>
        <w:iCs/>
        <w:color w:val="2E74B5" w:themeColor="accent1" w:themeShade="BF"/>
        <w:sz w:val="20"/>
        <w:szCs w:val="20"/>
        <w:lang w:val="id-ID"/>
      </w:rPr>
      <w:t>Jurnal Agritech, Fakultas Teknologi Pertanian, Universitas Gadjah Mada</w:t>
    </w:r>
  </w:p>
  <w:p w14:paraId="2BB0924A" w14:textId="77777777" w:rsidR="00C032B5" w:rsidRDefault="00C032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F81E24"/>
    <w:multiLevelType w:val="hybridMultilevel"/>
    <w:tmpl w:val="12F81080"/>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11773456"/>
    <w:multiLevelType w:val="hybridMultilevel"/>
    <w:tmpl w:val="E5489E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8104367"/>
    <w:multiLevelType w:val="hybridMultilevel"/>
    <w:tmpl w:val="37869C74"/>
    <w:lvl w:ilvl="0" w:tplc="19D093A8">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5FE4C0E"/>
    <w:multiLevelType w:val="hybridMultilevel"/>
    <w:tmpl w:val="14708126"/>
    <w:lvl w:ilvl="0" w:tplc="629C63D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2BF2235B"/>
    <w:multiLevelType w:val="hybridMultilevel"/>
    <w:tmpl w:val="13D645A6"/>
    <w:lvl w:ilvl="0" w:tplc="629C63D4">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3C2D56EC"/>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4B86EB5"/>
    <w:multiLevelType w:val="hybridMultilevel"/>
    <w:tmpl w:val="066E10F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5750602B"/>
    <w:multiLevelType w:val="hybridMultilevel"/>
    <w:tmpl w:val="267CC8E6"/>
    <w:lvl w:ilvl="0" w:tplc="629C63D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5D29478A"/>
    <w:multiLevelType w:val="hybridMultilevel"/>
    <w:tmpl w:val="7C9622BA"/>
    <w:lvl w:ilvl="0" w:tplc="A14C8E5C">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8"/>
  </w:num>
  <w:num w:numId="5">
    <w:abstractNumId w:val="5"/>
  </w:num>
  <w:num w:numId="6">
    <w:abstractNumId w:val="10"/>
  </w:num>
  <w:num w:numId="7">
    <w:abstractNumId w:val="6"/>
  </w:num>
  <w:num w:numId="8">
    <w:abstractNumId w:val="7"/>
  </w:num>
  <w:num w:numId="9">
    <w:abstractNumId w:val="4"/>
  </w:num>
  <w:num w:numId="10">
    <w:abstractNumId w:val="9"/>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D8C"/>
    <w:rsid w:val="0001250E"/>
    <w:rsid w:val="0001664E"/>
    <w:rsid w:val="0002054C"/>
    <w:rsid w:val="00022890"/>
    <w:rsid w:val="0002298E"/>
    <w:rsid w:val="00041786"/>
    <w:rsid w:val="000452A9"/>
    <w:rsid w:val="00050362"/>
    <w:rsid w:val="0005225F"/>
    <w:rsid w:val="00081000"/>
    <w:rsid w:val="00081B0D"/>
    <w:rsid w:val="00082B0C"/>
    <w:rsid w:val="000952E9"/>
    <w:rsid w:val="000960D3"/>
    <w:rsid w:val="000970FF"/>
    <w:rsid w:val="000A379E"/>
    <w:rsid w:val="000A755E"/>
    <w:rsid w:val="000B5ED9"/>
    <w:rsid w:val="000C6D03"/>
    <w:rsid w:val="000D61E0"/>
    <w:rsid w:val="000E0897"/>
    <w:rsid w:val="000E51CC"/>
    <w:rsid w:val="000E68A9"/>
    <w:rsid w:val="000F66B8"/>
    <w:rsid w:val="000F677B"/>
    <w:rsid w:val="00101308"/>
    <w:rsid w:val="00101BCB"/>
    <w:rsid w:val="0010301C"/>
    <w:rsid w:val="00106F56"/>
    <w:rsid w:val="00115D96"/>
    <w:rsid w:val="0011623F"/>
    <w:rsid w:val="001277EF"/>
    <w:rsid w:val="00144EEF"/>
    <w:rsid w:val="00144FBA"/>
    <w:rsid w:val="00156375"/>
    <w:rsid w:val="00156A3C"/>
    <w:rsid w:val="001605D1"/>
    <w:rsid w:val="001642ED"/>
    <w:rsid w:val="001651C1"/>
    <w:rsid w:val="0017119C"/>
    <w:rsid w:val="00173195"/>
    <w:rsid w:val="00177B6F"/>
    <w:rsid w:val="00184FD9"/>
    <w:rsid w:val="00185E56"/>
    <w:rsid w:val="00190038"/>
    <w:rsid w:val="001904D8"/>
    <w:rsid w:val="001A11DA"/>
    <w:rsid w:val="001A2C66"/>
    <w:rsid w:val="001A441F"/>
    <w:rsid w:val="001A77E9"/>
    <w:rsid w:val="001B092F"/>
    <w:rsid w:val="001C20D2"/>
    <w:rsid w:val="001C2267"/>
    <w:rsid w:val="001D0E1D"/>
    <w:rsid w:val="001D4C91"/>
    <w:rsid w:val="001E1DF1"/>
    <w:rsid w:val="001F0A20"/>
    <w:rsid w:val="001F0FBF"/>
    <w:rsid w:val="001F2977"/>
    <w:rsid w:val="001F4373"/>
    <w:rsid w:val="0020304F"/>
    <w:rsid w:val="002055C3"/>
    <w:rsid w:val="00211561"/>
    <w:rsid w:val="0021198F"/>
    <w:rsid w:val="0021652D"/>
    <w:rsid w:val="002206E8"/>
    <w:rsid w:val="00226E39"/>
    <w:rsid w:val="00230108"/>
    <w:rsid w:val="00230519"/>
    <w:rsid w:val="0023222E"/>
    <w:rsid w:val="00232504"/>
    <w:rsid w:val="002363C1"/>
    <w:rsid w:val="002375FA"/>
    <w:rsid w:val="00250A0E"/>
    <w:rsid w:val="00260424"/>
    <w:rsid w:val="00264706"/>
    <w:rsid w:val="00265836"/>
    <w:rsid w:val="00275BA3"/>
    <w:rsid w:val="002765E8"/>
    <w:rsid w:val="002768DF"/>
    <w:rsid w:val="00283228"/>
    <w:rsid w:val="00285D8C"/>
    <w:rsid w:val="00292DC0"/>
    <w:rsid w:val="002940F4"/>
    <w:rsid w:val="002978D1"/>
    <w:rsid w:val="002B1CEA"/>
    <w:rsid w:val="002B4E37"/>
    <w:rsid w:val="002B7022"/>
    <w:rsid w:val="002B7B33"/>
    <w:rsid w:val="002C1C14"/>
    <w:rsid w:val="002C3E0A"/>
    <w:rsid w:val="002C6E97"/>
    <w:rsid w:val="002D447D"/>
    <w:rsid w:val="002D656F"/>
    <w:rsid w:val="002D6B59"/>
    <w:rsid w:val="002E1BB5"/>
    <w:rsid w:val="002E7CBB"/>
    <w:rsid w:val="00300197"/>
    <w:rsid w:val="00307D5F"/>
    <w:rsid w:val="003136A9"/>
    <w:rsid w:val="00320BB3"/>
    <w:rsid w:val="00321D8C"/>
    <w:rsid w:val="00335DB2"/>
    <w:rsid w:val="0034238B"/>
    <w:rsid w:val="003426B0"/>
    <w:rsid w:val="00377025"/>
    <w:rsid w:val="00387AC3"/>
    <w:rsid w:val="003927F7"/>
    <w:rsid w:val="003B0B43"/>
    <w:rsid w:val="003B5092"/>
    <w:rsid w:val="003B6F94"/>
    <w:rsid w:val="003C4C48"/>
    <w:rsid w:val="003C5967"/>
    <w:rsid w:val="003C7708"/>
    <w:rsid w:val="003D40DA"/>
    <w:rsid w:val="003D7E6B"/>
    <w:rsid w:val="003E384A"/>
    <w:rsid w:val="003E427D"/>
    <w:rsid w:val="003E5DF7"/>
    <w:rsid w:val="003F4F93"/>
    <w:rsid w:val="004026A4"/>
    <w:rsid w:val="00402960"/>
    <w:rsid w:val="00415B23"/>
    <w:rsid w:val="00420249"/>
    <w:rsid w:val="004234BC"/>
    <w:rsid w:val="00424AF8"/>
    <w:rsid w:val="00427927"/>
    <w:rsid w:val="0042795A"/>
    <w:rsid w:val="0043432C"/>
    <w:rsid w:val="00435868"/>
    <w:rsid w:val="00435EB4"/>
    <w:rsid w:val="00437F21"/>
    <w:rsid w:val="0044313C"/>
    <w:rsid w:val="00447F5E"/>
    <w:rsid w:val="00461538"/>
    <w:rsid w:val="00471BA7"/>
    <w:rsid w:val="0047536C"/>
    <w:rsid w:val="00475866"/>
    <w:rsid w:val="004950C8"/>
    <w:rsid w:val="004963CA"/>
    <w:rsid w:val="0049650A"/>
    <w:rsid w:val="004A48A3"/>
    <w:rsid w:val="004B292D"/>
    <w:rsid w:val="004B758A"/>
    <w:rsid w:val="004C4403"/>
    <w:rsid w:val="004C71D1"/>
    <w:rsid w:val="004D150C"/>
    <w:rsid w:val="004D6462"/>
    <w:rsid w:val="004E1863"/>
    <w:rsid w:val="004F1B97"/>
    <w:rsid w:val="004F2A9B"/>
    <w:rsid w:val="004F5D32"/>
    <w:rsid w:val="00514B65"/>
    <w:rsid w:val="0051764E"/>
    <w:rsid w:val="00524A28"/>
    <w:rsid w:val="005330E6"/>
    <w:rsid w:val="00557605"/>
    <w:rsid w:val="005605AD"/>
    <w:rsid w:val="005611B3"/>
    <w:rsid w:val="00562678"/>
    <w:rsid w:val="005652E8"/>
    <w:rsid w:val="00574D7D"/>
    <w:rsid w:val="005754B3"/>
    <w:rsid w:val="005812D6"/>
    <w:rsid w:val="0058624D"/>
    <w:rsid w:val="0059060A"/>
    <w:rsid w:val="00591E45"/>
    <w:rsid w:val="00591EDC"/>
    <w:rsid w:val="00595DD2"/>
    <w:rsid w:val="005B271A"/>
    <w:rsid w:val="005B7AC9"/>
    <w:rsid w:val="005C2110"/>
    <w:rsid w:val="005C35AE"/>
    <w:rsid w:val="005D0AF2"/>
    <w:rsid w:val="005D6839"/>
    <w:rsid w:val="005D6C1A"/>
    <w:rsid w:val="005E1168"/>
    <w:rsid w:val="005E463F"/>
    <w:rsid w:val="005E7948"/>
    <w:rsid w:val="005F0D1A"/>
    <w:rsid w:val="005F2660"/>
    <w:rsid w:val="005F6903"/>
    <w:rsid w:val="006020D6"/>
    <w:rsid w:val="00605102"/>
    <w:rsid w:val="006052D8"/>
    <w:rsid w:val="00607CAB"/>
    <w:rsid w:val="006128B9"/>
    <w:rsid w:val="00612D40"/>
    <w:rsid w:val="00613579"/>
    <w:rsid w:val="00615F6B"/>
    <w:rsid w:val="006160E8"/>
    <w:rsid w:val="00624C59"/>
    <w:rsid w:val="0063433F"/>
    <w:rsid w:val="006506B0"/>
    <w:rsid w:val="00654477"/>
    <w:rsid w:val="00661EF5"/>
    <w:rsid w:val="00664B9C"/>
    <w:rsid w:val="0066696F"/>
    <w:rsid w:val="00667DFF"/>
    <w:rsid w:val="006707A0"/>
    <w:rsid w:val="00671AE5"/>
    <w:rsid w:val="0069491C"/>
    <w:rsid w:val="006B1AA4"/>
    <w:rsid w:val="006B42FB"/>
    <w:rsid w:val="006B450A"/>
    <w:rsid w:val="006D520E"/>
    <w:rsid w:val="006D53CC"/>
    <w:rsid w:val="006E1F0B"/>
    <w:rsid w:val="006E3343"/>
    <w:rsid w:val="006E3DB6"/>
    <w:rsid w:val="006E5228"/>
    <w:rsid w:val="006F42F1"/>
    <w:rsid w:val="0070048F"/>
    <w:rsid w:val="007006A4"/>
    <w:rsid w:val="00700986"/>
    <w:rsid w:val="00705197"/>
    <w:rsid w:val="007231DC"/>
    <w:rsid w:val="0073070D"/>
    <w:rsid w:val="00734643"/>
    <w:rsid w:val="00741E6D"/>
    <w:rsid w:val="00741ED1"/>
    <w:rsid w:val="00744259"/>
    <w:rsid w:val="00744557"/>
    <w:rsid w:val="00747556"/>
    <w:rsid w:val="007559FB"/>
    <w:rsid w:val="00757B70"/>
    <w:rsid w:val="00764561"/>
    <w:rsid w:val="0077049B"/>
    <w:rsid w:val="00776BD4"/>
    <w:rsid w:val="00786309"/>
    <w:rsid w:val="00790B90"/>
    <w:rsid w:val="00791C62"/>
    <w:rsid w:val="007A2FC0"/>
    <w:rsid w:val="007A7A6D"/>
    <w:rsid w:val="007B331D"/>
    <w:rsid w:val="007C0DBA"/>
    <w:rsid w:val="007D22A5"/>
    <w:rsid w:val="007F4810"/>
    <w:rsid w:val="00801EAF"/>
    <w:rsid w:val="00803FC7"/>
    <w:rsid w:val="00804959"/>
    <w:rsid w:val="00814C9C"/>
    <w:rsid w:val="00815BFA"/>
    <w:rsid w:val="008162EF"/>
    <w:rsid w:val="00817D7E"/>
    <w:rsid w:val="0082340B"/>
    <w:rsid w:val="00824390"/>
    <w:rsid w:val="00827C42"/>
    <w:rsid w:val="008336D3"/>
    <w:rsid w:val="00836AF4"/>
    <w:rsid w:val="0084578E"/>
    <w:rsid w:val="00853390"/>
    <w:rsid w:val="00855213"/>
    <w:rsid w:val="00864CE0"/>
    <w:rsid w:val="00873559"/>
    <w:rsid w:val="008744CB"/>
    <w:rsid w:val="00877684"/>
    <w:rsid w:val="00882D72"/>
    <w:rsid w:val="00883B0F"/>
    <w:rsid w:val="008852E5"/>
    <w:rsid w:val="00893D09"/>
    <w:rsid w:val="008A59BA"/>
    <w:rsid w:val="008A691B"/>
    <w:rsid w:val="008B0D3E"/>
    <w:rsid w:val="008B18B0"/>
    <w:rsid w:val="008B4EA5"/>
    <w:rsid w:val="008B5C25"/>
    <w:rsid w:val="008C4195"/>
    <w:rsid w:val="008C5982"/>
    <w:rsid w:val="008C6FD9"/>
    <w:rsid w:val="008C76B6"/>
    <w:rsid w:val="008D4375"/>
    <w:rsid w:val="008E27F1"/>
    <w:rsid w:val="008F09F1"/>
    <w:rsid w:val="00900BA4"/>
    <w:rsid w:val="00907CE8"/>
    <w:rsid w:val="009123BD"/>
    <w:rsid w:val="009127DE"/>
    <w:rsid w:val="0091284D"/>
    <w:rsid w:val="009211D7"/>
    <w:rsid w:val="00921B22"/>
    <w:rsid w:val="009262EC"/>
    <w:rsid w:val="009269EE"/>
    <w:rsid w:val="00931343"/>
    <w:rsid w:val="0094425F"/>
    <w:rsid w:val="00945229"/>
    <w:rsid w:val="009454E8"/>
    <w:rsid w:val="00947C49"/>
    <w:rsid w:val="0095160E"/>
    <w:rsid w:val="0095364D"/>
    <w:rsid w:val="00953D71"/>
    <w:rsid w:val="00956DCC"/>
    <w:rsid w:val="00960BD8"/>
    <w:rsid w:val="00971C08"/>
    <w:rsid w:val="00972A59"/>
    <w:rsid w:val="009735EE"/>
    <w:rsid w:val="00973F4E"/>
    <w:rsid w:val="00983E8A"/>
    <w:rsid w:val="00990802"/>
    <w:rsid w:val="009965C0"/>
    <w:rsid w:val="009A0355"/>
    <w:rsid w:val="009A0AB8"/>
    <w:rsid w:val="009A343B"/>
    <w:rsid w:val="009A3D89"/>
    <w:rsid w:val="009A7C16"/>
    <w:rsid w:val="009B04BA"/>
    <w:rsid w:val="009B0F2B"/>
    <w:rsid w:val="009B5070"/>
    <w:rsid w:val="009B6149"/>
    <w:rsid w:val="009B6499"/>
    <w:rsid w:val="009B7F5D"/>
    <w:rsid w:val="009C0DFD"/>
    <w:rsid w:val="009D00CC"/>
    <w:rsid w:val="009D4572"/>
    <w:rsid w:val="009E22D8"/>
    <w:rsid w:val="009E4DDC"/>
    <w:rsid w:val="009F253D"/>
    <w:rsid w:val="009F5EE7"/>
    <w:rsid w:val="009F691E"/>
    <w:rsid w:val="00A000CB"/>
    <w:rsid w:val="00A042F1"/>
    <w:rsid w:val="00A134AD"/>
    <w:rsid w:val="00A15378"/>
    <w:rsid w:val="00A22C53"/>
    <w:rsid w:val="00A23D03"/>
    <w:rsid w:val="00A245F0"/>
    <w:rsid w:val="00A26EF3"/>
    <w:rsid w:val="00A3148C"/>
    <w:rsid w:val="00A31618"/>
    <w:rsid w:val="00A31970"/>
    <w:rsid w:val="00A34635"/>
    <w:rsid w:val="00A452C5"/>
    <w:rsid w:val="00A46CBF"/>
    <w:rsid w:val="00A5328D"/>
    <w:rsid w:val="00A57097"/>
    <w:rsid w:val="00A57D92"/>
    <w:rsid w:val="00A62A24"/>
    <w:rsid w:val="00A6375C"/>
    <w:rsid w:val="00A65217"/>
    <w:rsid w:val="00A65387"/>
    <w:rsid w:val="00A70377"/>
    <w:rsid w:val="00A72939"/>
    <w:rsid w:val="00A72F97"/>
    <w:rsid w:val="00A869A4"/>
    <w:rsid w:val="00A93DBD"/>
    <w:rsid w:val="00A967A8"/>
    <w:rsid w:val="00A96EF8"/>
    <w:rsid w:val="00A97D45"/>
    <w:rsid w:val="00AA02FE"/>
    <w:rsid w:val="00AA0862"/>
    <w:rsid w:val="00AA1C40"/>
    <w:rsid w:val="00AA5A0B"/>
    <w:rsid w:val="00AA625D"/>
    <w:rsid w:val="00AB206C"/>
    <w:rsid w:val="00AB4829"/>
    <w:rsid w:val="00AC1F65"/>
    <w:rsid w:val="00AC44E3"/>
    <w:rsid w:val="00AC4D58"/>
    <w:rsid w:val="00AC5A69"/>
    <w:rsid w:val="00AC67B8"/>
    <w:rsid w:val="00AC717E"/>
    <w:rsid w:val="00AD266B"/>
    <w:rsid w:val="00AD4C0B"/>
    <w:rsid w:val="00AD5072"/>
    <w:rsid w:val="00AE2703"/>
    <w:rsid w:val="00AF180B"/>
    <w:rsid w:val="00AF5D86"/>
    <w:rsid w:val="00AF7491"/>
    <w:rsid w:val="00AF76DF"/>
    <w:rsid w:val="00B01BD6"/>
    <w:rsid w:val="00B0216D"/>
    <w:rsid w:val="00B158E8"/>
    <w:rsid w:val="00B15FDE"/>
    <w:rsid w:val="00B16DBC"/>
    <w:rsid w:val="00B16E94"/>
    <w:rsid w:val="00B2198A"/>
    <w:rsid w:val="00B220D6"/>
    <w:rsid w:val="00B25B39"/>
    <w:rsid w:val="00B301C3"/>
    <w:rsid w:val="00B40384"/>
    <w:rsid w:val="00B436C4"/>
    <w:rsid w:val="00B53A05"/>
    <w:rsid w:val="00B56301"/>
    <w:rsid w:val="00B56F11"/>
    <w:rsid w:val="00B576A0"/>
    <w:rsid w:val="00B6040D"/>
    <w:rsid w:val="00B60F8F"/>
    <w:rsid w:val="00B6161B"/>
    <w:rsid w:val="00B62146"/>
    <w:rsid w:val="00B6374F"/>
    <w:rsid w:val="00B66260"/>
    <w:rsid w:val="00B82CB8"/>
    <w:rsid w:val="00B85CA9"/>
    <w:rsid w:val="00B9529E"/>
    <w:rsid w:val="00B968F1"/>
    <w:rsid w:val="00BA15F1"/>
    <w:rsid w:val="00BA5F87"/>
    <w:rsid w:val="00BB5F72"/>
    <w:rsid w:val="00BB6649"/>
    <w:rsid w:val="00BC37CD"/>
    <w:rsid w:val="00BD04C9"/>
    <w:rsid w:val="00BD3885"/>
    <w:rsid w:val="00BD6690"/>
    <w:rsid w:val="00BD6BF3"/>
    <w:rsid w:val="00C032B5"/>
    <w:rsid w:val="00C0499C"/>
    <w:rsid w:val="00C0729B"/>
    <w:rsid w:val="00C11C88"/>
    <w:rsid w:val="00C251D6"/>
    <w:rsid w:val="00C3076C"/>
    <w:rsid w:val="00C309D9"/>
    <w:rsid w:val="00C3253C"/>
    <w:rsid w:val="00C35C8F"/>
    <w:rsid w:val="00C364F6"/>
    <w:rsid w:val="00C41763"/>
    <w:rsid w:val="00C41DE7"/>
    <w:rsid w:val="00C421D9"/>
    <w:rsid w:val="00C51FE1"/>
    <w:rsid w:val="00C6056D"/>
    <w:rsid w:val="00C71416"/>
    <w:rsid w:val="00C72889"/>
    <w:rsid w:val="00C72F76"/>
    <w:rsid w:val="00C75C9E"/>
    <w:rsid w:val="00C77EBC"/>
    <w:rsid w:val="00C801E3"/>
    <w:rsid w:val="00C84E0B"/>
    <w:rsid w:val="00C9139E"/>
    <w:rsid w:val="00C9227F"/>
    <w:rsid w:val="00C92393"/>
    <w:rsid w:val="00CA163B"/>
    <w:rsid w:val="00CC308D"/>
    <w:rsid w:val="00CC7B0B"/>
    <w:rsid w:val="00CD60E7"/>
    <w:rsid w:val="00CE1D1C"/>
    <w:rsid w:val="00CF3FEA"/>
    <w:rsid w:val="00D00578"/>
    <w:rsid w:val="00D036C2"/>
    <w:rsid w:val="00D061FC"/>
    <w:rsid w:val="00D0722C"/>
    <w:rsid w:val="00D10EBE"/>
    <w:rsid w:val="00D1616F"/>
    <w:rsid w:val="00D312C7"/>
    <w:rsid w:val="00D34517"/>
    <w:rsid w:val="00D34AB0"/>
    <w:rsid w:val="00D35D77"/>
    <w:rsid w:val="00D40190"/>
    <w:rsid w:val="00D40CD7"/>
    <w:rsid w:val="00D50408"/>
    <w:rsid w:val="00D56273"/>
    <w:rsid w:val="00D56631"/>
    <w:rsid w:val="00D723EA"/>
    <w:rsid w:val="00D85891"/>
    <w:rsid w:val="00D87872"/>
    <w:rsid w:val="00D902E3"/>
    <w:rsid w:val="00D94791"/>
    <w:rsid w:val="00DA3AD2"/>
    <w:rsid w:val="00DA59BD"/>
    <w:rsid w:val="00DA6233"/>
    <w:rsid w:val="00DB414F"/>
    <w:rsid w:val="00DB5D7A"/>
    <w:rsid w:val="00DC5D39"/>
    <w:rsid w:val="00DD0ADA"/>
    <w:rsid w:val="00DD171D"/>
    <w:rsid w:val="00DD4602"/>
    <w:rsid w:val="00DD4774"/>
    <w:rsid w:val="00DD570E"/>
    <w:rsid w:val="00DE403A"/>
    <w:rsid w:val="00DE42D2"/>
    <w:rsid w:val="00DE5F69"/>
    <w:rsid w:val="00DF167D"/>
    <w:rsid w:val="00DF3E60"/>
    <w:rsid w:val="00DF707C"/>
    <w:rsid w:val="00DF7487"/>
    <w:rsid w:val="00E02954"/>
    <w:rsid w:val="00E12F9D"/>
    <w:rsid w:val="00E13E22"/>
    <w:rsid w:val="00E1615F"/>
    <w:rsid w:val="00E3011F"/>
    <w:rsid w:val="00E31780"/>
    <w:rsid w:val="00E32DB4"/>
    <w:rsid w:val="00E33C90"/>
    <w:rsid w:val="00E50714"/>
    <w:rsid w:val="00E517F7"/>
    <w:rsid w:val="00E54F53"/>
    <w:rsid w:val="00E611D2"/>
    <w:rsid w:val="00E66692"/>
    <w:rsid w:val="00E74BA3"/>
    <w:rsid w:val="00E75083"/>
    <w:rsid w:val="00E85529"/>
    <w:rsid w:val="00E8646B"/>
    <w:rsid w:val="00E87434"/>
    <w:rsid w:val="00E90A54"/>
    <w:rsid w:val="00E940C6"/>
    <w:rsid w:val="00EB11F4"/>
    <w:rsid w:val="00EB2ECF"/>
    <w:rsid w:val="00EB721C"/>
    <w:rsid w:val="00EB76BB"/>
    <w:rsid w:val="00EB7728"/>
    <w:rsid w:val="00EC2262"/>
    <w:rsid w:val="00ED011F"/>
    <w:rsid w:val="00ED345F"/>
    <w:rsid w:val="00ED5172"/>
    <w:rsid w:val="00ED53A5"/>
    <w:rsid w:val="00F036F1"/>
    <w:rsid w:val="00F03DEF"/>
    <w:rsid w:val="00F10D8B"/>
    <w:rsid w:val="00F16091"/>
    <w:rsid w:val="00F23514"/>
    <w:rsid w:val="00F23759"/>
    <w:rsid w:val="00F46DC2"/>
    <w:rsid w:val="00F522EB"/>
    <w:rsid w:val="00F60438"/>
    <w:rsid w:val="00F63662"/>
    <w:rsid w:val="00F642E9"/>
    <w:rsid w:val="00F64A7A"/>
    <w:rsid w:val="00F74805"/>
    <w:rsid w:val="00F77129"/>
    <w:rsid w:val="00F82B3F"/>
    <w:rsid w:val="00F86A10"/>
    <w:rsid w:val="00F91F6A"/>
    <w:rsid w:val="00FB1331"/>
    <w:rsid w:val="00FB16D9"/>
    <w:rsid w:val="00FB3A1B"/>
    <w:rsid w:val="00FC02F4"/>
    <w:rsid w:val="00FD06CF"/>
    <w:rsid w:val="00FD2942"/>
    <w:rsid w:val="00FD56B9"/>
    <w:rsid w:val="00FD72AA"/>
    <w:rsid w:val="00FE1F83"/>
    <w:rsid w:val="00FF404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40EA73"/>
  <w15:docId w15:val="{EFA77A7F-EEC1-4AB4-9CE2-3D0F0C85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rsid w:val="00F642E9"/>
    <w:pPr>
      <w:keepNext/>
      <w:numPr>
        <w:numId w:val="1"/>
      </w:numPr>
      <w:suppressAutoHyphens/>
      <w:jc w:val="both"/>
      <w:outlineLvl w:val="0"/>
    </w:pPr>
    <w:rPr>
      <w:b/>
      <w:sz w:val="20"/>
      <w:szCs w:val="20"/>
      <w:lang w:eastAsia="ar-SA"/>
    </w:rPr>
  </w:style>
  <w:style w:type="paragraph" w:styleId="Heading2">
    <w:name w:val="heading 2"/>
    <w:basedOn w:val="Normal"/>
    <w:next w:val="Normal"/>
    <w:qFormat/>
    <w:rsid w:val="00F642E9"/>
    <w:pPr>
      <w:keepNext/>
      <w:numPr>
        <w:ilvl w:val="1"/>
        <w:numId w:val="1"/>
      </w:numPr>
      <w:suppressAutoHyphens/>
      <w:jc w:val="both"/>
      <w:outlineLvl w:val="1"/>
    </w:pPr>
    <w:rPr>
      <w:szCs w:val="20"/>
      <w:lang w:eastAsia="ar-SA"/>
    </w:rPr>
  </w:style>
  <w:style w:type="paragraph" w:styleId="Heading3">
    <w:name w:val="heading 3"/>
    <w:basedOn w:val="Normal"/>
    <w:next w:val="Normal"/>
    <w:qFormat/>
    <w:rsid w:val="00F642E9"/>
    <w:pPr>
      <w:keepNext/>
      <w:numPr>
        <w:ilvl w:val="2"/>
        <w:numId w:val="1"/>
      </w:numPr>
      <w:suppressAutoHyphens/>
      <w:ind w:firstLine="851"/>
      <w:jc w:val="both"/>
      <w:outlineLvl w:val="2"/>
    </w:pPr>
    <w:rPr>
      <w:b/>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F642E9"/>
    <w:pPr>
      <w:suppressAutoHyphens/>
      <w:jc w:val="center"/>
    </w:pPr>
    <w:rPr>
      <w:rFonts w:cs="Arial"/>
      <w:b/>
      <w:bCs/>
      <w:kern w:val="1"/>
      <w:sz w:val="32"/>
      <w:szCs w:val="32"/>
      <w:lang w:eastAsia="ar-SA"/>
    </w:rPr>
  </w:style>
  <w:style w:type="paragraph" w:styleId="Subtitle">
    <w:name w:val="Subtitle"/>
    <w:basedOn w:val="Normal"/>
    <w:qFormat/>
    <w:rsid w:val="00F642E9"/>
    <w:pPr>
      <w:spacing w:after="60"/>
      <w:jc w:val="center"/>
      <w:outlineLvl w:val="1"/>
    </w:pPr>
    <w:rPr>
      <w:rFonts w:ascii="Arial" w:hAnsi="Arial" w:cs="Arial"/>
    </w:rPr>
  </w:style>
  <w:style w:type="paragraph" w:styleId="BodyTextIndent">
    <w:name w:val="Body Text Indent"/>
    <w:basedOn w:val="Normal"/>
    <w:rsid w:val="00F642E9"/>
    <w:pPr>
      <w:suppressAutoHyphens/>
      <w:ind w:firstLine="567"/>
      <w:jc w:val="both"/>
    </w:pPr>
    <w:rPr>
      <w:sz w:val="20"/>
      <w:szCs w:val="20"/>
      <w:lang w:eastAsia="ar-SA"/>
    </w:rPr>
  </w:style>
  <w:style w:type="paragraph" w:styleId="BodyTextIndent2">
    <w:name w:val="Body Text Indent 2"/>
    <w:basedOn w:val="Normal"/>
    <w:rsid w:val="00F642E9"/>
    <w:pPr>
      <w:suppressAutoHyphens/>
      <w:ind w:left="567" w:hanging="567"/>
      <w:jc w:val="both"/>
    </w:pPr>
    <w:rPr>
      <w:sz w:val="20"/>
      <w:szCs w:val="20"/>
      <w:lang w:eastAsia="ar-SA"/>
    </w:rPr>
  </w:style>
  <w:style w:type="paragraph" w:customStyle="1" w:styleId="Equation">
    <w:name w:val="Equation"/>
    <w:basedOn w:val="BodyTextIndent"/>
    <w:rsid w:val="00F642E9"/>
    <w:pPr>
      <w:tabs>
        <w:tab w:val="left" w:pos="57"/>
        <w:tab w:val="center" w:pos="1985"/>
        <w:tab w:val="right" w:pos="4026"/>
      </w:tabs>
      <w:ind w:firstLine="0"/>
      <w:jc w:val="left"/>
    </w:pPr>
  </w:style>
  <w:style w:type="paragraph" w:customStyle="1" w:styleId="Body">
    <w:name w:val="Body"/>
    <w:basedOn w:val="BodyTextIndent"/>
    <w:rsid w:val="00F642E9"/>
  </w:style>
  <w:style w:type="paragraph" w:customStyle="1" w:styleId="BodyAbstract">
    <w:name w:val="Body Abstract"/>
    <w:basedOn w:val="Heading1"/>
    <w:rsid w:val="00C421D9"/>
    <w:pPr>
      <w:numPr>
        <w:numId w:val="0"/>
      </w:numPr>
      <w:ind w:left="567" w:right="567"/>
      <w:outlineLvl w:val="9"/>
    </w:pPr>
    <w:rPr>
      <w:b w:val="0"/>
      <w:i/>
    </w:rPr>
  </w:style>
  <w:style w:type="paragraph" w:styleId="FootnoteText">
    <w:name w:val="footnote text"/>
    <w:basedOn w:val="Normal"/>
    <w:semiHidden/>
    <w:rsid w:val="007231DC"/>
    <w:rPr>
      <w:sz w:val="20"/>
      <w:szCs w:val="20"/>
    </w:rPr>
  </w:style>
  <w:style w:type="character" w:styleId="FootnoteReference">
    <w:name w:val="footnote reference"/>
    <w:basedOn w:val="DefaultParagraphFont"/>
    <w:semiHidden/>
    <w:rsid w:val="007231DC"/>
    <w:rPr>
      <w:vertAlign w:val="superscript"/>
    </w:rPr>
  </w:style>
  <w:style w:type="paragraph" w:customStyle="1" w:styleId="StyleTitle">
    <w:name w:val="Style Title"/>
    <w:basedOn w:val="Title"/>
    <w:rsid w:val="00786309"/>
    <w:rPr>
      <w:sz w:val="24"/>
    </w:rPr>
  </w:style>
  <w:style w:type="character" w:styleId="Hyperlink">
    <w:name w:val="Hyperlink"/>
    <w:basedOn w:val="DefaultParagraphFont"/>
    <w:rsid w:val="00EB76BB"/>
    <w:rPr>
      <w:color w:val="0000FF"/>
      <w:u w:val="single"/>
    </w:rPr>
  </w:style>
  <w:style w:type="paragraph" w:styleId="NormalWeb">
    <w:name w:val="Normal (Web)"/>
    <w:basedOn w:val="Normal"/>
    <w:uiPriority w:val="99"/>
    <w:rsid w:val="0021652D"/>
    <w:pPr>
      <w:spacing w:before="100" w:beforeAutospacing="1" w:after="119"/>
    </w:pPr>
  </w:style>
  <w:style w:type="paragraph" w:customStyle="1" w:styleId="Author">
    <w:name w:val="Author"/>
    <w:basedOn w:val="Normal"/>
    <w:rsid w:val="004D150C"/>
    <w:pPr>
      <w:jc w:val="center"/>
    </w:pPr>
    <w:rPr>
      <w:b/>
    </w:rPr>
  </w:style>
  <w:style w:type="paragraph" w:customStyle="1" w:styleId="AbstractTitle">
    <w:name w:val="Abstract Title"/>
    <w:basedOn w:val="Normal"/>
    <w:rsid w:val="005C35AE"/>
    <w:pPr>
      <w:jc w:val="center"/>
    </w:pPr>
    <w:rPr>
      <w:b/>
      <w:sz w:val="20"/>
      <w:szCs w:val="20"/>
    </w:rPr>
  </w:style>
  <w:style w:type="table" w:styleId="TableGrid">
    <w:name w:val="Table Grid"/>
    <w:basedOn w:val="TableNormal"/>
    <w:uiPriority w:val="59"/>
    <w:rsid w:val="006B1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2FB"/>
    <w:pPr>
      <w:ind w:left="720"/>
      <w:contextualSpacing/>
    </w:pPr>
  </w:style>
  <w:style w:type="paragraph" w:styleId="Header">
    <w:name w:val="header"/>
    <w:basedOn w:val="Normal"/>
    <w:link w:val="HeaderChar"/>
    <w:uiPriority w:val="99"/>
    <w:rsid w:val="009965C0"/>
    <w:pPr>
      <w:tabs>
        <w:tab w:val="center" w:pos="4513"/>
        <w:tab w:val="right" w:pos="9026"/>
      </w:tabs>
    </w:pPr>
  </w:style>
  <w:style w:type="character" w:customStyle="1" w:styleId="HeaderChar">
    <w:name w:val="Header Char"/>
    <w:basedOn w:val="DefaultParagraphFont"/>
    <w:link w:val="Header"/>
    <w:uiPriority w:val="99"/>
    <w:rsid w:val="009965C0"/>
    <w:rPr>
      <w:sz w:val="24"/>
      <w:szCs w:val="24"/>
      <w:lang w:val="en-US" w:eastAsia="en-US"/>
    </w:rPr>
  </w:style>
  <w:style w:type="paragraph" w:styleId="Footer">
    <w:name w:val="footer"/>
    <w:basedOn w:val="Normal"/>
    <w:link w:val="FooterChar"/>
    <w:uiPriority w:val="99"/>
    <w:rsid w:val="009965C0"/>
    <w:pPr>
      <w:tabs>
        <w:tab w:val="center" w:pos="4513"/>
        <w:tab w:val="right" w:pos="9026"/>
      </w:tabs>
    </w:pPr>
  </w:style>
  <w:style w:type="character" w:customStyle="1" w:styleId="FooterChar">
    <w:name w:val="Footer Char"/>
    <w:basedOn w:val="DefaultParagraphFont"/>
    <w:link w:val="Footer"/>
    <w:uiPriority w:val="99"/>
    <w:rsid w:val="009965C0"/>
    <w:rPr>
      <w:sz w:val="24"/>
      <w:szCs w:val="24"/>
      <w:lang w:val="en-US" w:eastAsia="en-US"/>
    </w:rPr>
  </w:style>
  <w:style w:type="paragraph" w:styleId="BalloonText">
    <w:name w:val="Balloon Text"/>
    <w:basedOn w:val="Normal"/>
    <w:link w:val="BalloonTextChar"/>
    <w:rsid w:val="004026A4"/>
    <w:rPr>
      <w:rFonts w:ascii="Segoe UI" w:hAnsi="Segoe UI" w:cs="Segoe UI"/>
      <w:sz w:val="18"/>
      <w:szCs w:val="18"/>
    </w:rPr>
  </w:style>
  <w:style w:type="character" w:customStyle="1" w:styleId="BalloonTextChar">
    <w:name w:val="Balloon Text Char"/>
    <w:basedOn w:val="DefaultParagraphFont"/>
    <w:link w:val="BalloonText"/>
    <w:rsid w:val="004026A4"/>
    <w:rPr>
      <w:rFonts w:ascii="Segoe UI" w:hAnsi="Segoe UI" w:cs="Segoe UI"/>
      <w:sz w:val="18"/>
      <w:szCs w:val="18"/>
      <w:lang w:val="en-US" w:eastAsia="en-US"/>
    </w:rPr>
  </w:style>
  <w:style w:type="character" w:styleId="CommentReference">
    <w:name w:val="annotation reference"/>
    <w:basedOn w:val="DefaultParagraphFont"/>
    <w:rsid w:val="002D6B59"/>
    <w:rPr>
      <w:sz w:val="16"/>
      <w:szCs w:val="16"/>
    </w:rPr>
  </w:style>
  <w:style w:type="paragraph" w:styleId="CommentText">
    <w:name w:val="annotation text"/>
    <w:basedOn w:val="Normal"/>
    <w:link w:val="CommentTextChar"/>
    <w:rsid w:val="002D6B59"/>
    <w:rPr>
      <w:sz w:val="20"/>
      <w:szCs w:val="20"/>
    </w:rPr>
  </w:style>
  <w:style w:type="character" w:customStyle="1" w:styleId="CommentTextChar">
    <w:name w:val="Comment Text Char"/>
    <w:basedOn w:val="DefaultParagraphFont"/>
    <w:link w:val="CommentText"/>
    <w:rsid w:val="002D6B59"/>
    <w:rPr>
      <w:lang w:val="en-US" w:eastAsia="en-US"/>
    </w:rPr>
  </w:style>
  <w:style w:type="paragraph" w:styleId="CommentSubject">
    <w:name w:val="annotation subject"/>
    <w:basedOn w:val="CommentText"/>
    <w:next w:val="CommentText"/>
    <w:link w:val="CommentSubjectChar"/>
    <w:rsid w:val="002D6B59"/>
    <w:rPr>
      <w:b/>
      <w:bCs/>
    </w:rPr>
  </w:style>
  <w:style w:type="character" w:customStyle="1" w:styleId="CommentSubjectChar">
    <w:name w:val="Comment Subject Char"/>
    <w:basedOn w:val="CommentTextChar"/>
    <w:link w:val="CommentSubject"/>
    <w:rsid w:val="002D6B59"/>
    <w:rPr>
      <w:b/>
      <w:bCs/>
      <w:lang w:val="en-US" w:eastAsia="en-US"/>
    </w:rPr>
  </w:style>
  <w:style w:type="paragraph" w:customStyle="1" w:styleId="Default">
    <w:name w:val="Default"/>
    <w:rsid w:val="00BD04C9"/>
    <w:pPr>
      <w:autoSpaceDE w:val="0"/>
      <w:autoSpaceDN w:val="0"/>
      <w:adjustRightInd w:val="0"/>
    </w:pPr>
    <w:rPr>
      <w:rFonts w:eastAsia="Calibri"/>
      <w:color w:val="000000"/>
      <w:sz w:val="24"/>
      <w:szCs w:val="24"/>
      <w:lang w:val="en-US" w:eastAsia="en-US"/>
    </w:rPr>
  </w:style>
  <w:style w:type="character" w:styleId="UnresolvedMention">
    <w:name w:val="Unresolved Mention"/>
    <w:basedOn w:val="DefaultParagraphFont"/>
    <w:uiPriority w:val="99"/>
    <w:semiHidden/>
    <w:unhideWhenUsed/>
    <w:rsid w:val="00BD04C9"/>
    <w:rPr>
      <w:color w:val="605E5C"/>
      <w:shd w:val="clear" w:color="auto" w:fill="E1DFDD"/>
    </w:rPr>
  </w:style>
  <w:style w:type="paragraph" w:styleId="NoSpacing">
    <w:name w:val="No Spacing"/>
    <w:link w:val="NoSpacingChar"/>
    <w:uiPriority w:val="1"/>
    <w:qFormat/>
    <w:rsid w:val="00F60438"/>
    <w:rPr>
      <w:rFonts w:ascii="Calibri" w:eastAsia="Calibri" w:hAnsi="Calibri"/>
      <w:sz w:val="22"/>
      <w:szCs w:val="22"/>
      <w:lang w:eastAsia="en-US"/>
    </w:rPr>
  </w:style>
  <w:style w:type="character" w:customStyle="1" w:styleId="NoSpacingChar">
    <w:name w:val="No Spacing Char"/>
    <w:link w:val="NoSpacing"/>
    <w:uiPriority w:val="1"/>
    <w:rsid w:val="00F6043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005025">
      <w:bodyDiv w:val="1"/>
      <w:marLeft w:val="0"/>
      <w:marRight w:val="0"/>
      <w:marTop w:val="0"/>
      <w:marBottom w:val="0"/>
      <w:divBdr>
        <w:top w:val="none" w:sz="0" w:space="0" w:color="auto"/>
        <w:left w:val="none" w:sz="0" w:space="0" w:color="auto"/>
        <w:bottom w:val="none" w:sz="0" w:space="0" w:color="auto"/>
        <w:right w:val="none" w:sz="0" w:space="0" w:color="auto"/>
      </w:divBdr>
    </w:div>
    <w:div w:id="1288898048">
      <w:bodyDiv w:val="1"/>
      <w:marLeft w:val="0"/>
      <w:marRight w:val="0"/>
      <w:marTop w:val="0"/>
      <w:marBottom w:val="0"/>
      <w:divBdr>
        <w:top w:val="none" w:sz="0" w:space="0" w:color="auto"/>
        <w:left w:val="none" w:sz="0" w:space="0" w:color="auto"/>
        <w:bottom w:val="none" w:sz="0" w:space="0" w:color="auto"/>
        <w:right w:val="none" w:sz="0" w:space="0" w:color="auto"/>
      </w:divBdr>
    </w:div>
    <w:div w:id="1448238854">
      <w:bodyDiv w:val="1"/>
      <w:marLeft w:val="0"/>
      <w:marRight w:val="0"/>
      <w:marTop w:val="0"/>
      <w:marBottom w:val="0"/>
      <w:divBdr>
        <w:top w:val="none" w:sz="0" w:space="0" w:color="auto"/>
        <w:left w:val="none" w:sz="0" w:space="0" w:color="auto"/>
        <w:bottom w:val="none" w:sz="0" w:space="0" w:color="auto"/>
        <w:right w:val="none" w:sz="0" w:space="0" w:color="auto"/>
      </w:divBdr>
    </w:div>
    <w:div w:id="1566918235">
      <w:bodyDiv w:val="1"/>
      <w:marLeft w:val="0"/>
      <w:marRight w:val="0"/>
      <w:marTop w:val="0"/>
      <w:marBottom w:val="0"/>
      <w:divBdr>
        <w:top w:val="none" w:sz="0" w:space="0" w:color="auto"/>
        <w:left w:val="none" w:sz="0" w:space="0" w:color="auto"/>
        <w:bottom w:val="none" w:sz="0" w:space="0" w:color="auto"/>
        <w:right w:val="none" w:sz="0" w:space="0" w:color="auto"/>
      </w:divBdr>
    </w:div>
    <w:div w:id="171411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iwahyuningsih.ftp@unej.ac.id" TargetMode="Externa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hyperlink" Target="https://ejournal3.undip.ac.id/index.php/tlingkungan/article/view/9138"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rizkyfathonahimami@gmail.com" TargetMode="External"/><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D5F53C9-78E3-4F44-AFEC-CB55102FE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17</Pages>
  <Words>4345</Words>
  <Characters>24769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Jurnal Agritech, Fakultas Teknologi Pertanian, Universitas Gadjah Mada</vt:lpstr>
    </vt:vector>
  </TitlesOfParts>
  <Company>HOME</Company>
  <LinksUpToDate>false</LinksUpToDate>
  <CharactersWithSpaces>29056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Agritech, Fakultas Teknologi Pertanian, Universitas Gadjah Mada</dc:title>
  <dc:subject/>
  <dc:creator>Agritech</dc:creator>
  <cp:keywords/>
  <cp:lastModifiedBy>Rizky Fathonah Imami</cp:lastModifiedBy>
  <cp:revision>39</cp:revision>
  <cp:lastPrinted>2018-12-14T06:37:00Z</cp:lastPrinted>
  <dcterms:created xsi:type="dcterms:W3CDTF">2017-08-15T07:34:00Z</dcterms:created>
  <dcterms:modified xsi:type="dcterms:W3CDTF">2018-12-14T14:43:00Z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http://www.zotero.org/styles/chicago-note-bibliography</vt:lpwstr>
  </property>
  <property fmtid="{D5CDD505-2E9C-101B-9397-08002B2CF9AE}" pid="10" name="Mendeley Recent Style Name 3_1">
    <vt:lpwstr>Chicago Manual of Style 16th edition (note)</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(author-date)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http://www.zotero.org/styles/journal-of-cereal-science</vt:lpwstr>
  </property>
  <property fmtid="{D5CDD505-2E9C-101B-9397-08002B2CF9AE}" pid="16" name="Mendeley Recent Style Name 6_1">
    <vt:lpwstr>Journal of Cereal Science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Unique User Id_1">
    <vt:lpwstr>32edfe20-4e8c-33ac-80d4-6d5bbae18ec2</vt:lpwstr>
  </property>
  <property fmtid="{D5CDD505-2E9C-101B-9397-08002B2CF9AE}" pid="24" name="Mendeley Citation Style_1">
    <vt:lpwstr>http://www.zotero.org/styles/apa</vt:lpwstr>
  </property>
</Properties>
</file>