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68" w:rsidRDefault="00CA4468" w:rsidP="00CA4468">
      <w:pPr>
        <w:ind w:left="1440"/>
        <w:rPr>
          <w:b/>
        </w:rPr>
      </w:pPr>
    </w:p>
    <w:tbl>
      <w:tblPr>
        <w:tblW w:w="101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633"/>
        <w:gridCol w:w="1800"/>
        <w:gridCol w:w="3150"/>
      </w:tblGrid>
      <w:tr w:rsidR="00CA4468" w:rsidTr="00A4245A">
        <w:trPr>
          <w:cantSplit/>
          <w:trHeight w:val="1134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68" w:rsidRDefault="00CA4468" w:rsidP="009E0336">
            <w:pPr>
              <w:jc w:val="center"/>
              <w:rPr>
                <w:noProof/>
                <w:lang w:val="id-ID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C169430" wp14:editId="693FD63E">
                  <wp:extent cx="971550" cy="990600"/>
                  <wp:effectExtent l="19050" t="0" r="0" b="0"/>
                  <wp:docPr id="1" name="Picture 2" descr="surat 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urat 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231" t="28607" r="86450" b="622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468" w:rsidRDefault="00CA4468" w:rsidP="009E0336">
            <w:pPr>
              <w:jc w:val="center"/>
            </w:pPr>
            <w:r>
              <w:rPr>
                <w:b/>
                <w:noProof/>
                <w:w w:val="65"/>
                <w:lang w:val="id-ID"/>
              </w:rPr>
              <w:t>RSUP D</w:t>
            </w:r>
            <w:r>
              <w:rPr>
                <w:b/>
                <w:noProof/>
                <w:w w:val="65"/>
              </w:rPr>
              <w:t>r</w:t>
            </w:r>
            <w:r>
              <w:rPr>
                <w:b/>
                <w:noProof/>
                <w:w w:val="65"/>
                <w:lang w:val="id-ID"/>
              </w:rPr>
              <w:t>. SARDJITO</w:t>
            </w:r>
          </w:p>
        </w:tc>
        <w:tc>
          <w:tcPr>
            <w:tcW w:w="7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68" w:rsidRDefault="007B154E" w:rsidP="009E03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ABSES LEHER DALAM</w:t>
            </w:r>
          </w:p>
          <w:p w:rsidR="00CA4468" w:rsidRPr="00380923" w:rsidRDefault="00655C43" w:rsidP="0038092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80923">
              <w:rPr>
                <w:b/>
                <w:sz w:val="28"/>
                <w:szCs w:val="28"/>
                <w:lang w:val="en-US"/>
              </w:rPr>
              <w:t>(</w:t>
            </w:r>
            <w:r w:rsidR="002325E8">
              <w:rPr>
                <w:b/>
                <w:sz w:val="28"/>
                <w:szCs w:val="28"/>
                <w:lang w:val="en-US"/>
              </w:rPr>
              <w:t>J 39</w:t>
            </w:r>
            <w:r w:rsidR="00380923" w:rsidRPr="00380923">
              <w:rPr>
                <w:b/>
                <w:sz w:val="28"/>
                <w:szCs w:val="28"/>
                <w:lang w:val="en-US"/>
              </w:rPr>
              <w:t>.0)</w:t>
            </w:r>
          </w:p>
        </w:tc>
      </w:tr>
      <w:tr w:rsidR="00CA4468" w:rsidTr="00A4245A">
        <w:trPr>
          <w:cantSplit/>
          <w:trHeight w:val="1134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68" w:rsidRDefault="00CA4468" w:rsidP="009E0336"/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68" w:rsidRDefault="00CA4468" w:rsidP="009E0336">
            <w:pPr>
              <w:jc w:val="center"/>
            </w:pPr>
          </w:p>
          <w:p w:rsidR="00CA4468" w:rsidRDefault="00CA4468" w:rsidP="009E0336">
            <w:pPr>
              <w:jc w:val="center"/>
            </w:pPr>
            <w:r>
              <w:t xml:space="preserve">No. </w:t>
            </w:r>
            <w:proofErr w:type="spellStart"/>
            <w:r>
              <w:t>Dokumen</w:t>
            </w:r>
            <w:proofErr w:type="spellEnd"/>
          </w:p>
          <w:p w:rsidR="00CA4468" w:rsidRDefault="00CA4468" w:rsidP="009E0336">
            <w:pPr>
              <w:jc w:val="center"/>
            </w:pPr>
            <w:r>
              <w:t>…………………..</w:t>
            </w:r>
          </w:p>
          <w:p w:rsidR="00CA4468" w:rsidRDefault="00CA4468" w:rsidP="009E033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68" w:rsidRDefault="00CA4468" w:rsidP="009E0336">
            <w:pPr>
              <w:jc w:val="center"/>
            </w:pPr>
            <w:r>
              <w:t xml:space="preserve">No. </w:t>
            </w:r>
            <w:proofErr w:type="spellStart"/>
            <w:r>
              <w:t>Revisi</w:t>
            </w:r>
            <w:proofErr w:type="spellEnd"/>
          </w:p>
          <w:p w:rsidR="00CA4468" w:rsidRDefault="00CA4468" w:rsidP="009E0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68" w:rsidRDefault="00CA4468" w:rsidP="009E0336">
            <w:pPr>
              <w:jc w:val="center"/>
            </w:pPr>
            <w:proofErr w:type="spellStart"/>
            <w:r>
              <w:t>Halaman</w:t>
            </w:r>
            <w:proofErr w:type="spellEnd"/>
          </w:p>
          <w:p w:rsidR="00CA4468" w:rsidRDefault="00CA4468" w:rsidP="009E0336">
            <w:pPr>
              <w:jc w:val="center"/>
              <w:rPr>
                <w:lang w:val="id-ID"/>
              </w:rPr>
            </w:pPr>
            <w:r>
              <w:t>/</w:t>
            </w:r>
          </w:p>
        </w:tc>
      </w:tr>
      <w:tr w:rsidR="00CA4468" w:rsidTr="00A4245A">
        <w:trPr>
          <w:cantSplit/>
          <w:trHeight w:val="1134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68" w:rsidRDefault="00CA4468" w:rsidP="009E0336">
            <w:pPr>
              <w:ind w:left="342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PANDUAN PRAKTIK KLINIS</w:t>
            </w:r>
          </w:p>
          <w:p w:rsidR="00CA4468" w:rsidRPr="00CE095C" w:rsidRDefault="00CA4468" w:rsidP="009E0336">
            <w:pPr>
              <w:pStyle w:val="Heading3"/>
              <w:rPr>
                <w:sz w:val="24"/>
                <w:lang w:val="en-US" w:eastAsia="en-US"/>
              </w:rPr>
            </w:pP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68" w:rsidRDefault="00CA4468" w:rsidP="009E0336">
            <w:pPr>
              <w:jc w:val="center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Terbit</w:t>
            </w:r>
            <w:proofErr w:type="spellEnd"/>
          </w:p>
          <w:p w:rsidR="00CA4468" w:rsidRDefault="00CA4468" w:rsidP="009E033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68" w:rsidRDefault="00CA4468" w:rsidP="009E0336">
            <w:pPr>
              <w:jc w:val="center"/>
              <w:rPr>
                <w:w w:val="80"/>
                <w:lang w:val="id-ID"/>
              </w:rPr>
            </w:pPr>
            <w:r>
              <w:rPr>
                <w:w w:val="80"/>
                <w:lang w:val="id-ID"/>
              </w:rPr>
              <w:t xml:space="preserve">Disusun Oleh </w:t>
            </w:r>
          </w:p>
          <w:p w:rsidR="00CA4468" w:rsidRPr="00323495" w:rsidRDefault="00CA4468" w:rsidP="009E0336">
            <w:pPr>
              <w:jc w:val="center"/>
              <w:rPr>
                <w:w w:val="80"/>
                <w:lang w:val="en-US"/>
              </w:rPr>
            </w:pPr>
            <w:r>
              <w:rPr>
                <w:w w:val="80"/>
                <w:lang w:val="en-US"/>
              </w:rPr>
              <w:t>KSM THT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68" w:rsidRDefault="00CA4468" w:rsidP="009E0336">
            <w:pPr>
              <w:jc w:val="center"/>
              <w:rPr>
                <w:w w:val="80"/>
              </w:rPr>
            </w:pPr>
            <w:r>
              <w:rPr>
                <w:w w:val="80"/>
                <w:lang w:val="id-ID"/>
              </w:rPr>
              <w:t>Diperiksa Oleh :</w:t>
            </w:r>
          </w:p>
          <w:p w:rsidR="00CA4468" w:rsidRDefault="00CA4468" w:rsidP="009E0336">
            <w:pPr>
              <w:jc w:val="center"/>
              <w:rPr>
                <w:w w:val="80"/>
                <w:lang w:val="id-ID"/>
              </w:rPr>
            </w:pPr>
            <w:proofErr w:type="spellStart"/>
            <w:r>
              <w:rPr>
                <w:w w:val="80"/>
              </w:rPr>
              <w:t>Direktur</w:t>
            </w:r>
            <w:proofErr w:type="spellEnd"/>
            <w:r>
              <w:rPr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Medik</w:t>
            </w:r>
            <w:proofErr w:type="spellEnd"/>
            <w:r>
              <w:rPr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dan</w:t>
            </w:r>
            <w:proofErr w:type="spellEnd"/>
            <w:r>
              <w:rPr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Keperawatan</w:t>
            </w:r>
            <w:proofErr w:type="spellEnd"/>
          </w:p>
        </w:tc>
      </w:tr>
      <w:tr w:rsidR="00CA4468" w:rsidTr="00A4245A">
        <w:trPr>
          <w:cantSplit/>
          <w:trHeight w:val="1701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68" w:rsidRDefault="00CA4468" w:rsidP="009E0336">
            <w:pPr>
              <w:rPr>
                <w:rFonts w:eastAsia="Times New Roman"/>
                <w:b/>
                <w:bCs/>
                <w:lang w:val="en-US" w:eastAsia="en-US"/>
              </w:rPr>
            </w:pP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68" w:rsidRDefault="00CA4468" w:rsidP="009E0336"/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68" w:rsidRDefault="00CA4468" w:rsidP="009E0336">
            <w:pPr>
              <w:rPr>
                <w:lang w:val="sv-SE"/>
              </w:rPr>
            </w:pPr>
          </w:p>
          <w:p w:rsidR="00CA4468" w:rsidRDefault="00CA4468" w:rsidP="009E0336">
            <w:pPr>
              <w:jc w:val="center"/>
              <w:rPr>
                <w:w w:val="90"/>
              </w:rPr>
            </w:pPr>
            <w:r>
              <w:rPr>
                <w:w w:val="90"/>
                <w:lang w:val="id-ID"/>
              </w:rPr>
              <w:t>Ditetapkan Oleh :</w:t>
            </w:r>
          </w:p>
          <w:p w:rsidR="00CA4468" w:rsidRDefault="00CA4468" w:rsidP="009E0336">
            <w:pPr>
              <w:jc w:val="center"/>
              <w:rPr>
                <w:w w:val="90"/>
              </w:rPr>
            </w:pPr>
            <w:proofErr w:type="spellStart"/>
            <w:r>
              <w:rPr>
                <w:w w:val="90"/>
              </w:rPr>
              <w:t>Direktur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Utama</w:t>
            </w:r>
            <w:proofErr w:type="spellEnd"/>
            <w:r>
              <w:rPr>
                <w:w w:val="90"/>
              </w:rPr>
              <w:t>,</w:t>
            </w:r>
          </w:p>
          <w:p w:rsidR="00CA4468" w:rsidRDefault="00CA4468" w:rsidP="009E0336">
            <w:pPr>
              <w:rPr>
                <w:w w:val="90"/>
              </w:rPr>
            </w:pPr>
          </w:p>
          <w:p w:rsidR="00B45C80" w:rsidRDefault="00B45C80" w:rsidP="009E0336">
            <w:pPr>
              <w:rPr>
                <w:w w:val="90"/>
              </w:rPr>
            </w:pPr>
          </w:p>
          <w:p w:rsidR="00B45C80" w:rsidRDefault="00B45C80" w:rsidP="00B45C80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 xml:space="preserve">DR. dr. </w:t>
            </w:r>
            <w:proofErr w:type="spellStart"/>
            <w:r>
              <w:rPr>
                <w:b/>
                <w:w w:val="90"/>
              </w:rPr>
              <w:t>Darwito</w:t>
            </w:r>
            <w:proofErr w:type="spellEnd"/>
            <w:r>
              <w:rPr>
                <w:b/>
                <w:w w:val="90"/>
              </w:rPr>
              <w:t xml:space="preserve">, SH, </w:t>
            </w:r>
            <w:proofErr w:type="spellStart"/>
            <w:r>
              <w:rPr>
                <w:b/>
                <w:w w:val="90"/>
              </w:rPr>
              <w:t>Sp.B</w:t>
            </w:r>
            <w:proofErr w:type="spellEnd"/>
            <w:r>
              <w:rPr>
                <w:b/>
                <w:w w:val="90"/>
              </w:rPr>
              <w:t xml:space="preserve"> K (</w:t>
            </w:r>
            <w:proofErr w:type="spellStart"/>
            <w:r>
              <w:rPr>
                <w:b/>
                <w:w w:val="90"/>
              </w:rPr>
              <w:t>Onk</w:t>
            </w:r>
            <w:proofErr w:type="spellEnd"/>
            <w:r>
              <w:rPr>
                <w:b/>
                <w:w w:val="90"/>
              </w:rPr>
              <w:t>)</w:t>
            </w:r>
          </w:p>
          <w:p w:rsidR="00CA4468" w:rsidRDefault="00B45C80" w:rsidP="00B45C80">
            <w:pPr>
              <w:jc w:val="center"/>
              <w:rPr>
                <w:w w:val="90"/>
              </w:rPr>
            </w:pPr>
            <w:r>
              <w:rPr>
                <w:w w:val="90"/>
                <w:lang w:val="fr-FR"/>
              </w:rPr>
              <w:t xml:space="preserve">NIP. </w:t>
            </w:r>
            <w:r>
              <w:rPr>
                <w:w w:val="90"/>
              </w:rPr>
              <w:t>196002031988031003</w:t>
            </w:r>
          </w:p>
          <w:p w:rsidR="00CA4468" w:rsidRDefault="00CA4468" w:rsidP="009E0336">
            <w:pPr>
              <w:jc w:val="center"/>
              <w:rPr>
                <w:lang w:val="sv-SE"/>
              </w:rPr>
            </w:pPr>
          </w:p>
        </w:tc>
      </w:tr>
    </w:tbl>
    <w:p w:rsidR="00CA4468" w:rsidRPr="00E34AF9" w:rsidRDefault="00CA4468" w:rsidP="00CA4468">
      <w:pPr>
        <w:rPr>
          <w:vanish/>
        </w:rPr>
      </w:pPr>
    </w:p>
    <w:tbl>
      <w:tblPr>
        <w:tblpPr w:leftFromText="180" w:rightFromText="180" w:vertAnchor="text" w:horzAnchor="margin" w:tblpY="16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6"/>
        <w:gridCol w:w="2513"/>
        <w:gridCol w:w="5049"/>
      </w:tblGrid>
      <w:tr w:rsidR="00CA4468" w:rsidTr="009E0336">
        <w:tc>
          <w:tcPr>
            <w:tcW w:w="2536" w:type="dxa"/>
          </w:tcPr>
          <w:p w:rsidR="00CA4468" w:rsidRDefault="00CA4468" w:rsidP="00CA4468">
            <w:pPr>
              <w:numPr>
                <w:ilvl w:val="0"/>
                <w:numId w:val="1"/>
              </w:numPr>
            </w:pPr>
            <w:proofErr w:type="spellStart"/>
            <w:r>
              <w:t>Pengertian</w:t>
            </w:r>
            <w:proofErr w:type="spellEnd"/>
          </w:p>
        </w:tc>
        <w:tc>
          <w:tcPr>
            <w:tcW w:w="7562" w:type="dxa"/>
            <w:gridSpan w:val="2"/>
          </w:tcPr>
          <w:p w:rsidR="00CA4468" w:rsidRDefault="007B154E" w:rsidP="00A4245A">
            <w:pPr>
              <w:spacing w:line="276" w:lineRule="auto"/>
              <w:jc w:val="both"/>
            </w:pPr>
            <w:proofErr w:type="spellStart"/>
            <w:r>
              <w:t>Abses</w:t>
            </w:r>
            <w:proofErr w:type="spellEnd"/>
            <w:r>
              <w:t xml:space="preserve"> yang </w:t>
            </w:r>
            <w:proofErr w:type="spellStart"/>
            <w:r>
              <w:t>terbentuk</w:t>
            </w:r>
            <w:proofErr w:type="spellEnd"/>
            <w:r>
              <w:t xml:space="preserve"> di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ruang</w:t>
            </w:r>
            <w:proofErr w:type="spellEnd"/>
            <w:r>
              <w:t xml:space="preserve"> </w:t>
            </w:r>
            <w:proofErr w:type="spellStart"/>
            <w:r>
              <w:t>potensial</w:t>
            </w:r>
            <w:proofErr w:type="spellEnd"/>
            <w:r>
              <w:t xml:space="preserve"> di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fasia</w:t>
            </w:r>
            <w:proofErr w:type="spellEnd"/>
            <w:r>
              <w:t xml:space="preserve"> </w:t>
            </w:r>
            <w:proofErr w:type="spellStart"/>
            <w:r>
              <w:t>leher</w:t>
            </w:r>
            <w:proofErr w:type="spellEnd"/>
            <w:r>
              <w:t xml:space="preserve"> </w:t>
            </w:r>
            <w:proofErr w:type="spellStart"/>
            <w:r>
              <w:t>akibat</w:t>
            </w:r>
            <w:proofErr w:type="spellEnd"/>
            <w:r>
              <w:t xml:space="preserve"> </w:t>
            </w:r>
            <w:proofErr w:type="spellStart"/>
            <w:r>
              <w:t>penjalaran</w:t>
            </w:r>
            <w:proofErr w:type="spellEnd"/>
            <w:r>
              <w:t xml:space="preserve"> </w:t>
            </w:r>
            <w:proofErr w:type="spellStart"/>
            <w:r>
              <w:t>infeksi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berbagai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, </w:t>
            </w:r>
            <w:proofErr w:type="spellStart"/>
            <w:r>
              <w:t>seperti</w:t>
            </w:r>
            <w:proofErr w:type="spellEnd"/>
            <w:r>
              <w:t xml:space="preserve"> </w:t>
            </w:r>
            <w:proofErr w:type="spellStart"/>
            <w:r>
              <w:t>infeksi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daerah</w:t>
            </w:r>
            <w:proofErr w:type="spellEnd"/>
            <w:r>
              <w:t xml:space="preserve"> faring </w:t>
            </w:r>
            <w:proofErr w:type="spellStart"/>
            <w:r>
              <w:t>dan</w:t>
            </w:r>
            <w:proofErr w:type="spellEnd"/>
            <w:r>
              <w:t xml:space="preserve"> tonsil, </w:t>
            </w:r>
            <w:proofErr w:type="spellStart"/>
            <w:r>
              <w:t>gigi</w:t>
            </w:r>
            <w:proofErr w:type="spellEnd"/>
            <w:r>
              <w:t xml:space="preserve">, </w:t>
            </w:r>
            <w:proofErr w:type="spellStart"/>
            <w:r>
              <w:t>kelenjer</w:t>
            </w:r>
            <w:proofErr w:type="spellEnd"/>
            <w:r>
              <w:t xml:space="preserve"> </w:t>
            </w:r>
            <w:proofErr w:type="spellStart"/>
            <w:r>
              <w:t>liur</w:t>
            </w:r>
            <w:proofErr w:type="spellEnd"/>
            <w:r>
              <w:t xml:space="preserve">, </w:t>
            </w:r>
            <w:proofErr w:type="spellStart"/>
            <w:r>
              <w:t>telinga</w:t>
            </w:r>
            <w:proofErr w:type="spellEnd"/>
            <w:r>
              <w:t xml:space="preserve"> </w:t>
            </w:r>
            <w:proofErr w:type="spellStart"/>
            <w:r>
              <w:t>tengah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bisa</w:t>
            </w:r>
            <w:proofErr w:type="spellEnd"/>
            <w:r>
              <w:t xml:space="preserve"> </w:t>
            </w:r>
            <w:proofErr w:type="spellStart"/>
            <w:r>
              <w:t>juga</w:t>
            </w:r>
            <w:proofErr w:type="spellEnd"/>
            <w:r>
              <w:t xml:space="preserve"> </w:t>
            </w:r>
            <w:proofErr w:type="spellStart"/>
            <w:r>
              <w:t>akibat</w:t>
            </w:r>
            <w:proofErr w:type="spellEnd"/>
            <w:r>
              <w:t xml:space="preserve"> trauma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saluran</w:t>
            </w:r>
            <w:proofErr w:type="spellEnd"/>
            <w:r>
              <w:t xml:space="preserve"> </w:t>
            </w:r>
            <w:proofErr w:type="spellStart"/>
            <w:r>
              <w:t>cerna</w:t>
            </w:r>
            <w:proofErr w:type="spellEnd"/>
            <w:r>
              <w:t xml:space="preserve">, </w:t>
            </w:r>
            <w:proofErr w:type="spellStart"/>
            <w:r>
              <w:t>limfadenitis</w:t>
            </w:r>
            <w:proofErr w:type="spellEnd"/>
            <w:r>
              <w:t xml:space="preserve">,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penggunaan</w:t>
            </w:r>
            <w:proofErr w:type="spellEnd"/>
            <w:r>
              <w:t xml:space="preserve"> </w:t>
            </w:r>
            <w:proofErr w:type="spellStart"/>
            <w:r>
              <w:t>obat</w:t>
            </w:r>
            <w:proofErr w:type="spellEnd"/>
            <w:r>
              <w:t xml:space="preserve"> </w:t>
            </w:r>
            <w:proofErr w:type="spellStart"/>
            <w:r>
              <w:t>injeksi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intravena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subkutan</w:t>
            </w:r>
            <w:proofErr w:type="spellEnd"/>
            <w:r>
              <w:t>.</w:t>
            </w:r>
          </w:p>
        </w:tc>
      </w:tr>
      <w:tr w:rsidR="00CA4468" w:rsidTr="009E0336">
        <w:tc>
          <w:tcPr>
            <w:tcW w:w="2536" w:type="dxa"/>
          </w:tcPr>
          <w:p w:rsidR="00CA4468" w:rsidRDefault="00CA4468" w:rsidP="00CA4468">
            <w:pPr>
              <w:numPr>
                <w:ilvl w:val="0"/>
                <w:numId w:val="1"/>
              </w:numPr>
            </w:pPr>
            <w:r>
              <w:t>Anamnesis</w:t>
            </w:r>
          </w:p>
        </w:tc>
        <w:tc>
          <w:tcPr>
            <w:tcW w:w="7562" w:type="dxa"/>
            <w:gridSpan w:val="2"/>
          </w:tcPr>
          <w:p w:rsidR="00CA4468" w:rsidRDefault="00CA4468" w:rsidP="00A4245A">
            <w:pPr>
              <w:pStyle w:val="ListParagraph"/>
              <w:numPr>
                <w:ilvl w:val="0"/>
                <w:numId w:val="2"/>
              </w:numPr>
              <w:ind w:left="342" w:hanging="342"/>
            </w:pPr>
            <w:proofErr w:type="spellStart"/>
            <w:r>
              <w:t>Keluhan</w:t>
            </w:r>
            <w:proofErr w:type="spellEnd"/>
            <w:r>
              <w:t xml:space="preserve"> </w:t>
            </w:r>
            <w:proofErr w:type="spellStart"/>
            <w:r>
              <w:t>lokal</w:t>
            </w:r>
            <w:proofErr w:type="spellEnd"/>
          </w:p>
          <w:p w:rsidR="00CA4468" w:rsidRDefault="00CA4468" w:rsidP="00CA4468">
            <w:pPr>
              <w:pStyle w:val="ListParagraph"/>
              <w:numPr>
                <w:ilvl w:val="0"/>
                <w:numId w:val="3"/>
              </w:numPr>
              <w:ind w:left="612" w:hanging="270"/>
            </w:pPr>
            <w:proofErr w:type="spellStart"/>
            <w:r>
              <w:t>N</w:t>
            </w:r>
            <w:r w:rsidR="00A4245A">
              <w:t>yeri</w:t>
            </w:r>
            <w:proofErr w:type="spellEnd"/>
            <w:r w:rsidR="00A4245A">
              <w:t xml:space="preserve"> </w:t>
            </w:r>
            <w:proofErr w:type="spellStart"/>
            <w:r w:rsidR="00A4245A">
              <w:t>daerah</w:t>
            </w:r>
            <w:proofErr w:type="spellEnd"/>
            <w:r w:rsidR="00A4245A">
              <w:t xml:space="preserve"> </w:t>
            </w:r>
            <w:proofErr w:type="spellStart"/>
            <w:r w:rsidR="00A4245A">
              <w:t>leher</w:t>
            </w:r>
            <w:proofErr w:type="spellEnd"/>
          </w:p>
          <w:p w:rsidR="00CA4468" w:rsidRDefault="00CA4468" w:rsidP="00CA4468">
            <w:pPr>
              <w:pStyle w:val="ListParagraph"/>
              <w:numPr>
                <w:ilvl w:val="0"/>
                <w:numId w:val="3"/>
              </w:numPr>
              <w:ind w:left="612" w:hanging="270"/>
            </w:pPr>
            <w:r>
              <w:t xml:space="preserve">Rasa </w:t>
            </w:r>
            <w:proofErr w:type="spellStart"/>
            <w:r>
              <w:t>mengganjal</w:t>
            </w:r>
            <w:proofErr w:type="spellEnd"/>
            <w:r>
              <w:t xml:space="preserve"> di </w:t>
            </w:r>
            <w:proofErr w:type="spellStart"/>
            <w:r>
              <w:t>tenggorok</w:t>
            </w:r>
            <w:proofErr w:type="spellEnd"/>
          </w:p>
          <w:p w:rsidR="00CA4468" w:rsidRDefault="00CA4468" w:rsidP="00CA4468">
            <w:pPr>
              <w:pStyle w:val="ListParagraph"/>
              <w:numPr>
                <w:ilvl w:val="0"/>
                <w:numId w:val="3"/>
              </w:numPr>
              <w:ind w:left="612" w:hanging="270"/>
            </w:pPr>
            <w:proofErr w:type="spellStart"/>
            <w:r>
              <w:t>Mulut</w:t>
            </w:r>
            <w:proofErr w:type="spellEnd"/>
            <w:r>
              <w:t xml:space="preserve"> </w:t>
            </w:r>
            <w:proofErr w:type="spellStart"/>
            <w:r>
              <w:t>berbau</w:t>
            </w:r>
            <w:proofErr w:type="spellEnd"/>
            <w:r>
              <w:t xml:space="preserve"> (halitosis)</w:t>
            </w:r>
          </w:p>
          <w:p w:rsidR="00CA4468" w:rsidRDefault="007B154E" w:rsidP="007B154E">
            <w:pPr>
              <w:pStyle w:val="ListParagraph"/>
              <w:numPr>
                <w:ilvl w:val="0"/>
                <w:numId w:val="3"/>
              </w:numPr>
              <w:ind w:left="612" w:hanging="270"/>
            </w:pPr>
            <w:proofErr w:type="spellStart"/>
            <w:r>
              <w:t>Riwayat</w:t>
            </w:r>
            <w:proofErr w:type="spellEnd"/>
            <w:r>
              <w:t xml:space="preserve"> </w:t>
            </w:r>
            <w:proofErr w:type="spellStart"/>
            <w:r>
              <w:t>sakit</w:t>
            </w:r>
            <w:proofErr w:type="spellEnd"/>
            <w:r>
              <w:t xml:space="preserve"> </w:t>
            </w:r>
            <w:proofErr w:type="spellStart"/>
            <w:r>
              <w:t>gigi</w:t>
            </w:r>
            <w:proofErr w:type="spellEnd"/>
            <w:r>
              <w:t xml:space="preserve"> </w:t>
            </w:r>
            <w:proofErr w:type="spellStart"/>
            <w:r>
              <w:t>sebelumnya</w:t>
            </w:r>
            <w:proofErr w:type="spellEnd"/>
          </w:p>
          <w:p w:rsidR="00CA4468" w:rsidRDefault="007B154E" w:rsidP="007B154E">
            <w:pPr>
              <w:pStyle w:val="ListParagraph"/>
              <w:numPr>
                <w:ilvl w:val="0"/>
                <w:numId w:val="3"/>
              </w:numPr>
              <w:ind w:left="612" w:hanging="270"/>
            </w:pPr>
            <w:proofErr w:type="spellStart"/>
            <w:r>
              <w:t>Sulit</w:t>
            </w:r>
            <w:proofErr w:type="spellEnd"/>
            <w:r>
              <w:t xml:space="preserve"> </w:t>
            </w:r>
            <w:proofErr w:type="spellStart"/>
            <w:r>
              <w:t>membuka</w:t>
            </w:r>
            <w:proofErr w:type="spellEnd"/>
            <w:r>
              <w:t xml:space="preserve"> </w:t>
            </w:r>
            <w:proofErr w:type="spellStart"/>
            <w:r>
              <w:t>mulut</w:t>
            </w:r>
            <w:proofErr w:type="spellEnd"/>
          </w:p>
          <w:p w:rsidR="00CA4468" w:rsidRDefault="00CA4468" w:rsidP="00CA4468">
            <w:pPr>
              <w:pStyle w:val="ListParagraph"/>
              <w:numPr>
                <w:ilvl w:val="0"/>
                <w:numId w:val="2"/>
              </w:numPr>
              <w:ind w:left="342"/>
            </w:pPr>
            <w:proofErr w:type="spellStart"/>
            <w:r>
              <w:t>Dapat</w:t>
            </w:r>
            <w:proofErr w:type="spellEnd"/>
            <w:r>
              <w:t xml:space="preserve"> pula </w:t>
            </w:r>
            <w:proofErr w:type="spellStart"/>
            <w:r>
              <w:t>disertai</w:t>
            </w:r>
            <w:proofErr w:type="spellEnd"/>
            <w:r>
              <w:t xml:space="preserve"> </w:t>
            </w:r>
            <w:proofErr w:type="spellStart"/>
            <w:r>
              <w:t>keluhan</w:t>
            </w:r>
            <w:proofErr w:type="spellEnd"/>
            <w:r>
              <w:t xml:space="preserve"> </w:t>
            </w:r>
            <w:proofErr w:type="spellStart"/>
            <w:r>
              <w:t>sistemik</w:t>
            </w:r>
            <w:proofErr w:type="spellEnd"/>
          </w:p>
          <w:p w:rsidR="00CA4468" w:rsidRDefault="00CA4468" w:rsidP="00CA4468">
            <w:pPr>
              <w:pStyle w:val="ListParagraph"/>
              <w:numPr>
                <w:ilvl w:val="0"/>
                <w:numId w:val="4"/>
              </w:numPr>
              <w:ind w:left="612" w:hanging="270"/>
            </w:pPr>
            <w:r>
              <w:t xml:space="preserve">Rasa </w:t>
            </w:r>
            <w:proofErr w:type="spellStart"/>
            <w:r>
              <w:t>lemah</w:t>
            </w:r>
            <w:proofErr w:type="spellEnd"/>
          </w:p>
          <w:p w:rsidR="00CA4468" w:rsidRDefault="00CA4468" w:rsidP="00CA4468">
            <w:pPr>
              <w:pStyle w:val="ListParagraph"/>
              <w:numPr>
                <w:ilvl w:val="0"/>
                <w:numId w:val="4"/>
              </w:numPr>
              <w:ind w:left="612" w:hanging="270"/>
            </w:pPr>
            <w:proofErr w:type="spellStart"/>
            <w:r>
              <w:t>Nafsu</w:t>
            </w:r>
            <w:proofErr w:type="spellEnd"/>
            <w:r>
              <w:t xml:space="preserve"> </w:t>
            </w:r>
            <w:proofErr w:type="spellStart"/>
            <w:r>
              <w:t>makan</w:t>
            </w:r>
            <w:proofErr w:type="spellEnd"/>
            <w:r>
              <w:t xml:space="preserve"> </w:t>
            </w:r>
            <w:proofErr w:type="spellStart"/>
            <w:r>
              <w:t>berkurang</w:t>
            </w:r>
            <w:proofErr w:type="spellEnd"/>
          </w:p>
          <w:p w:rsidR="00CA4468" w:rsidRDefault="00A4245A" w:rsidP="00A4245A">
            <w:pPr>
              <w:pStyle w:val="ListParagraph"/>
              <w:numPr>
                <w:ilvl w:val="0"/>
                <w:numId w:val="4"/>
              </w:numPr>
              <w:ind w:left="612" w:hanging="270"/>
            </w:pPr>
            <w:proofErr w:type="spellStart"/>
            <w:r>
              <w:t>Sakit</w:t>
            </w:r>
            <w:proofErr w:type="spellEnd"/>
            <w:r>
              <w:t xml:space="preserve"> </w:t>
            </w:r>
            <w:proofErr w:type="spellStart"/>
            <w:r>
              <w:t>gigi</w:t>
            </w:r>
            <w:proofErr w:type="spellEnd"/>
          </w:p>
        </w:tc>
      </w:tr>
      <w:tr w:rsidR="00CA4468" w:rsidTr="009E0336">
        <w:tc>
          <w:tcPr>
            <w:tcW w:w="2536" w:type="dxa"/>
          </w:tcPr>
          <w:p w:rsidR="00CA4468" w:rsidRDefault="00CA4468" w:rsidP="00380923">
            <w:pPr>
              <w:numPr>
                <w:ilvl w:val="0"/>
                <w:numId w:val="2"/>
              </w:numPr>
              <w:ind w:left="360"/>
            </w:pPr>
            <w:proofErr w:type="spellStart"/>
            <w:r>
              <w:t>Pemeriksaan</w:t>
            </w:r>
            <w:proofErr w:type="spellEnd"/>
            <w:r>
              <w:t xml:space="preserve"> </w:t>
            </w:r>
            <w:proofErr w:type="spellStart"/>
            <w:r w:rsidR="00380923">
              <w:t>F</w:t>
            </w:r>
            <w:r>
              <w:t>isik</w:t>
            </w:r>
            <w:proofErr w:type="spellEnd"/>
          </w:p>
        </w:tc>
        <w:tc>
          <w:tcPr>
            <w:tcW w:w="7562" w:type="dxa"/>
            <w:gridSpan w:val="2"/>
          </w:tcPr>
          <w:p w:rsidR="00CA4468" w:rsidRDefault="007B154E" w:rsidP="0038092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44"/>
            </w:pPr>
            <w:proofErr w:type="spellStart"/>
            <w:r>
              <w:t>Pembesaran</w:t>
            </w:r>
            <w:proofErr w:type="spellEnd"/>
            <w:r>
              <w:t xml:space="preserve"> </w:t>
            </w:r>
            <w:proofErr w:type="spellStart"/>
            <w:r>
              <w:t>daerah</w:t>
            </w:r>
            <w:proofErr w:type="spellEnd"/>
            <w:r>
              <w:t xml:space="preserve"> submandibular </w:t>
            </w:r>
            <w:proofErr w:type="spellStart"/>
            <w:r>
              <w:t>atau</w:t>
            </w:r>
            <w:proofErr w:type="spellEnd"/>
            <w:r>
              <w:t xml:space="preserve"> submental</w:t>
            </w:r>
          </w:p>
          <w:p w:rsidR="00CA4468" w:rsidRDefault="007B154E" w:rsidP="007B154E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44"/>
            </w:pPr>
            <w:proofErr w:type="spellStart"/>
            <w:r>
              <w:t>Nyeri</w:t>
            </w:r>
            <w:proofErr w:type="spellEnd"/>
            <w:r>
              <w:t xml:space="preserve"> </w:t>
            </w:r>
            <w:proofErr w:type="spellStart"/>
            <w:r>
              <w:t>tekan</w:t>
            </w:r>
            <w:proofErr w:type="spellEnd"/>
          </w:p>
          <w:p w:rsidR="007B154E" w:rsidRDefault="007B154E" w:rsidP="007B154E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44"/>
            </w:pPr>
            <w:proofErr w:type="spellStart"/>
            <w:r>
              <w:t>Hiperemis</w:t>
            </w:r>
            <w:proofErr w:type="spellEnd"/>
          </w:p>
          <w:p w:rsidR="007B154E" w:rsidRDefault="007B154E" w:rsidP="007B154E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44"/>
            </w:pPr>
            <w:proofErr w:type="spellStart"/>
            <w:r>
              <w:t>Bisa</w:t>
            </w:r>
            <w:proofErr w:type="spellEnd"/>
            <w:r>
              <w:t xml:space="preserve"> </w:t>
            </w:r>
            <w:proofErr w:type="spellStart"/>
            <w:r>
              <w:t>ditemukan</w:t>
            </w:r>
            <w:proofErr w:type="spellEnd"/>
            <w:r>
              <w:t xml:space="preserve"> </w:t>
            </w:r>
            <w:proofErr w:type="spellStart"/>
            <w:r>
              <w:t>daerah</w:t>
            </w:r>
            <w:proofErr w:type="spellEnd"/>
            <w:r>
              <w:t xml:space="preserve"> yang </w:t>
            </w:r>
            <w:proofErr w:type="spellStart"/>
            <w:r>
              <w:t>fluktuatif</w:t>
            </w:r>
            <w:proofErr w:type="spellEnd"/>
          </w:p>
        </w:tc>
      </w:tr>
      <w:tr w:rsidR="00CA4468" w:rsidTr="009E0336">
        <w:tc>
          <w:tcPr>
            <w:tcW w:w="2536" w:type="dxa"/>
          </w:tcPr>
          <w:p w:rsidR="00CA4468" w:rsidRDefault="00CA4468" w:rsidP="00CA4468">
            <w:pPr>
              <w:numPr>
                <w:ilvl w:val="0"/>
                <w:numId w:val="2"/>
              </w:numPr>
              <w:ind w:left="360"/>
            </w:pPr>
            <w:proofErr w:type="spellStart"/>
            <w:r>
              <w:t>Kriteria</w:t>
            </w:r>
            <w:proofErr w:type="spellEnd"/>
            <w:r>
              <w:t xml:space="preserve"> Diagnosis</w:t>
            </w:r>
          </w:p>
        </w:tc>
        <w:tc>
          <w:tcPr>
            <w:tcW w:w="7562" w:type="dxa"/>
            <w:gridSpan w:val="2"/>
          </w:tcPr>
          <w:p w:rsidR="00CA4468" w:rsidRDefault="007B154E" w:rsidP="00380923">
            <w:pPr>
              <w:spacing w:line="276" w:lineRule="auto"/>
              <w:jc w:val="both"/>
            </w:pP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aspirasi</w:t>
            </w:r>
            <w:proofErr w:type="spellEnd"/>
            <w:r>
              <w:t xml:space="preserve"> </w:t>
            </w:r>
            <w:proofErr w:type="spellStart"/>
            <w:r>
              <w:t>ditemukan</w:t>
            </w:r>
            <w:proofErr w:type="spellEnd"/>
            <w:r>
              <w:t xml:space="preserve"> pus di </w:t>
            </w:r>
            <w:proofErr w:type="spellStart"/>
            <w:r>
              <w:t>daerah</w:t>
            </w:r>
            <w:proofErr w:type="spellEnd"/>
            <w:r>
              <w:t xml:space="preserve"> </w:t>
            </w:r>
            <w:proofErr w:type="spellStart"/>
            <w:r>
              <w:t>abses</w:t>
            </w:r>
            <w:proofErr w:type="spellEnd"/>
          </w:p>
        </w:tc>
      </w:tr>
      <w:tr w:rsidR="00CA4468" w:rsidTr="009E0336">
        <w:tc>
          <w:tcPr>
            <w:tcW w:w="2536" w:type="dxa"/>
          </w:tcPr>
          <w:p w:rsidR="00CA4468" w:rsidRDefault="00CA4468" w:rsidP="00CA4468">
            <w:pPr>
              <w:numPr>
                <w:ilvl w:val="0"/>
                <w:numId w:val="2"/>
              </w:numPr>
              <w:ind w:left="360"/>
            </w:pPr>
            <w:r>
              <w:t>Diagnosis</w:t>
            </w:r>
          </w:p>
        </w:tc>
        <w:tc>
          <w:tcPr>
            <w:tcW w:w="7562" w:type="dxa"/>
            <w:gridSpan w:val="2"/>
          </w:tcPr>
          <w:p w:rsidR="00CA4468" w:rsidRDefault="00AF6E2E" w:rsidP="00AF6E2E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42" w:hanging="342"/>
            </w:pPr>
            <w:proofErr w:type="spellStart"/>
            <w:r>
              <w:t>Abses</w:t>
            </w:r>
            <w:proofErr w:type="spellEnd"/>
            <w:r>
              <w:t xml:space="preserve"> </w:t>
            </w:r>
            <w:proofErr w:type="spellStart"/>
            <w:r>
              <w:t>Leher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r w:rsidR="003C48F2">
              <w:t xml:space="preserve"> (ICD 10 : J39</w:t>
            </w:r>
            <w:r w:rsidR="00CA4468">
              <w:t>.0)</w:t>
            </w:r>
          </w:p>
        </w:tc>
      </w:tr>
      <w:tr w:rsidR="00CA4468" w:rsidTr="009E0336">
        <w:tc>
          <w:tcPr>
            <w:tcW w:w="2536" w:type="dxa"/>
          </w:tcPr>
          <w:p w:rsidR="00CA4468" w:rsidRDefault="00CA4468" w:rsidP="00CA4468">
            <w:pPr>
              <w:numPr>
                <w:ilvl w:val="0"/>
                <w:numId w:val="2"/>
              </w:numPr>
              <w:ind w:left="360"/>
            </w:pPr>
            <w:r>
              <w:t>Diagnosis Banding</w:t>
            </w:r>
          </w:p>
        </w:tc>
        <w:tc>
          <w:tcPr>
            <w:tcW w:w="7562" w:type="dxa"/>
            <w:gridSpan w:val="2"/>
          </w:tcPr>
          <w:p w:rsidR="00CA4468" w:rsidRDefault="003C48F2" w:rsidP="0038092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42" w:hanging="342"/>
            </w:pPr>
            <w:r>
              <w:t xml:space="preserve">Massa </w:t>
            </w:r>
            <w:proofErr w:type="spellStart"/>
            <w:r>
              <w:t>Colli</w:t>
            </w:r>
            <w:proofErr w:type="spellEnd"/>
          </w:p>
          <w:p w:rsidR="00CA4468" w:rsidRDefault="003C48F2" w:rsidP="0038092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42" w:hanging="342"/>
            </w:pPr>
            <w:proofErr w:type="spellStart"/>
            <w:r>
              <w:t>Limfadenopathy</w:t>
            </w:r>
            <w:proofErr w:type="spellEnd"/>
          </w:p>
        </w:tc>
      </w:tr>
      <w:tr w:rsidR="00CA4468" w:rsidTr="009E0336">
        <w:tc>
          <w:tcPr>
            <w:tcW w:w="2536" w:type="dxa"/>
          </w:tcPr>
          <w:p w:rsidR="00CA4468" w:rsidRDefault="00CA4468" w:rsidP="00380923">
            <w:pPr>
              <w:numPr>
                <w:ilvl w:val="0"/>
                <w:numId w:val="2"/>
              </w:numPr>
              <w:ind w:left="360"/>
            </w:pPr>
            <w:proofErr w:type="spellStart"/>
            <w:r>
              <w:t>Pemeriksaan</w:t>
            </w:r>
            <w:proofErr w:type="spellEnd"/>
            <w:r>
              <w:t xml:space="preserve"> </w:t>
            </w:r>
            <w:proofErr w:type="spellStart"/>
            <w:r w:rsidR="00380923">
              <w:t>P</w:t>
            </w:r>
            <w:r>
              <w:t>enunjang</w:t>
            </w:r>
            <w:proofErr w:type="spellEnd"/>
          </w:p>
        </w:tc>
        <w:tc>
          <w:tcPr>
            <w:tcW w:w="7562" w:type="dxa"/>
            <w:gridSpan w:val="2"/>
          </w:tcPr>
          <w:p w:rsidR="00CA4468" w:rsidRDefault="00A4245A" w:rsidP="00380923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42" w:hanging="342"/>
            </w:pPr>
            <w:proofErr w:type="spellStart"/>
            <w:r>
              <w:t>K</w:t>
            </w:r>
            <w:r w:rsidR="00CA4468">
              <w:t>ultur</w:t>
            </w:r>
            <w:proofErr w:type="spellEnd"/>
            <w:r w:rsidR="00CA4468">
              <w:t xml:space="preserve"> </w:t>
            </w:r>
            <w:proofErr w:type="spellStart"/>
            <w:r w:rsidR="00AF6E2E">
              <w:t>resistensi</w:t>
            </w:r>
            <w:proofErr w:type="spellEnd"/>
            <w:r w:rsidR="00AF6E2E">
              <w:t xml:space="preserve"> </w:t>
            </w:r>
            <w:proofErr w:type="spellStart"/>
            <w:r w:rsidR="00AF6E2E">
              <w:t>dari</w:t>
            </w:r>
            <w:proofErr w:type="spellEnd"/>
            <w:r w:rsidR="00AF6E2E">
              <w:t xml:space="preserve"> pus</w:t>
            </w:r>
          </w:p>
          <w:p w:rsidR="00CA4468" w:rsidRDefault="00AF6E2E" w:rsidP="00380923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42" w:hanging="342"/>
            </w:pPr>
            <w:r>
              <w:t>CT-Scan</w:t>
            </w:r>
            <w:r w:rsidR="00A4245A">
              <w:t xml:space="preserve"> </w:t>
            </w:r>
          </w:p>
          <w:p w:rsidR="00CA4468" w:rsidRDefault="00AF6E2E" w:rsidP="00380923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42" w:hanging="342"/>
            </w:pPr>
            <w:proofErr w:type="spellStart"/>
            <w:r>
              <w:t>Darah</w:t>
            </w:r>
            <w:proofErr w:type="spellEnd"/>
            <w:r>
              <w:t xml:space="preserve"> </w:t>
            </w:r>
            <w:proofErr w:type="spellStart"/>
            <w:r>
              <w:t>lengkap.Hb,Al,Albumin</w:t>
            </w:r>
            <w:proofErr w:type="spellEnd"/>
          </w:p>
          <w:p w:rsidR="00CA4468" w:rsidRDefault="00AF6E2E" w:rsidP="00380923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42" w:hanging="342"/>
            </w:pPr>
            <w:proofErr w:type="spellStart"/>
            <w:r>
              <w:t>Foto</w:t>
            </w:r>
            <w:proofErr w:type="spellEnd"/>
            <w:r>
              <w:t xml:space="preserve"> OPG</w:t>
            </w:r>
          </w:p>
        </w:tc>
      </w:tr>
      <w:tr w:rsidR="00CA4468" w:rsidTr="009E0336">
        <w:tc>
          <w:tcPr>
            <w:tcW w:w="2536" w:type="dxa"/>
          </w:tcPr>
          <w:p w:rsidR="00CA4468" w:rsidRDefault="00CA4468" w:rsidP="00CA4468">
            <w:pPr>
              <w:numPr>
                <w:ilvl w:val="0"/>
                <w:numId w:val="2"/>
              </w:numPr>
              <w:ind w:left="360"/>
            </w:pPr>
            <w:proofErr w:type="spellStart"/>
            <w:r>
              <w:t>Terapi</w:t>
            </w:r>
            <w:proofErr w:type="spellEnd"/>
          </w:p>
        </w:tc>
        <w:tc>
          <w:tcPr>
            <w:tcW w:w="7562" w:type="dxa"/>
            <w:gridSpan w:val="2"/>
          </w:tcPr>
          <w:p w:rsidR="00CA4468" w:rsidRPr="00820204" w:rsidRDefault="00CA4468" w:rsidP="00380923">
            <w:pPr>
              <w:tabs>
                <w:tab w:val="left" w:pos="3101"/>
              </w:tabs>
              <w:spacing w:line="276" w:lineRule="auto"/>
              <w:ind w:left="113" w:right="104" w:hanging="129"/>
              <w:rPr>
                <w:rFonts w:eastAsia="Calibri"/>
              </w:rPr>
            </w:pPr>
            <w:r w:rsidRPr="00820204">
              <w:rPr>
                <w:rFonts w:ascii="Calibri"/>
                <w:w w:val="105"/>
                <w:sz w:val="21"/>
              </w:rPr>
              <w:t xml:space="preserve">1.    </w:t>
            </w:r>
            <w:r w:rsidRPr="00820204">
              <w:rPr>
                <w:w w:val="105"/>
              </w:rPr>
              <w:t xml:space="preserve">Non </w:t>
            </w:r>
            <w:proofErr w:type="spellStart"/>
            <w:r w:rsidRPr="00820204">
              <w:rPr>
                <w:w w:val="105"/>
              </w:rPr>
              <w:t>pembedahan</w:t>
            </w:r>
            <w:proofErr w:type="spellEnd"/>
            <w:r w:rsidRPr="00820204">
              <w:rPr>
                <w:spacing w:val="-18"/>
                <w:w w:val="105"/>
              </w:rPr>
              <w:t xml:space="preserve"> </w:t>
            </w:r>
            <w:r w:rsidRPr="00820204">
              <w:rPr>
                <w:w w:val="105"/>
              </w:rPr>
              <w:t>:</w:t>
            </w:r>
          </w:p>
          <w:p w:rsidR="00CA4468" w:rsidRPr="00820204" w:rsidRDefault="00CA4468" w:rsidP="00380923">
            <w:pPr>
              <w:pStyle w:val="ListParagraph"/>
              <w:widowControl w:val="0"/>
              <w:numPr>
                <w:ilvl w:val="1"/>
                <w:numId w:val="10"/>
              </w:numPr>
              <w:tabs>
                <w:tab w:val="left" w:pos="614"/>
              </w:tabs>
              <w:spacing w:line="276" w:lineRule="auto"/>
              <w:ind w:left="614" w:hanging="270"/>
              <w:contextualSpacing w:val="0"/>
              <w:rPr>
                <w:rFonts w:eastAsia="Calibri"/>
              </w:rPr>
            </w:pPr>
            <w:proofErr w:type="spellStart"/>
            <w:r w:rsidRPr="00820204">
              <w:rPr>
                <w:w w:val="105"/>
              </w:rPr>
              <w:t>Lokal</w:t>
            </w:r>
            <w:proofErr w:type="spellEnd"/>
            <w:r w:rsidRPr="00820204">
              <w:rPr>
                <w:w w:val="105"/>
              </w:rPr>
              <w:t xml:space="preserve"> : </w:t>
            </w:r>
            <w:proofErr w:type="spellStart"/>
            <w:r w:rsidRPr="00820204">
              <w:rPr>
                <w:w w:val="105"/>
              </w:rPr>
              <w:t>obat</w:t>
            </w:r>
            <w:proofErr w:type="spellEnd"/>
            <w:r w:rsidRPr="00820204">
              <w:rPr>
                <w:w w:val="105"/>
              </w:rPr>
              <w:t xml:space="preserve"> </w:t>
            </w:r>
            <w:proofErr w:type="spellStart"/>
            <w:r w:rsidRPr="00820204">
              <w:rPr>
                <w:w w:val="105"/>
              </w:rPr>
              <w:t>kumur</w:t>
            </w:r>
            <w:proofErr w:type="spellEnd"/>
            <w:r w:rsidRPr="00820204">
              <w:rPr>
                <w:spacing w:val="-16"/>
                <w:w w:val="105"/>
              </w:rPr>
              <w:t xml:space="preserve"> </w:t>
            </w:r>
          </w:p>
          <w:p w:rsidR="00CA4468" w:rsidRPr="00820204" w:rsidRDefault="00CA4468" w:rsidP="00380923">
            <w:pPr>
              <w:pStyle w:val="ListParagraph"/>
              <w:widowControl w:val="0"/>
              <w:numPr>
                <w:ilvl w:val="1"/>
                <w:numId w:val="10"/>
              </w:numPr>
              <w:tabs>
                <w:tab w:val="left" w:pos="614"/>
              </w:tabs>
              <w:spacing w:line="276" w:lineRule="auto"/>
              <w:ind w:left="614" w:right="105" w:hanging="270"/>
              <w:contextualSpacing w:val="0"/>
              <w:rPr>
                <w:rFonts w:eastAsia="Calibri"/>
              </w:rPr>
            </w:pPr>
            <w:proofErr w:type="spellStart"/>
            <w:r w:rsidRPr="00820204">
              <w:rPr>
                <w:w w:val="105"/>
              </w:rPr>
              <w:t>Medikamentosa</w:t>
            </w:r>
            <w:proofErr w:type="spellEnd"/>
            <w:r w:rsidRPr="00820204">
              <w:rPr>
                <w:w w:val="105"/>
              </w:rPr>
              <w:t xml:space="preserve"> : </w:t>
            </w:r>
            <w:proofErr w:type="spellStart"/>
            <w:r w:rsidRPr="00820204">
              <w:rPr>
                <w:w w:val="105"/>
              </w:rPr>
              <w:t>dengan</w:t>
            </w:r>
            <w:proofErr w:type="spellEnd"/>
            <w:r w:rsidRPr="00820204">
              <w:rPr>
                <w:w w:val="105"/>
              </w:rPr>
              <w:t xml:space="preserve"> </w:t>
            </w:r>
            <w:proofErr w:type="spellStart"/>
            <w:r w:rsidRPr="00820204">
              <w:rPr>
                <w:w w:val="105"/>
              </w:rPr>
              <w:t>antibiotik</w:t>
            </w:r>
            <w:proofErr w:type="spellEnd"/>
            <w:r w:rsidRPr="00820204">
              <w:rPr>
                <w:w w:val="105"/>
              </w:rPr>
              <w:t xml:space="preserve"> </w:t>
            </w:r>
            <w:proofErr w:type="spellStart"/>
            <w:r w:rsidRPr="00820204">
              <w:rPr>
                <w:w w:val="105"/>
              </w:rPr>
              <w:t>spektrum</w:t>
            </w:r>
            <w:proofErr w:type="spellEnd"/>
            <w:r w:rsidRPr="00820204">
              <w:rPr>
                <w:w w:val="105"/>
              </w:rPr>
              <w:t xml:space="preserve"> </w:t>
            </w:r>
            <w:proofErr w:type="spellStart"/>
            <w:r w:rsidRPr="00820204">
              <w:rPr>
                <w:w w:val="105"/>
              </w:rPr>
              <w:t>luas</w:t>
            </w:r>
            <w:proofErr w:type="spellEnd"/>
            <w:r w:rsidRPr="00820204">
              <w:rPr>
                <w:w w:val="105"/>
              </w:rPr>
              <w:t xml:space="preserve"> </w:t>
            </w:r>
            <w:proofErr w:type="spellStart"/>
            <w:r w:rsidRPr="00820204">
              <w:rPr>
                <w:w w:val="105"/>
              </w:rPr>
              <w:t>sambil</w:t>
            </w:r>
            <w:proofErr w:type="spellEnd"/>
            <w:r w:rsidRPr="00820204">
              <w:rPr>
                <w:w w:val="105"/>
              </w:rPr>
              <w:t xml:space="preserve"> </w:t>
            </w:r>
            <w:proofErr w:type="spellStart"/>
            <w:r w:rsidRPr="00820204">
              <w:rPr>
                <w:w w:val="105"/>
              </w:rPr>
              <w:t>menunggu</w:t>
            </w:r>
            <w:proofErr w:type="spellEnd"/>
            <w:r w:rsidRPr="00820204">
              <w:rPr>
                <w:w w:val="105"/>
              </w:rPr>
              <w:t xml:space="preserve"> </w:t>
            </w:r>
            <w:proofErr w:type="spellStart"/>
            <w:r w:rsidRPr="00820204">
              <w:rPr>
                <w:w w:val="105"/>
              </w:rPr>
              <w:t>hasil</w:t>
            </w:r>
            <w:proofErr w:type="spellEnd"/>
            <w:r w:rsidRPr="00820204">
              <w:rPr>
                <w:spacing w:val="-19"/>
                <w:w w:val="105"/>
              </w:rPr>
              <w:t xml:space="preserve"> </w:t>
            </w:r>
            <w:proofErr w:type="spellStart"/>
            <w:r w:rsidRPr="00820204">
              <w:rPr>
                <w:w w:val="105"/>
              </w:rPr>
              <w:t>kultur</w:t>
            </w:r>
            <w:proofErr w:type="spellEnd"/>
          </w:p>
          <w:p w:rsidR="00CA4468" w:rsidRPr="00820204" w:rsidRDefault="00CA4468" w:rsidP="00380923">
            <w:pPr>
              <w:pStyle w:val="ListParagraph"/>
              <w:widowControl w:val="0"/>
              <w:numPr>
                <w:ilvl w:val="1"/>
                <w:numId w:val="10"/>
              </w:numPr>
              <w:tabs>
                <w:tab w:val="left" w:pos="614"/>
              </w:tabs>
              <w:spacing w:line="276" w:lineRule="auto"/>
              <w:ind w:left="614" w:hanging="270"/>
              <w:contextualSpacing w:val="0"/>
              <w:rPr>
                <w:rFonts w:eastAsia="Calibri"/>
              </w:rPr>
            </w:pPr>
            <w:proofErr w:type="spellStart"/>
            <w:r w:rsidRPr="00820204">
              <w:rPr>
                <w:rFonts w:eastAsia="Calibri"/>
                <w:spacing w:val="1"/>
                <w:w w:val="102"/>
              </w:rPr>
              <w:t>S</w:t>
            </w:r>
            <w:r w:rsidRPr="00820204">
              <w:rPr>
                <w:rFonts w:eastAsia="Calibri"/>
                <w:w w:val="102"/>
              </w:rPr>
              <w:t>i</w:t>
            </w:r>
            <w:r w:rsidRPr="00820204">
              <w:rPr>
                <w:rFonts w:eastAsia="Calibri"/>
                <w:spacing w:val="3"/>
                <w:w w:val="102"/>
              </w:rPr>
              <w:t>m</w:t>
            </w:r>
            <w:r w:rsidRPr="00820204">
              <w:rPr>
                <w:rFonts w:eastAsia="Calibri"/>
                <w:spacing w:val="2"/>
                <w:w w:val="102"/>
              </w:rPr>
              <w:t>p</w:t>
            </w:r>
            <w:r w:rsidRPr="00820204">
              <w:rPr>
                <w:rFonts w:eastAsia="Calibri"/>
                <w:spacing w:val="1"/>
                <w:w w:val="102"/>
              </w:rPr>
              <w:t>t</w:t>
            </w:r>
            <w:r w:rsidRPr="00820204">
              <w:rPr>
                <w:rFonts w:eastAsia="Calibri"/>
                <w:spacing w:val="2"/>
                <w:w w:val="102"/>
              </w:rPr>
              <w:t>o</w:t>
            </w:r>
            <w:r w:rsidRPr="00820204">
              <w:rPr>
                <w:rFonts w:eastAsia="Calibri"/>
                <w:spacing w:val="3"/>
                <w:w w:val="102"/>
              </w:rPr>
              <w:t>m</w:t>
            </w:r>
            <w:r w:rsidRPr="00820204">
              <w:rPr>
                <w:rFonts w:eastAsia="Calibri"/>
                <w:spacing w:val="1"/>
                <w:w w:val="102"/>
              </w:rPr>
              <w:t>at</w:t>
            </w:r>
            <w:r w:rsidRPr="00820204">
              <w:rPr>
                <w:rFonts w:eastAsia="Calibri"/>
                <w:w w:val="102"/>
              </w:rPr>
              <w:t>is</w:t>
            </w:r>
            <w:proofErr w:type="spellEnd"/>
            <w:r w:rsidRPr="00820204">
              <w:rPr>
                <w:rFonts w:eastAsia="Calibri"/>
                <w:spacing w:val="3"/>
              </w:rPr>
              <w:t xml:space="preserve"> </w:t>
            </w:r>
            <w:r w:rsidRPr="00820204">
              <w:rPr>
                <w:rFonts w:eastAsia="Calibri"/>
                <w:w w:val="102"/>
              </w:rPr>
              <w:t>:</w:t>
            </w:r>
            <w:r w:rsidRPr="00820204">
              <w:rPr>
                <w:rFonts w:eastAsia="Calibri"/>
                <w:spacing w:val="3"/>
              </w:rPr>
              <w:t xml:space="preserve"> </w:t>
            </w:r>
            <w:proofErr w:type="spellStart"/>
            <w:r w:rsidRPr="00820204">
              <w:rPr>
                <w:rFonts w:eastAsia="Calibri"/>
                <w:spacing w:val="1"/>
                <w:w w:val="102"/>
              </w:rPr>
              <w:t>a</w:t>
            </w:r>
            <w:r w:rsidRPr="00820204">
              <w:rPr>
                <w:rFonts w:eastAsia="Calibri"/>
                <w:spacing w:val="2"/>
                <w:w w:val="102"/>
              </w:rPr>
              <w:t>n</w:t>
            </w:r>
            <w:r w:rsidRPr="00820204">
              <w:rPr>
                <w:rFonts w:eastAsia="Calibri"/>
                <w:spacing w:val="1"/>
                <w:w w:val="102"/>
              </w:rPr>
              <w:t>a</w:t>
            </w:r>
            <w:r w:rsidRPr="00820204">
              <w:rPr>
                <w:rFonts w:eastAsia="Calibri"/>
                <w:w w:val="102"/>
              </w:rPr>
              <w:t>l</w:t>
            </w:r>
            <w:r w:rsidRPr="00820204">
              <w:rPr>
                <w:rFonts w:eastAsia="Calibri"/>
                <w:spacing w:val="1"/>
                <w:w w:val="102"/>
              </w:rPr>
              <w:t>g</w:t>
            </w:r>
            <w:r w:rsidRPr="00820204">
              <w:rPr>
                <w:rFonts w:eastAsia="Calibri"/>
                <w:spacing w:val="2"/>
                <w:w w:val="102"/>
              </w:rPr>
              <w:t>e</w:t>
            </w:r>
            <w:r w:rsidRPr="00820204">
              <w:rPr>
                <w:rFonts w:eastAsia="Calibri"/>
                <w:spacing w:val="1"/>
                <w:w w:val="102"/>
              </w:rPr>
              <w:t>t</w:t>
            </w:r>
            <w:r w:rsidRPr="00820204">
              <w:rPr>
                <w:rFonts w:eastAsia="Calibri"/>
                <w:w w:val="102"/>
              </w:rPr>
              <w:t>i</w:t>
            </w:r>
            <w:r w:rsidRPr="00820204">
              <w:rPr>
                <w:rFonts w:eastAsia="Calibri"/>
                <w:spacing w:val="1"/>
                <w:w w:val="102"/>
              </w:rPr>
              <w:t>k</w:t>
            </w:r>
            <w:proofErr w:type="spellEnd"/>
            <w:r w:rsidRPr="00820204">
              <w:rPr>
                <w:rFonts w:eastAsia="Calibri"/>
                <w:w w:val="34"/>
              </w:rPr>
              <w:t>-­</w:t>
            </w:r>
            <w:r w:rsidRPr="00820204">
              <w:rPr>
                <w:rFonts w:ascii="Calibri" w:eastAsia="Calibri" w:hAnsi="Calibri"/>
                <w:spacing w:val="1"/>
                <w:w w:val="34"/>
              </w:rPr>
              <w:t>‐</w:t>
            </w:r>
            <w:proofErr w:type="spellStart"/>
            <w:r w:rsidRPr="00820204">
              <w:rPr>
                <w:rFonts w:eastAsia="Calibri"/>
                <w:spacing w:val="1"/>
                <w:w w:val="102"/>
              </w:rPr>
              <w:t>a</w:t>
            </w:r>
            <w:r w:rsidRPr="00820204">
              <w:rPr>
                <w:rFonts w:eastAsia="Calibri"/>
                <w:spacing w:val="2"/>
                <w:w w:val="102"/>
              </w:rPr>
              <w:t>n</w:t>
            </w:r>
            <w:r w:rsidRPr="00820204">
              <w:rPr>
                <w:rFonts w:eastAsia="Calibri"/>
                <w:spacing w:val="1"/>
                <w:w w:val="102"/>
              </w:rPr>
              <w:t>t</w:t>
            </w:r>
            <w:r w:rsidRPr="00820204">
              <w:rPr>
                <w:rFonts w:eastAsia="Calibri"/>
                <w:w w:val="102"/>
              </w:rPr>
              <w:t>i</w:t>
            </w:r>
            <w:r w:rsidRPr="00820204">
              <w:rPr>
                <w:rFonts w:eastAsia="Calibri"/>
                <w:spacing w:val="2"/>
                <w:w w:val="102"/>
              </w:rPr>
              <w:t>p</w:t>
            </w:r>
            <w:r w:rsidRPr="00820204">
              <w:rPr>
                <w:rFonts w:eastAsia="Calibri"/>
                <w:w w:val="102"/>
              </w:rPr>
              <w:t>i</w:t>
            </w:r>
            <w:r w:rsidRPr="00820204">
              <w:rPr>
                <w:rFonts w:eastAsia="Calibri"/>
                <w:spacing w:val="1"/>
                <w:w w:val="102"/>
              </w:rPr>
              <w:t>r</w:t>
            </w:r>
            <w:r w:rsidRPr="00820204">
              <w:rPr>
                <w:rFonts w:eastAsia="Calibri"/>
                <w:spacing w:val="2"/>
                <w:w w:val="102"/>
              </w:rPr>
              <w:t>e</w:t>
            </w:r>
            <w:r w:rsidRPr="00820204">
              <w:rPr>
                <w:rFonts w:eastAsia="Calibri"/>
                <w:spacing w:val="1"/>
                <w:w w:val="102"/>
              </w:rPr>
              <w:t>t</w:t>
            </w:r>
            <w:r w:rsidRPr="00820204">
              <w:rPr>
                <w:rFonts w:eastAsia="Calibri"/>
                <w:w w:val="102"/>
              </w:rPr>
              <w:t>i</w:t>
            </w:r>
            <w:r w:rsidRPr="00820204">
              <w:rPr>
                <w:rFonts w:eastAsia="Calibri"/>
                <w:spacing w:val="1"/>
                <w:w w:val="102"/>
              </w:rPr>
              <w:t>k</w:t>
            </w:r>
            <w:proofErr w:type="spellEnd"/>
            <w:r w:rsidRPr="00820204">
              <w:rPr>
                <w:rFonts w:eastAsia="Calibri"/>
                <w:w w:val="102"/>
              </w:rPr>
              <w:t>,</w:t>
            </w:r>
            <w:r w:rsidRPr="00820204">
              <w:rPr>
                <w:rFonts w:eastAsia="Calibri"/>
                <w:spacing w:val="3"/>
              </w:rPr>
              <w:t xml:space="preserve"> </w:t>
            </w:r>
            <w:proofErr w:type="spellStart"/>
            <w:r w:rsidRPr="00820204">
              <w:rPr>
                <w:rFonts w:eastAsia="Calibri"/>
                <w:spacing w:val="1"/>
                <w:w w:val="102"/>
              </w:rPr>
              <w:t>a</w:t>
            </w:r>
            <w:r w:rsidRPr="00820204">
              <w:rPr>
                <w:rFonts w:eastAsia="Calibri"/>
                <w:spacing w:val="2"/>
                <w:w w:val="102"/>
              </w:rPr>
              <w:t>n</w:t>
            </w:r>
            <w:r w:rsidRPr="00820204">
              <w:rPr>
                <w:rFonts w:eastAsia="Calibri"/>
                <w:spacing w:val="1"/>
                <w:w w:val="102"/>
              </w:rPr>
              <w:t>t</w:t>
            </w:r>
            <w:r w:rsidRPr="00820204">
              <w:rPr>
                <w:rFonts w:eastAsia="Calibri"/>
                <w:w w:val="102"/>
              </w:rPr>
              <w:t>ii</w:t>
            </w:r>
            <w:r w:rsidRPr="00820204">
              <w:rPr>
                <w:rFonts w:eastAsia="Calibri"/>
                <w:spacing w:val="2"/>
                <w:w w:val="102"/>
              </w:rPr>
              <w:t>n</w:t>
            </w:r>
            <w:r w:rsidRPr="00820204">
              <w:rPr>
                <w:rFonts w:eastAsia="Calibri"/>
                <w:spacing w:val="1"/>
                <w:w w:val="102"/>
              </w:rPr>
              <w:t>f</w:t>
            </w:r>
            <w:r w:rsidRPr="00820204">
              <w:rPr>
                <w:rFonts w:eastAsia="Calibri"/>
                <w:w w:val="102"/>
              </w:rPr>
              <w:t>l</w:t>
            </w:r>
            <w:r w:rsidRPr="00820204">
              <w:rPr>
                <w:rFonts w:eastAsia="Calibri"/>
                <w:spacing w:val="1"/>
                <w:w w:val="102"/>
              </w:rPr>
              <w:t>a</w:t>
            </w:r>
            <w:r w:rsidRPr="00820204">
              <w:rPr>
                <w:rFonts w:eastAsia="Calibri"/>
                <w:spacing w:val="3"/>
                <w:w w:val="102"/>
              </w:rPr>
              <w:t>m</w:t>
            </w:r>
            <w:r w:rsidRPr="00820204">
              <w:rPr>
                <w:rFonts w:eastAsia="Calibri"/>
                <w:spacing w:val="1"/>
                <w:w w:val="102"/>
              </w:rPr>
              <w:t>as</w:t>
            </w:r>
            <w:r w:rsidRPr="00820204">
              <w:rPr>
                <w:rFonts w:eastAsia="Calibri"/>
                <w:w w:val="102"/>
              </w:rPr>
              <w:t>i</w:t>
            </w:r>
            <w:proofErr w:type="spellEnd"/>
          </w:p>
          <w:p w:rsidR="00CA4468" w:rsidRPr="00820204" w:rsidRDefault="00CA4468" w:rsidP="0038092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4"/>
              </w:tabs>
              <w:spacing w:line="276" w:lineRule="auto"/>
              <w:ind w:hanging="3477"/>
              <w:contextualSpacing w:val="0"/>
              <w:rPr>
                <w:rFonts w:eastAsia="Calibri"/>
              </w:rPr>
            </w:pPr>
            <w:proofErr w:type="spellStart"/>
            <w:r w:rsidRPr="00820204">
              <w:rPr>
                <w:spacing w:val="2"/>
                <w:w w:val="105"/>
              </w:rPr>
              <w:t>Pembedahan</w:t>
            </w:r>
            <w:proofErr w:type="spellEnd"/>
          </w:p>
          <w:p w:rsidR="00CA4468" w:rsidRPr="00820204" w:rsidRDefault="00AF6E2E" w:rsidP="00AF6E2E">
            <w:pPr>
              <w:pStyle w:val="ListParagraph"/>
              <w:widowControl w:val="0"/>
              <w:numPr>
                <w:ilvl w:val="1"/>
                <w:numId w:val="9"/>
              </w:numPr>
              <w:tabs>
                <w:tab w:val="left" w:pos="344"/>
                <w:tab w:val="left" w:pos="614"/>
              </w:tabs>
              <w:spacing w:line="276" w:lineRule="auto"/>
              <w:ind w:left="614" w:hanging="270"/>
              <w:contextualSpacing w:val="0"/>
              <w:rPr>
                <w:rFonts w:eastAsia="Calibri"/>
              </w:rPr>
            </w:pPr>
            <w:proofErr w:type="spellStart"/>
            <w:r w:rsidRPr="00820204">
              <w:rPr>
                <w:i/>
                <w:w w:val="105"/>
              </w:rPr>
              <w:lastRenderedPageBreak/>
              <w:t>Insisi-Drainase</w:t>
            </w:r>
            <w:proofErr w:type="spellEnd"/>
            <w:r w:rsidR="00CA4468" w:rsidRPr="00820204">
              <w:rPr>
                <w:i/>
                <w:w w:val="105"/>
              </w:rPr>
              <w:t xml:space="preserve"> </w:t>
            </w:r>
            <w:r w:rsidR="00CA4468" w:rsidRPr="00820204">
              <w:rPr>
                <w:w w:val="105"/>
              </w:rPr>
              <w:t>(ICD 9</w:t>
            </w:r>
            <w:r w:rsidR="002325E8" w:rsidRPr="00820204">
              <w:rPr>
                <w:w w:val="105"/>
              </w:rPr>
              <w:t xml:space="preserve"> </w:t>
            </w:r>
            <w:r w:rsidR="00CA4468" w:rsidRPr="00820204">
              <w:rPr>
                <w:w w:val="105"/>
              </w:rPr>
              <w:t>CM : 28.</w:t>
            </w:r>
            <w:r w:rsidR="002325E8" w:rsidRPr="00820204">
              <w:rPr>
                <w:w w:val="105"/>
              </w:rPr>
              <w:t>0)</w:t>
            </w:r>
          </w:p>
          <w:p w:rsidR="00CA4468" w:rsidRPr="00820204" w:rsidRDefault="00CA4468" w:rsidP="00380923">
            <w:pPr>
              <w:pStyle w:val="BodyText"/>
              <w:tabs>
                <w:tab w:val="left" w:pos="344"/>
                <w:tab w:val="left" w:pos="614"/>
              </w:tabs>
              <w:spacing w:before="0" w:line="276" w:lineRule="auto"/>
              <w:ind w:left="614" w:right="381" w:firstLine="0"/>
            </w:pPr>
          </w:p>
        </w:tc>
      </w:tr>
      <w:tr w:rsidR="00CA4468" w:rsidTr="009E0336">
        <w:tc>
          <w:tcPr>
            <w:tcW w:w="2536" w:type="dxa"/>
          </w:tcPr>
          <w:p w:rsidR="00CA4468" w:rsidRPr="001A1024" w:rsidRDefault="00CA4468" w:rsidP="00380923">
            <w:pPr>
              <w:numPr>
                <w:ilvl w:val="0"/>
                <w:numId w:val="2"/>
              </w:numPr>
              <w:ind w:left="360"/>
            </w:pPr>
            <w:r w:rsidRPr="001A1024">
              <w:lastRenderedPageBreak/>
              <w:t xml:space="preserve">Lama </w:t>
            </w:r>
            <w:proofErr w:type="spellStart"/>
            <w:r w:rsidR="00380923" w:rsidRPr="001A1024">
              <w:t>H</w:t>
            </w:r>
            <w:r w:rsidRPr="001A1024">
              <w:t>ari</w:t>
            </w:r>
            <w:proofErr w:type="spellEnd"/>
            <w:r w:rsidRPr="001A1024">
              <w:t xml:space="preserve"> </w:t>
            </w:r>
            <w:proofErr w:type="spellStart"/>
            <w:r w:rsidR="00380923" w:rsidRPr="001A1024">
              <w:t>R</w:t>
            </w:r>
            <w:r w:rsidRPr="001A1024">
              <w:t>awat</w:t>
            </w:r>
            <w:proofErr w:type="spellEnd"/>
          </w:p>
        </w:tc>
        <w:tc>
          <w:tcPr>
            <w:tcW w:w="7562" w:type="dxa"/>
            <w:gridSpan w:val="2"/>
          </w:tcPr>
          <w:p w:rsidR="00CA4468" w:rsidRPr="00820204" w:rsidRDefault="00AF6E2E" w:rsidP="009E0336">
            <w:r w:rsidRPr="00820204">
              <w:t>14</w:t>
            </w:r>
            <w:r w:rsidR="00380923" w:rsidRPr="00820204">
              <w:t xml:space="preserve"> </w:t>
            </w:r>
            <w:proofErr w:type="spellStart"/>
            <w:r w:rsidR="00380923" w:rsidRPr="00820204">
              <w:t>hari</w:t>
            </w:r>
            <w:proofErr w:type="spellEnd"/>
          </w:p>
          <w:p w:rsidR="00655C43" w:rsidRPr="00820204" w:rsidRDefault="00655C43" w:rsidP="009E0336"/>
        </w:tc>
      </w:tr>
      <w:tr w:rsidR="00CA4468" w:rsidTr="009E0336">
        <w:tc>
          <w:tcPr>
            <w:tcW w:w="2536" w:type="dxa"/>
          </w:tcPr>
          <w:p w:rsidR="00CA4468" w:rsidRDefault="00CA4468" w:rsidP="00CA4468">
            <w:pPr>
              <w:numPr>
                <w:ilvl w:val="0"/>
                <w:numId w:val="2"/>
              </w:numPr>
              <w:ind w:left="360"/>
            </w:pPr>
            <w:proofErr w:type="spellStart"/>
            <w:r>
              <w:t>Edukasi</w:t>
            </w:r>
            <w:proofErr w:type="spellEnd"/>
          </w:p>
        </w:tc>
        <w:tc>
          <w:tcPr>
            <w:tcW w:w="7562" w:type="dxa"/>
            <w:gridSpan w:val="2"/>
          </w:tcPr>
          <w:p w:rsidR="00CA4468" w:rsidRPr="00380923" w:rsidRDefault="00CA4468" w:rsidP="00380923">
            <w:pPr>
              <w:pStyle w:val="BodyText"/>
              <w:numPr>
                <w:ilvl w:val="0"/>
                <w:numId w:val="13"/>
              </w:numPr>
              <w:tabs>
                <w:tab w:val="left" w:pos="344"/>
                <w:tab w:val="left" w:pos="3461"/>
              </w:tabs>
              <w:spacing w:before="0" w:line="276" w:lineRule="auto"/>
              <w:ind w:left="254" w:right="104" w:hanging="2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BFB">
              <w:rPr>
                <w:rFonts w:ascii="Times New Roman" w:hAnsi="Times New Roman" w:cs="Times New Roman"/>
                <w:w w:val="105"/>
                <w:sz w:val="24"/>
                <w:szCs w:val="24"/>
              </w:rPr>
              <w:t>Menjelaskan</w:t>
            </w:r>
            <w:proofErr w:type="spellEnd"/>
            <w:r w:rsidRPr="00354BFB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354BFB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perjalanan</w:t>
            </w:r>
            <w:proofErr w:type="spellEnd"/>
            <w:r w:rsidRPr="00354BFB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354BFB">
              <w:rPr>
                <w:rFonts w:ascii="Times New Roman" w:hAnsi="Times New Roman" w:cs="Times New Roman"/>
                <w:w w:val="105"/>
                <w:sz w:val="24"/>
                <w:szCs w:val="24"/>
              </w:rPr>
              <w:t>penyakit</w:t>
            </w:r>
            <w:proofErr w:type="spellEnd"/>
            <w:r w:rsidRPr="00354BFB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354BFB">
              <w:rPr>
                <w:rFonts w:ascii="Times New Roman" w:hAnsi="Times New Roman" w:cs="Times New Roman"/>
                <w:w w:val="105"/>
                <w:sz w:val="24"/>
                <w:szCs w:val="24"/>
              </w:rPr>
              <w:t>dan</w:t>
            </w:r>
            <w:proofErr w:type="spellEnd"/>
            <w:r w:rsidRPr="00354BFB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354BFB">
              <w:rPr>
                <w:rFonts w:ascii="Times New Roman" w:hAnsi="Times New Roman" w:cs="Times New Roman"/>
                <w:w w:val="105"/>
                <w:sz w:val="24"/>
                <w:szCs w:val="24"/>
              </w:rPr>
              <w:t>komplikasi</w:t>
            </w:r>
            <w:proofErr w:type="spellEnd"/>
            <w:r w:rsidRPr="00354BFB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354BFB">
              <w:rPr>
                <w:rFonts w:ascii="Times New Roman" w:hAnsi="Times New Roman" w:cs="Times New Roman"/>
                <w:w w:val="105"/>
                <w:sz w:val="24"/>
                <w:szCs w:val="24"/>
              </w:rPr>
              <w:t>yang</w:t>
            </w:r>
            <w:r w:rsidRPr="00354BFB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354BFB">
              <w:rPr>
                <w:rFonts w:ascii="Times New Roman" w:hAnsi="Times New Roman" w:cs="Times New Roman"/>
                <w:w w:val="105"/>
                <w:sz w:val="24"/>
                <w:szCs w:val="24"/>
              </w:rPr>
              <w:t>timbul</w:t>
            </w:r>
            <w:proofErr w:type="spellEnd"/>
          </w:p>
          <w:p w:rsidR="00CA4468" w:rsidRPr="00354BFB" w:rsidRDefault="00CA4468" w:rsidP="00380923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54"/>
                <w:tab w:val="left" w:pos="7346"/>
              </w:tabs>
              <w:spacing w:line="276" w:lineRule="auto"/>
              <w:ind w:left="254" w:right="-108" w:hanging="270"/>
              <w:rPr>
                <w:rFonts w:eastAsia="Calibri"/>
              </w:rPr>
            </w:pPr>
            <w:proofErr w:type="spellStart"/>
            <w:r w:rsidRPr="00354BFB">
              <w:rPr>
                <w:w w:val="105"/>
              </w:rPr>
              <w:t>Menjelaskan</w:t>
            </w:r>
            <w:proofErr w:type="spellEnd"/>
            <w:r w:rsidRPr="00354BFB">
              <w:rPr>
                <w:w w:val="105"/>
              </w:rPr>
              <w:t xml:space="preserve"> </w:t>
            </w:r>
            <w:proofErr w:type="spellStart"/>
            <w:r w:rsidRPr="00354BFB">
              <w:rPr>
                <w:w w:val="105"/>
              </w:rPr>
              <w:t>rencana</w:t>
            </w:r>
            <w:proofErr w:type="spellEnd"/>
            <w:r w:rsidRPr="00354BFB">
              <w:rPr>
                <w:w w:val="105"/>
              </w:rPr>
              <w:t xml:space="preserve"> </w:t>
            </w:r>
            <w:proofErr w:type="spellStart"/>
            <w:r w:rsidRPr="00354BFB">
              <w:rPr>
                <w:w w:val="105"/>
              </w:rPr>
              <w:t>pengobatan</w:t>
            </w:r>
            <w:proofErr w:type="spellEnd"/>
            <w:r w:rsidRPr="00354BFB">
              <w:rPr>
                <w:w w:val="105"/>
              </w:rPr>
              <w:t xml:space="preserve">, </w:t>
            </w:r>
            <w:proofErr w:type="spellStart"/>
            <w:r w:rsidRPr="00354BFB">
              <w:rPr>
                <w:w w:val="105"/>
              </w:rPr>
              <w:t>indikasi</w:t>
            </w:r>
            <w:proofErr w:type="spellEnd"/>
            <w:r w:rsidRPr="00354BFB">
              <w:rPr>
                <w:w w:val="105"/>
              </w:rPr>
              <w:t xml:space="preserve"> </w:t>
            </w:r>
            <w:proofErr w:type="spellStart"/>
            <w:r w:rsidRPr="00354BFB">
              <w:rPr>
                <w:w w:val="105"/>
              </w:rPr>
              <w:t>operasi</w:t>
            </w:r>
            <w:proofErr w:type="spellEnd"/>
            <w:r w:rsidRPr="00354BFB">
              <w:rPr>
                <w:w w:val="105"/>
              </w:rPr>
              <w:t xml:space="preserve"> </w:t>
            </w:r>
            <w:proofErr w:type="spellStart"/>
            <w:r w:rsidRPr="00354BFB">
              <w:rPr>
                <w:w w:val="105"/>
              </w:rPr>
              <w:t>dan</w:t>
            </w:r>
            <w:proofErr w:type="spellEnd"/>
            <w:r w:rsidRPr="00354BFB">
              <w:rPr>
                <w:w w:val="105"/>
              </w:rPr>
              <w:t xml:space="preserve"> </w:t>
            </w:r>
            <w:proofErr w:type="spellStart"/>
            <w:r w:rsidRPr="00354BFB">
              <w:rPr>
                <w:w w:val="105"/>
              </w:rPr>
              <w:t>komplikasinya</w:t>
            </w:r>
            <w:proofErr w:type="spellEnd"/>
          </w:p>
          <w:p w:rsidR="00CA4468" w:rsidRDefault="00CA4468" w:rsidP="00380923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54"/>
              </w:tabs>
              <w:spacing w:line="276" w:lineRule="auto"/>
              <w:ind w:left="254" w:right="104" w:hanging="254"/>
              <w:jc w:val="both"/>
            </w:pPr>
            <w:proofErr w:type="spellStart"/>
            <w:r w:rsidRPr="00354BFB">
              <w:rPr>
                <w:rFonts w:eastAsia="Calibri"/>
              </w:rPr>
              <w:t>Menjaga</w:t>
            </w:r>
            <w:proofErr w:type="spellEnd"/>
            <w:r w:rsidRPr="00354BFB">
              <w:rPr>
                <w:rFonts w:eastAsia="Calibri"/>
              </w:rPr>
              <w:t xml:space="preserve"> </w:t>
            </w:r>
            <w:proofErr w:type="spellStart"/>
            <w:r w:rsidRPr="00354BFB">
              <w:rPr>
                <w:rFonts w:eastAsia="Calibri"/>
              </w:rPr>
              <w:t>kebersihan</w:t>
            </w:r>
            <w:proofErr w:type="spellEnd"/>
            <w:r w:rsidRPr="00354BFB">
              <w:rPr>
                <w:rFonts w:eastAsia="Calibri"/>
              </w:rPr>
              <w:t xml:space="preserve"> </w:t>
            </w:r>
            <w:proofErr w:type="spellStart"/>
            <w:r w:rsidRPr="00354BFB">
              <w:rPr>
                <w:rFonts w:eastAsia="Calibri"/>
              </w:rPr>
              <w:t>rongga</w:t>
            </w:r>
            <w:proofErr w:type="spellEnd"/>
            <w:r w:rsidRPr="00354BFB">
              <w:rPr>
                <w:rFonts w:eastAsia="Calibri"/>
              </w:rPr>
              <w:t xml:space="preserve"> </w:t>
            </w:r>
            <w:proofErr w:type="spellStart"/>
            <w:r w:rsidRPr="00354BFB">
              <w:rPr>
                <w:rFonts w:eastAsia="Calibri"/>
              </w:rPr>
              <w:t>mulut</w:t>
            </w:r>
            <w:proofErr w:type="spellEnd"/>
            <w:r w:rsidRPr="00354BFB">
              <w:rPr>
                <w:rFonts w:eastAsia="Calibri"/>
              </w:rPr>
              <w:t xml:space="preserve"> (</w:t>
            </w:r>
            <w:r w:rsidRPr="00354BFB">
              <w:rPr>
                <w:rFonts w:eastAsia="Calibri"/>
                <w:i/>
              </w:rPr>
              <w:t>oral hygiene</w:t>
            </w:r>
            <w:r w:rsidRPr="00354BFB">
              <w:rPr>
                <w:rFonts w:eastAsia="Calibri"/>
              </w:rPr>
              <w:t xml:space="preserve">), </w:t>
            </w:r>
            <w:proofErr w:type="spellStart"/>
            <w:r w:rsidRPr="00354BFB">
              <w:rPr>
                <w:rFonts w:eastAsia="Calibri"/>
              </w:rPr>
              <w:t>misalnya</w:t>
            </w:r>
            <w:proofErr w:type="spellEnd"/>
            <w:r w:rsidRPr="00354BFB">
              <w:rPr>
                <w:rFonts w:eastAsia="Calibri"/>
              </w:rPr>
              <w:t xml:space="preserve">: </w:t>
            </w:r>
            <w:proofErr w:type="spellStart"/>
            <w:r w:rsidRPr="00354BFB">
              <w:rPr>
                <w:rFonts w:eastAsia="Calibri"/>
                <w:spacing w:val="1"/>
                <w:w w:val="102"/>
              </w:rPr>
              <w:t>menganjurkan</w:t>
            </w:r>
            <w:proofErr w:type="spellEnd"/>
            <w:r w:rsidRPr="00354BFB">
              <w:rPr>
                <w:rFonts w:eastAsia="Calibri"/>
                <w:w w:val="102"/>
              </w:rPr>
              <w:t xml:space="preserve"> </w:t>
            </w:r>
            <w:proofErr w:type="spellStart"/>
            <w:r w:rsidRPr="00354BFB">
              <w:rPr>
                <w:rFonts w:eastAsia="Calibri"/>
                <w:w w:val="102"/>
              </w:rPr>
              <w:t>sikat</w:t>
            </w:r>
            <w:proofErr w:type="spellEnd"/>
            <w:r w:rsidRPr="00354BFB">
              <w:rPr>
                <w:rFonts w:eastAsia="Calibri"/>
                <w:w w:val="102"/>
              </w:rPr>
              <w:t xml:space="preserve"> </w:t>
            </w:r>
            <w:proofErr w:type="spellStart"/>
            <w:r w:rsidRPr="00354BFB">
              <w:rPr>
                <w:rFonts w:eastAsia="Calibri"/>
                <w:w w:val="102"/>
              </w:rPr>
              <w:t>gigi</w:t>
            </w:r>
            <w:proofErr w:type="spellEnd"/>
            <w:r w:rsidRPr="00354BFB">
              <w:rPr>
                <w:rFonts w:eastAsia="Calibri"/>
                <w:w w:val="102"/>
              </w:rPr>
              <w:t xml:space="preserve"> </w:t>
            </w:r>
            <w:proofErr w:type="spellStart"/>
            <w:r w:rsidRPr="00354BFB">
              <w:rPr>
                <w:rFonts w:eastAsia="Calibri"/>
                <w:spacing w:val="1"/>
                <w:w w:val="102"/>
              </w:rPr>
              <w:t>dan</w:t>
            </w:r>
            <w:proofErr w:type="spellEnd"/>
            <w:r w:rsidRPr="00354BFB">
              <w:rPr>
                <w:rFonts w:eastAsia="Calibri"/>
                <w:w w:val="102"/>
              </w:rPr>
              <w:t xml:space="preserve"> </w:t>
            </w:r>
            <w:proofErr w:type="spellStart"/>
            <w:r w:rsidR="00AF6E2E">
              <w:rPr>
                <w:rFonts w:eastAsia="Calibri"/>
                <w:spacing w:val="1"/>
                <w:w w:val="87"/>
              </w:rPr>
              <w:t>kumur</w:t>
            </w:r>
            <w:r w:rsidRPr="00354BFB">
              <w:rPr>
                <w:rFonts w:ascii="Calibri" w:eastAsia="Calibri" w:hAnsi="Calibri"/>
                <w:spacing w:val="1"/>
                <w:w w:val="87"/>
              </w:rPr>
              <w:t>‐</w:t>
            </w:r>
            <w:r w:rsidRPr="00354BFB">
              <w:rPr>
                <w:rFonts w:eastAsia="Calibri"/>
                <w:spacing w:val="1"/>
                <w:w w:val="87"/>
              </w:rPr>
              <w:t>kumur</w:t>
            </w:r>
            <w:proofErr w:type="spellEnd"/>
            <w:r w:rsidRPr="00354BFB">
              <w:rPr>
                <w:rFonts w:eastAsia="Calibri"/>
                <w:w w:val="87"/>
              </w:rPr>
              <w:t xml:space="preserve"> </w:t>
            </w:r>
            <w:proofErr w:type="spellStart"/>
            <w:r w:rsidRPr="00354BFB">
              <w:rPr>
                <w:rFonts w:eastAsia="Calibri"/>
                <w:spacing w:val="1"/>
                <w:w w:val="102"/>
              </w:rPr>
              <w:t>teratur</w:t>
            </w:r>
            <w:proofErr w:type="spellEnd"/>
            <w:r w:rsidRPr="00354BFB">
              <w:rPr>
                <w:rFonts w:eastAsia="Calibri"/>
                <w:spacing w:val="1"/>
                <w:w w:val="102"/>
              </w:rPr>
              <w:t>,</w:t>
            </w:r>
            <w:r w:rsidRPr="00354BFB">
              <w:rPr>
                <w:rFonts w:eastAsia="Calibri"/>
                <w:w w:val="102"/>
              </w:rPr>
              <w:t xml:space="preserve"> </w:t>
            </w:r>
            <w:proofErr w:type="spellStart"/>
            <w:r w:rsidRPr="00354BFB">
              <w:rPr>
                <w:rFonts w:eastAsia="Calibri"/>
                <w:w w:val="102"/>
              </w:rPr>
              <w:t>bila</w:t>
            </w:r>
            <w:proofErr w:type="spellEnd"/>
            <w:r w:rsidRPr="00354BFB">
              <w:rPr>
                <w:rFonts w:eastAsia="Calibri"/>
                <w:w w:val="102"/>
              </w:rPr>
              <w:t xml:space="preserve"> </w:t>
            </w:r>
            <w:proofErr w:type="spellStart"/>
            <w:r w:rsidRPr="00354BFB">
              <w:rPr>
                <w:rFonts w:eastAsia="Calibri"/>
                <w:spacing w:val="1"/>
                <w:w w:val="102"/>
              </w:rPr>
              <w:t>perlu</w:t>
            </w:r>
            <w:proofErr w:type="spellEnd"/>
            <w:r w:rsidRPr="00354BFB">
              <w:rPr>
                <w:rFonts w:eastAsia="Calibri"/>
                <w:w w:val="102"/>
              </w:rPr>
              <w:t xml:space="preserve"> </w:t>
            </w:r>
            <w:proofErr w:type="spellStart"/>
            <w:r w:rsidRPr="00354BFB">
              <w:rPr>
                <w:rFonts w:eastAsia="Calibri"/>
              </w:rPr>
              <w:t>konsultasi</w:t>
            </w:r>
            <w:proofErr w:type="spellEnd"/>
            <w:r w:rsidRPr="00354BFB">
              <w:rPr>
                <w:rFonts w:eastAsia="Calibri"/>
              </w:rPr>
              <w:t xml:space="preserve">  </w:t>
            </w:r>
            <w:proofErr w:type="spellStart"/>
            <w:r w:rsidRPr="00354BFB">
              <w:rPr>
                <w:rFonts w:eastAsia="Calibri"/>
              </w:rPr>
              <w:t>ke</w:t>
            </w:r>
            <w:proofErr w:type="spellEnd"/>
            <w:r w:rsidRPr="00354BFB">
              <w:rPr>
                <w:rFonts w:eastAsia="Calibri"/>
              </w:rPr>
              <w:t xml:space="preserve">  </w:t>
            </w:r>
            <w:proofErr w:type="spellStart"/>
            <w:r w:rsidRPr="00354BFB">
              <w:rPr>
                <w:rFonts w:eastAsia="Calibri"/>
              </w:rPr>
              <w:t>dokter</w:t>
            </w:r>
            <w:proofErr w:type="spellEnd"/>
            <w:r w:rsidRPr="00354BFB">
              <w:rPr>
                <w:rFonts w:eastAsia="Calibri"/>
                <w:spacing w:val="-8"/>
              </w:rPr>
              <w:t xml:space="preserve"> </w:t>
            </w:r>
            <w:proofErr w:type="spellStart"/>
            <w:r w:rsidRPr="00354BFB">
              <w:rPr>
                <w:rFonts w:eastAsia="Calibri"/>
              </w:rPr>
              <w:t>gigi</w:t>
            </w:r>
            <w:proofErr w:type="spellEnd"/>
          </w:p>
        </w:tc>
      </w:tr>
      <w:tr w:rsidR="00CA4468" w:rsidTr="009E0336">
        <w:tc>
          <w:tcPr>
            <w:tcW w:w="2536" w:type="dxa"/>
          </w:tcPr>
          <w:p w:rsidR="00CA4468" w:rsidRDefault="00CA4468" w:rsidP="00380923">
            <w:pPr>
              <w:numPr>
                <w:ilvl w:val="0"/>
                <w:numId w:val="13"/>
              </w:numPr>
              <w:ind w:left="360"/>
            </w:pPr>
            <w:r>
              <w:t>Prognosis</w:t>
            </w:r>
          </w:p>
        </w:tc>
        <w:tc>
          <w:tcPr>
            <w:tcW w:w="7562" w:type="dxa"/>
            <w:gridSpan w:val="2"/>
          </w:tcPr>
          <w:p w:rsidR="00655C43" w:rsidRPr="00380923" w:rsidRDefault="00CA4468" w:rsidP="00380923">
            <w:pPr>
              <w:tabs>
                <w:tab w:val="left" w:pos="3060"/>
                <w:tab w:val="left" w:pos="4456"/>
              </w:tabs>
              <w:spacing w:line="276" w:lineRule="auto"/>
              <w:ind w:left="3060" w:right="3216" w:hanging="2948"/>
              <w:contextualSpacing/>
              <w:jc w:val="both"/>
              <w:rPr>
                <w:i/>
                <w:w w:val="102"/>
                <w:sz w:val="21"/>
              </w:rPr>
            </w:pPr>
            <w:proofErr w:type="spellStart"/>
            <w:r w:rsidRPr="00380923">
              <w:rPr>
                <w:i/>
                <w:w w:val="105"/>
                <w:sz w:val="21"/>
              </w:rPr>
              <w:t>Ad</w:t>
            </w:r>
            <w:proofErr w:type="spellEnd"/>
            <w:r w:rsidRPr="00380923">
              <w:rPr>
                <w:i/>
                <w:w w:val="105"/>
                <w:sz w:val="21"/>
              </w:rPr>
              <w:t xml:space="preserve">  </w:t>
            </w:r>
            <w:r w:rsidRPr="00380923">
              <w:rPr>
                <w:i/>
                <w:spacing w:val="21"/>
                <w:w w:val="105"/>
                <w:sz w:val="21"/>
              </w:rPr>
              <w:t xml:space="preserve"> </w:t>
            </w:r>
            <w:proofErr w:type="spellStart"/>
            <w:r w:rsidRPr="00380923">
              <w:rPr>
                <w:i/>
                <w:w w:val="105"/>
                <w:sz w:val="21"/>
              </w:rPr>
              <w:t>vitam</w:t>
            </w:r>
            <w:proofErr w:type="spellEnd"/>
            <w:r w:rsidRPr="00380923">
              <w:rPr>
                <w:i/>
                <w:w w:val="105"/>
                <w:sz w:val="21"/>
              </w:rPr>
              <w:t xml:space="preserve">: </w:t>
            </w:r>
            <w:proofErr w:type="spellStart"/>
            <w:r w:rsidRPr="00380923">
              <w:rPr>
                <w:i/>
                <w:w w:val="105"/>
                <w:sz w:val="21"/>
              </w:rPr>
              <w:t>dubia</w:t>
            </w:r>
            <w:proofErr w:type="spellEnd"/>
            <w:r w:rsidRPr="00380923">
              <w:rPr>
                <w:i/>
                <w:spacing w:val="-12"/>
                <w:w w:val="105"/>
                <w:sz w:val="21"/>
              </w:rPr>
              <w:t xml:space="preserve"> </w:t>
            </w:r>
            <w:r w:rsidRPr="00380923">
              <w:rPr>
                <w:i/>
                <w:w w:val="105"/>
                <w:sz w:val="21"/>
              </w:rPr>
              <w:t>ad</w:t>
            </w:r>
            <w:r w:rsidRPr="00380923">
              <w:rPr>
                <w:i/>
                <w:spacing w:val="-6"/>
                <w:w w:val="105"/>
                <w:sz w:val="21"/>
              </w:rPr>
              <w:t xml:space="preserve"> </w:t>
            </w:r>
            <w:proofErr w:type="spellStart"/>
            <w:r w:rsidRPr="00380923">
              <w:rPr>
                <w:i/>
                <w:w w:val="105"/>
                <w:sz w:val="21"/>
              </w:rPr>
              <w:t>bonam</w:t>
            </w:r>
            <w:proofErr w:type="spellEnd"/>
            <w:r w:rsidRPr="00380923">
              <w:rPr>
                <w:i/>
                <w:w w:val="102"/>
                <w:sz w:val="21"/>
              </w:rPr>
              <w:t xml:space="preserve"> </w:t>
            </w:r>
          </w:p>
          <w:p w:rsidR="00CA4468" w:rsidRPr="00380923" w:rsidRDefault="00CA4468" w:rsidP="00380923">
            <w:pPr>
              <w:tabs>
                <w:tab w:val="left" w:pos="3060"/>
                <w:tab w:val="left" w:pos="4456"/>
              </w:tabs>
              <w:spacing w:line="276" w:lineRule="auto"/>
              <w:ind w:left="3060" w:right="3216" w:hanging="2948"/>
              <w:contextualSpacing/>
              <w:jc w:val="both"/>
              <w:rPr>
                <w:i/>
                <w:w w:val="105"/>
                <w:sz w:val="21"/>
              </w:rPr>
            </w:pPr>
            <w:proofErr w:type="spellStart"/>
            <w:r w:rsidRPr="00380923">
              <w:rPr>
                <w:i/>
                <w:w w:val="105"/>
                <w:sz w:val="21"/>
              </w:rPr>
              <w:t>Ad</w:t>
            </w:r>
            <w:proofErr w:type="spellEnd"/>
            <w:r w:rsidRPr="00380923">
              <w:rPr>
                <w:i/>
                <w:w w:val="105"/>
                <w:sz w:val="21"/>
              </w:rPr>
              <w:t xml:space="preserve"> </w:t>
            </w:r>
            <w:proofErr w:type="spellStart"/>
            <w:r w:rsidRPr="00380923">
              <w:rPr>
                <w:i/>
                <w:w w:val="105"/>
                <w:sz w:val="21"/>
              </w:rPr>
              <w:t>sanationam</w:t>
            </w:r>
            <w:proofErr w:type="spellEnd"/>
            <w:r w:rsidRPr="00380923">
              <w:rPr>
                <w:i/>
                <w:w w:val="105"/>
                <w:sz w:val="21"/>
              </w:rPr>
              <w:t xml:space="preserve"> : </w:t>
            </w:r>
            <w:proofErr w:type="spellStart"/>
            <w:r w:rsidRPr="00380923">
              <w:rPr>
                <w:i/>
                <w:w w:val="105"/>
                <w:sz w:val="21"/>
              </w:rPr>
              <w:t>dubia</w:t>
            </w:r>
            <w:proofErr w:type="spellEnd"/>
            <w:r w:rsidRPr="00380923">
              <w:rPr>
                <w:i/>
                <w:w w:val="105"/>
                <w:sz w:val="21"/>
              </w:rPr>
              <w:t xml:space="preserve"> ad</w:t>
            </w:r>
            <w:r w:rsidRPr="00380923">
              <w:rPr>
                <w:i/>
                <w:spacing w:val="-27"/>
                <w:w w:val="105"/>
                <w:sz w:val="21"/>
              </w:rPr>
              <w:t xml:space="preserve"> </w:t>
            </w:r>
            <w:proofErr w:type="spellStart"/>
            <w:r w:rsidRPr="00380923">
              <w:rPr>
                <w:i/>
                <w:w w:val="105"/>
                <w:sz w:val="21"/>
              </w:rPr>
              <w:t>bonam</w:t>
            </w:r>
            <w:proofErr w:type="spellEnd"/>
            <w:r w:rsidRPr="00380923">
              <w:rPr>
                <w:i/>
                <w:w w:val="105"/>
                <w:sz w:val="21"/>
              </w:rPr>
              <w:t xml:space="preserve"> </w:t>
            </w:r>
          </w:p>
          <w:p w:rsidR="00CA4468" w:rsidRDefault="00CA4468" w:rsidP="00380923">
            <w:pPr>
              <w:tabs>
                <w:tab w:val="left" w:pos="3060"/>
                <w:tab w:val="left" w:pos="4456"/>
              </w:tabs>
              <w:spacing w:line="276" w:lineRule="auto"/>
              <w:ind w:left="3060" w:right="3216" w:hanging="2948"/>
              <w:contextualSpacing/>
              <w:jc w:val="both"/>
            </w:pPr>
            <w:proofErr w:type="spellStart"/>
            <w:r w:rsidRPr="00380923">
              <w:rPr>
                <w:i/>
                <w:w w:val="105"/>
                <w:sz w:val="21"/>
              </w:rPr>
              <w:t>Ad</w:t>
            </w:r>
            <w:proofErr w:type="spellEnd"/>
            <w:r w:rsidRPr="00380923">
              <w:rPr>
                <w:i/>
                <w:w w:val="105"/>
                <w:sz w:val="21"/>
              </w:rPr>
              <w:t xml:space="preserve"> </w:t>
            </w:r>
            <w:proofErr w:type="spellStart"/>
            <w:r w:rsidRPr="00380923">
              <w:rPr>
                <w:i/>
                <w:w w:val="105"/>
                <w:sz w:val="21"/>
              </w:rPr>
              <w:t>fungsionam</w:t>
            </w:r>
            <w:proofErr w:type="spellEnd"/>
            <w:r w:rsidRPr="00380923">
              <w:rPr>
                <w:i/>
                <w:w w:val="105"/>
                <w:sz w:val="21"/>
              </w:rPr>
              <w:t xml:space="preserve"> : </w:t>
            </w:r>
            <w:proofErr w:type="spellStart"/>
            <w:r w:rsidRPr="00380923">
              <w:rPr>
                <w:i/>
                <w:w w:val="105"/>
                <w:sz w:val="21"/>
              </w:rPr>
              <w:t>dubia</w:t>
            </w:r>
            <w:proofErr w:type="spellEnd"/>
            <w:r w:rsidRPr="00380923">
              <w:rPr>
                <w:i/>
                <w:w w:val="105"/>
                <w:sz w:val="21"/>
              </w:rPr>
              <w:t xml:space="preserve"> ad</w:t>
            </w:r>
            <w:r w:rsidRPr="00380923">
              <w:rPr>
                <w:i/>
                <w:spacing w:val="-30"/>
                <w:w w:val="105"/>
                <w:sz w:val="21"/>
              </w:rPr>
              <w:t xml:space="preserve"> </w:t>
            </w:r>
            <w:proofErr w:type="spellStart"/>
            <w:r w:rsidRPr="00380923">
              <w:rPr>
                <w:i/>
                <w:w w:val="105"/>
                <w:sz w:val="21"/>
              </w:rPr>
              <w:t>bonam</w:t>
            </w:r>
            <w:proofErr w:type="spellEnd"/>
          </w:p>
        </w:tc>
      </w:tr>
      <w:tr w:rsidR="00CA4468" w:rsidTr="009E0336">
        <w:tc>
          <w:tcPr>
            <w:tcW w:w="2536" w:type="dxa"/>
          </w:tcPr>
          <w:p w:rsidR="00CA4468" w:rsidRDefault="00CA4468" w:rsidP="00380923">
            <w:pPr>
              <w:numPr>
                <w:ilvl w:val="0"/>
                <w:numId w:val="13"/>
              </w:numPr>
              <w:ind w:left="360" w:hanging="450"/>
            </w:pPr>
            <w:proofErr w:type="spellStart"/>
            <w:r>
              <w:t>Penelaah</w:t>
            </w:r>
            <w:proofErr w:type="spellEnd"/>
            <w:r>
              <w:t xml:space="preserve"> </w:t>
            </w:r>
            <w:proofErr w:type="spellStart"/>
            <w:r w:rsidR="00380923">
              <w:t>K</w:t>
            </w:r>
            <w:r>
              <w:t>ritis</w:t>
            </w:r>
            <w:proofErr w:type="spellEnd"/>
          </w:p>
        </w:tc>
        <w:tc>
          <w:tcPr>
            <w:tcW w:w="7562" w:type="dxa"/>
            <w:gridSpan w:val="2"/>
          </w:tcPr>
          <w:p w:rsidR="00CA4468" w:rsidRPr="00380923" w:rsidRDefault="00380923" w:rsidP="00380923">
            <w:pPr>
              <w:spacing w:line="276" w:lineRule="auto"/>
              <w:contextualSpacing/>
            </w:pPr>
            <w:proofErr w:type="spellStart"/>
            <w:r w:rsidRPr="00380923">
              <w:rPr>
                <w:rFonts w:eastAsia="Calibri"/>
                <w:spacing w:val="2"/>
                <w:w w:val="102"/>
              </w:rPr>
              <w:t>Ke</w:t>
            </w:r>
            <w:r w:rsidRPr="00380923">
              <w:rPr>
                <w:rFonts w:eastAsia="Calibri"/>
                <w:spacing w:val="1"/>
                <w:w w:val="102"/>
              </w:rPr>
              <w:t>l</w:t>
            </w:r>
            <w:r w:rsidRPr="00380923">
              <w:rPr>
                <w:rFonts w:eastAsia="Calibri"/>
                <w:spacing w:val="2"/>
                <w:w w:val="102"/>
              </w:rPr>
              <w:t>o</w:t>
            </w:r>
            <w:r w:rsidRPr="00380923">
              <w:rPr>
                <w:rFonts w:eastAsia="Calibri"/>
                <w:spacing w:val="3"/>
                <w:w w:val="102"/>
              </w:rPr>
              <w:t>m</w:t>
            </w:r>
            <w:r w:rsidRPr="00380923">
              <w:rPr>
                <w:rFonts w:eastAsia="Calibri"/>
                <w:spacing w:val="2"/>
                <w:w w:val="102"/>
              </w:rPr>
              <w:t>po</w:t>
            </w:r>
            <w:r w:rsidRPr="00380923">
              <w:rPr>
                <w:rFonts w:eastAsia="Calibri"/>
                <w:w w:val="102"/>
              </w:rPr>
              <w:t>k</w:t>
            </w:r>
            <w:proofErr w:type="spellEnd"/>
            <w:r w:rsidRPr="00380923">
              <w:rPr>
                <w:rFonts w:eastAsia="Calibri"/>
                <w:spacing w:val="4"/>
              </w:rPr>
              <w:t xml:space="preserve"> </w:t>
            </w:r>
            <w:proofErr w:type="spellStart"/>
            <w:r w:rsidRPr="00380923">
              <w:rPr>
                <w:rFonts w:eastAsia="Calibri"/>
                <w:spacing w:val="1"/>
                <w:w w:val="102"/>
              </w:rPr>
              <w:t>St</w:t>
            </w:r>
            <w:r w:rsidRPr="00380923">
              <w:rPr>
                <w:rFonts w:eastAsia="Calibri"/>
                <w:spacing w:val="2"/>
                <w:w w:val="102"/>
              </w:rPr>
              <w:t>ud</w:t>
            </w:r>
            <w:r w:rsidRPr="00380923">
              <w:rPr>
                <w:rFonts w:eastAsia="Calibri"/>
                <w:w w:val="102"/>
              </w:rPr>
              <w:t>i</w:t>
            </w:r>
            <w:proofErr w:type="spellEnd"/>
            <w:r w:rsidRPr="00380923">
              <w:rPr>
                <w:rFonts w:eastAsia="Calibri"/>
                <w:spacing w:val="3"/>
              </w:rPr>
              <w:t xml:space="preserve"> </w:t>
            </w:r>
            <w:proofErr w:type="spellStart"/>
            <w:r w:rsidRPr="00380923">
              <w:rPr>
                <w:rFonts w:eastAsia="Calibri"/>
                <w:spacing w:val="1"/>
                <w:w w:val="102"/>
              </w:rPr>
              <w:t>L</w:t>
            </w:r>
            <w:r w:rsidRPr="00380923">
              <w:rPr>
                <w:rFonts w:eastAsia="Calibri"/>
                <w:spacing w:val="2"/>
                <w:w w:val="102"/>
              </w:rPr>
              <w:t>ar</w:t>
            </w:r>
            <w:r w:rsidRPr="00380923">
              <w:rPr>
                <w:rFonts w:eastAsia="Calibri"/>
                <w:w w:val="102"/>
              </w:rPr>
              <w:t>i</w:t>
            </w:r>
            <w:r w:rsidRPr="00380923">
              <w:rPr>
                <w:rFonts w:eastAsia="Calibri"/>
                <w:spacing w:val="2"/>
                <w:w w:val="102"/>
              </w:rPr>
              <w:t>n</w:t>
            </w:r>
            <w:r w:rsidRPr="00380923">
              <w:rPr>
                <w:rFonts w:eastAsia="Calibri"/>
                <w:w w:val="102"/>
              </w:rPr>
              <w:t>g</w:t>
            </w:r>
            <w:proofErr w:type="spellEnd"/>
            <w:r w:rsidRPr="00380923">
              <w:rPr>
                <w:rFonts w:eastAsia="Calibri"/>
                <w:spacing w:val="4"/>
              </w:rPr>
              <w:t xml:space="preserve"> </w:t>
            </w:r>
            <w:r w:rsidRPr="00380923">
              <w:rPr>
                <w:rFonts w:eastAsia="Calibri"/>
                <w:spacing w:val="1"/>
                <w:w w:val="102"/>
              </w:rPr>
              <w:t>F</w:t>
            </w:r>
            <w:r w:rsidRPr="00380923">
              <w:rPr>
                <w:rFonts w:eastAsia="Calibri"/>
                <w:spacing w:val="2"/>
                <w:w w:val="102"/>
              </w:rPr>
              <w:t>ar</w:t>
            </w:r>
            <w:r w:rsidRPr="00380923">
              <w:rPr>
                <w:rFonts w:eastAsia="Calibri"/>
                <w:w w:val="102"/>
              </w:rPr>
              <w:t>i</w:t>
            </w:r>
            <w:r w:rsidRPr="00380923">
              <w:rPr>
                <w:rFonts w:eastAsia="Calibri"/>
                <w:spacing w:val="2"/>
                <w:w w:val="102"/>
              </w:rPr>
              <w:t>n</w:t>
            </w:r>
            <w:r w:rsidRPr="00380923">
              <w:rPr>
                <w:rFonts w:eastAsia="Calibri"/>
                <w:w w:val="102"/>
              </w:rPr>
              <w:t>g</w:t>
            </w:r>
            <w:r w:rsidRPr="00380923">
              <w:rPr>
                <w:rFonts w:eastAsia="Calibri"/>
                <w:spacing w:val="4"/>
              </w:rPr>
              <w:t xml:space="preserve"> </w:t>
            </w:r>
            <w:r>
              <w:rPr>
                <w:rFonts w:eastAsia="Calibri"/>
                <w:spacing w:val="2"/>
                <w:w w:val="102"/>
              </w:rPr>
              <w:t>PERHATI-KL</w:t>
            </w:r>
          </w:p>
        </w:tc>
      </w:tr>
      <w:tr w:rsidR="00CA4468" w:rsidTr="009E0336">
        <w:tc>
          <w:tcPr>
            <w:tcW w:w="2536" w:type="dxa"/>
          </w:tcPr>
          <w:p w:rsidR="00CA4468" w:rsidRPr="001A1024" w:rsidRDefault="00CA4468" w:rsidP="00380923">
            <w:pPr>
              <w:numPr>
                <w:ilvl w:val="0"/>
                <w:numId w:val="13"/>
              </w:numPr>
              <w:ind w:left="360" w:hanging="450"/>
            </w:pPr>
            <w:proofErr w:type="spellStart"/>
            <w:r w:rsidRPr="001A1024">
              <w:t>Indikator</w:t>
            </w:r>
            <w:proofErr w:type="spellEnd"/>
            <w:r w:rsidRPr="001A1024">
              <w:t xml:space="preserve"> </w:t>
            </w:r>
            <w:proofErr w:type="spellStart"/>
            <w:r w:rsidR="00380923" w:rsidRPr="001A1024">
              <w:t>M</w:t>
            </w:r>
            <w:r w:rsidRPr="001A1024">
              <w:t>edis</w:t>
            </w:r>
            <w:proofErr w:type="spellEnd"/>
          </w:p>
        </w:tc>
        <w:tc>
          <w:tcPr>
            <w:tcW w:w="7562" w:type="dxa"/>
            <w:gridSpan w:val="2"/>
          </w:tcPr>
          <w:p w:rsidR="00CA4468" w:rsidRDefault="00380923" w:rsidP="00380923">
            <w:pPr>
              <w:spacing w:line="276" w:lineRule="auto"/>
              <w:contextualSpacing/>
            </w:pPr>
            <w:proofErr w:type="spellStart"/>
            <w:r>
              <w:t>Perdarahan</w:t>
            </w:r>
            <w:proofErr w:type="spellEnd"/>
            <w:r>
              <w:t xml:space="preserve"> post </w:t>
            </w:r>
            <w:proofErr w:type="spellStart"/>
            <w:r>
              <w:t>operasi</w:t>
            </w:r>
            <w:proofErr w:type="spellEnd"/>
          </w:p>
          <w:p w:rsidR="00655C43" w:rsidRDefault="00655C43" w:rsidP="00380923">
            <w:pPr>
              <w:spacing w:line="276" w:lineRule="auto"/>
              <w:contextualSpacing/>
            </w:pPr>
          </w:p>
        </w:tc>
      </w:tr>
      <w:tr w:rsidR="00CA4468" w:rsidTr="009E0336">
        <w:tc>
          <w:tcPr>
            <w:tcW w:w="2536" w:type="dxa"/>
          </w:tcPr>
          <w:p w:rsidR="00CA4468" w:rsidRPr="001A1024" w:rsidRDefault="00CA4468" w:rsidP="00380923">
            <w:pPr>
              <w:numPr>
                <w:ilvl w:val="0"/>
                <w:numId w:val="13"/>
              </w:numPr>
              <w:ind w:left="360" w:hanging="450"/>
            </w:pPr>
            <w:r w:rsidRPr="001A1024">
              <w:t>Tingkat Evidence</w:t>
            </w:r>
          </w:p>
        </w:tc>
        <w:tc>
          <w:tcPr>
            <w:tcW w:w="7562" w:type="dxa"/>
            <w:gridSpan w:val="2"/>
          </w:tcPr>
          <w:p w:rsidR="00CA4468" w:rsidRDefault="00380923" w:rsidP="00380923">
            <w:pPr>
              <w:spacing w:line="276" w:lineRule="auto"/>
              <w:contextualSpacing/>
            </w:pPr>
            <w:r>
              <w:t>1a</w:t>
            </w:r>
          </w:p>
          <w:p w:rsidR="00655C43" w:rsidRDefault="00655C43" w:rsidP="00380923">
            <w:pPr>
              <w:spacing w:line="276" w:lineRule="auto"/>
              <w:contextualSpacing/>
            </w:pPr>
          </w:p>
        </w:tc>
      </w:tr>
      <w:tr w:rsidR="00CA4468" w:rsidTr="009E0336">
        <w:tc>
          <w:tcPr>
            <w:tcW w:w="2536" w:type="dxa"/>
          </w:tcPr>
          <w:p w:rsidR="00CA4468" w:rsidRPr="001A1024" w:rsidRDefault="00CA4468" w:rsidP="00380923">
            <w:pPr>
              <w:numPr>
                <w:ilvl w:val="0"/>
                <w:numId w:val="13"/>
              </w:numPr>
              <w:ind w:left="360" w:hanging="450"/>
            </w:pPr>
            <w:r w:rsidRPr="001A1024">
              <w:t xml:space="preserve">Tingkat </w:t>
            </w:r>
            <w:proofErr w:type="spellStart"/>
            <w:r w:rsidRPr="001A1024">
              <w:t>Rekomendasi</w:t>
            </w:r>
            <w:proofErr w:type="spellEnd"/>
          </w:p>
        </w:tc>
        <w:tc>
          <w:tcPr>
            <w:tcW w:w="7562" w:type="dxa"/>
            <w:gridSpan w:val="2"/>
          </w:tcPr>
          <w:p w:rsidR="00CA4468" w:rsidRDefault="00380923" w:rsidP="00380923">
            <w:pPr>
              <w:spacing w:line="276" w:lineRule="auto"/>
              <w:contextualSpacing/>
            </w:pPr>
            <w:r>
              <w:t>A</w:t>
            </w:r>
          </w:p>
        </w:tc>
      </w:tr>
      <w:tr w:rsidR="00CA4468" w:rsidTr="009E0336">
        <w:tc>
          <w:tcPr>
            <w:tcW w:w="2536" w:type="dxa"/>
          </w:tcPr>
          <w:p w:rsidR="00CA4468" w:rsidRPr="001A1024" w:rsidRDefault="00CA4468" w:rsidP="00380923">
            <w:pPr>
              <w:numPr>
                <w:ilvl w:val="0"/>
                <w:numId w:val="13"/>
              </w:numPr>
              <w:ind w:left="360" w:hanging="450"/>
            </w:pPr>
            <w:proofErr w:type="spellStart"/>
            <w:r w:rsidRPr="001A1024">
              <w:t>Syarat</w:t>
            </w:r>
            <w:proofErr w:type="spellEnd"/>
            <w:r w:rsidRPr="001A1024">
              <w:t xml:space="preserve"> </w:t>
            </w:r>
            <w:proofErr w:type="spellStart"/>
            <w:r w:rsidR="00380923" w:rsidRPr="001A1024">
              <w:t>P</w:t>
            </w:r>
            <w:r w:rsidRPr="001A1024">
              <w:t>ulang</w:t>
            </w:r>
            <w:proofErr w:type="spellEnd"/>
            <w:r w:rsidRPr="001A1024">
              <w:t xml:space="preserve"> </w:t>
            </w:r>
            <w:proofErr w:type="spellStart"/>
            <w:r w:rsidR="00380923" w:rsidRPr="001A1024">
              <w:t>U</w:t>
            </w:r>
            <w:r w:rsidRPr="001A1024">
              <w:t>ntuk</w:t>
            </w:r>
            <w:proofErr w:type="spellEnd"/>
            <w:r w:rsidRPr="001A1024">
              <w:t xml:space="preserve"> </w:t>
            </w:r>
            <w:proofErr w:type="spellStart"/>
            <w:r w:rsidR="00380923" w:rsidRPr="001A1024">
              <w:t>P</w:t>
            </w:r>
            <w:r w:rsidRPr="001A1024">
              <w:t>asien</w:t>
            </w:r>
            <w:proofErr w:type="spellEnd"/>
            <w:r w:rsidRPr="001A1024">
              <w:t xml:space="preserve"> </w:t>
            </w:r>
            <w:proofErr w:type="spellStart"/>
            <w:r w:rsidR="00380923" w:rsidRPr="001A1024">
              <w:t>R</w:t>
            </w:r>
            <w:r w:rsidRPr="001A1024">
              <w:t>awat</w:t>
            </w:r>
            <w:proofErr w:type="spellEnd"/>
            <w:r w:rsidRPr="001A1024">
              <w:t xml:space="preserve"> </w:t>
            </w:r>
            <w:proofErr w:type="spellStart"/>
            <w:r w:rsidR="00380923" w:rsidRPr="001A1024">
              <w:t>I</w:t>
            </w:r>
            <w:r w:rsidRPr="001A1024">
              <w:t>nap</w:t>
            </w:r>
            <w:proofErr w:type="spellEnd"/>
          </w:p>
        </w:tc>
        <w:tc>
          <w:tcPr>
            <w:tcW w:w="7562" w:type="dxa"/>
            <w:gridSpan w:val="2"/>
          </w:tcPr>
          <w:p w:rsidR="00CA4468" w:rsidRDefault="00A4245A" w:rsidP="001F4963">
            <w:pPr>
              <w:spacing w:line="276" w:lineRule="auto"/>
              <w:contextualSpacing/>
              <w:jc w:val="both"/>
            </w:pPr>
            <w:proofErr w:type="spellStart"/>
            <w:r>
              <w:t>Produksi</w:t>
            </w:r>
            <w:proofErr w:type="spellEnd"/>
            <w:r>
              <w:t xml:space="preserve"> pus </w:t>
            </w:r>
            <w:proofErr w:type="spellStart"/>
            <w:r>
              <w:t>minimal,mobilisasi</w:t>
            </w:r>
            <w:proofErr w:type="spellEnd"/>
            <w:r>
              <w:t xml:space="preserve"> </w:t>
            </w:r>
            <w:proofErr w:type="spellStart"/>
            <w:r>
              <w:t>baik,tanda-tanda</w:t>
            </w:r>
            <w:proofErr w:type="spellEnd"/>
            <w:r>
              <w:t xml:space="preserve"> </w:t>
            </w:r>
            <w:proofErr w:type="spellStart"/>
            <w:r>
              <w:t>infeksi</w:t>
            </w:r>
            <w:proofErr w:type="spellEnd"/>
            <w:r>
              <w:t xml:space="preserve"> </w:t>
            </w:r>
            <w:proofErr w:type="spellStart"/>
            <w:r>
              <w:t>berkurang,jalan</w:t>
            </w:r>
            <w:proofErr w:type="spellEnd"/>
            <w:r>
              <w:t xml:space="preserve"> </w:t>
            </w:r>
            <w:proofErr w:type="spellStart"/>
            <w:r>
              <w:t>nafas</w:t>
            </w:r>
            <w:proofErr w:type="spellEnd"/>
            <w:r>
              <w:t xml:space="preserve"> </w:t>
            </w:r>
            <w:proofErr w:type="spellStart"/>
            <w:r>
              <w:t>aman,sudah</w:t>
            </w:r>
            <w:proofErr w:type="spellEnd"/>
            <w:r>
              <w:t xml:space="preserve"> </w:t>
            </w:r>
            <w:proofErr w:type="spellStart"/>
            <w:r>
              <w:t>bisa</w:t>
            </w:r>
            <w:proofErr w:type="spellEnd"/>
            <w:r>
              <w:t xml:space="preserve"> </w:t>
            </w:r>
            <w:proofErr w:type="spellStart"/>
            <w:r>
              <w:t>makan</w:t>
            </w:r>
            <w:proofErr w:type="spellEnd"/>
            <w:r>
              <w:t xml:space="preserve"> </w:t>
            </w:r>
            <w:proofErr w:type="spellStart"/>
            <w:r>
              <w:t>minum</w:t>
            </w:r>
            <w:proofErr w:type="spellEnd"/>
            <w:r>
              <w:t xml:space="preserve"> via </w:t>
            </w:r>
            <w:proofErr w:type="spellStart"/>
            <w:r>
              <w:t>ora</w:t>
            </w:r>
            <w:proofErr w:type="spellEnd"/>
          </w:p>
        </w:tc>
      </w:tr>
      <w:tr w:rsidR="00CA4468" w:rsidTr="00EA2A79">
        <w:trPr>
          <w:trHeight w:val="545"/>
        </w:trPr>
        <w:tc>
          <w:tcPr>
            <w:tcW w:w="2536" w:type="dxa"/>
            <w:tcBorders>
              <w:bottom w:val="nil"/>
            </w:tcBorders>
          </w:tcPr>
          <w:p w:rsidR="00CA4468" w:rsidRPr="001A1024" w:rsidRDefault="00CA4468" w:rsidP="00380923">
            <w:pPr>
              <w:numPr>
                <w:ilvl w:val="0"/>
                <w:numId w:val="13"/>
              </w:numPr>
              <w:ind w:left="360" w:hanging="450"/>
            </w:pPr>
            <w:proofErr w:type="spellStart"/>
            <w:r w:rsidRPr="001A1024">
              <w:t>Kepustakaan</w:t>
            </w:r>
            <w:proofErr w:type="spellEnd"/>
          </w:p>
          <w:p w:rsidR="00CA4468" w:rsidRPr="001A1024" w:rsidRDefault="00CA4468" w:rsidP="009E0336"/>
          <w:p w:rsidR="00CA4468" w:rsidRPr="001A1024" w:rsidRDefault="00CA4468" w:rsidP="009E0336"/>
          <w:p w:rsidR="00CA4468" w:rsidRPr="001A1024" w:rsidRDefault="00CA4468" w:rsidP="009E0336"/>
        </w:tc>
        <w:tc>
          <w:tcPr>
            <w:tcW w:w="7562" w:type="dxa"/>
            <w:gridSpan w:val="2"/>
            <w:tcBorders>
              <w:bottom w:val="nil"/>
            </w:tcBorders>
          </w:tcPr>
          <w:p w:rsidR="00AF6E2E" w:rsidRDefault="00A4245A" w:rsidP="00AF6E2E">
            <w:pPr>
              <w:widowControl w:val="0"/>
              <w:tabs>
                <w:tab w:val="left" w:pos="254"/>
              </w:tabs>
              <w:spacing w:line="276" w:lineRule="auto"/>
              <w:ind w:right="-108"/>
              <w:jc w:val="both"/>
            </w:pPr>
            <w:r>
              <w:t>1</w:t>
            </w:r>
            <w:r w:rsidR="00AF6E2E">
              <w:t xml:space="preserve">. </w:t>
            </w:r>
            <w:proofErr w:type="spellStart"/>
            <w:r w:rsidR="00AF6E2E">
              <w:t>Gadre</w:t>
            </w:r>
            <w:proofErr w:type="spellEnd"/>
            <w:r w:rsidR="00AF6E2E">
              <w:t xml:space="preserve"> AK. Infections of the deep spaces of the neck. In: Byron </w:t>
            </w:r>
            <w:proofErr w:type="spellStart"/>
            <w:r w:rsidR="00AF6E2E">
              <w:t>J</w:t>
            </w:r>
            <w:proofErr w:type="gramStart"/>
            <w:r w:rsidR="00AF6E2E">
              <w:t>,Bailey</w:t>
            </w:r>
            <w:proofErr w:type="spellEnd"/>
            <w:proofErr w:type="gramEnd"/>
            <w:r w:rsidR="00AF6E2E">
              <w:t xml:space="preserve"> &amp; Jonas </w:t>
            </w:r>
            <w:proofErr w:type="spellStart"/>
            <w:r w:rsidR="00AF6E2E">
              <w:t>T.Johnson,editors</w:t>
            </w:r>
            <w:proofErr w:type="spellEnd"/>
            <w:r w:rsidR="00AF6E2E">
              <w:t xml:space="preserve">. Head &amp; neck Surgery Otolaryngology. 4th </w:t>
            </w:r>
            <w:proofErr w:type="spellStart"/>
            <w:r w:rsidR="00AF6E2E">
              <w:t>ed.Lippincott</w:t>
            </w:r>
            <w:proofErr w:type="spellEnd"/>
            <w:r w:rsidR="00AF6E2E">
              <w:t xml:space="preserve"> Willi</w:t>
            </w:r>
            <w:r>
              <w:t>ams &amp; Wilkins; Philadelphia 2014</w:t>
            </w:r>
            <w:r w:rsidR="00820204">
              <w:t>. P.665-84</w:t>
            </w:r>
          </w:p>
          <w:p w:rsidR="00AF6E2E" w:rsidRDefault="00A4245A" w:rsidP="00AF6E2E">
            <w:pPr>
              <w:widowControl w:val="0"/>
              <w:tabs>
                <w:tab w:val="left" w:pos="254"/>
              </w:tabs>
              <w:spacing w:line="276" w:lineRule="auto"/>
              <w:ind w:right="-108"/>
              <w:jc w:val="both"/>
            </w:pPr>
            <w:r>
              <w:t>2</w:t>
            </w:r>
            <w:r w:rsidR="00AF6E2E">
              <w:t xml:space="preserve">. Quinn FB, </w:t>
            </w:r>
            <w:proofErr w:type="spellStart"/>
            <w:r w:rsidR="00AF6E2E">
              <w:t>Buyten</w:t>
            </w:r>
            <w:proofErr w:type="spellEnd"/>
            <w:r w:rsidR="00AF6E2E">
              <w:t xml:space="preserve"> J. Deep neck Space and Infection. </w:t>
            </w:r>
            <w:proofErr w:type="spellStart"/>
            <w:r w:rsidR="00AF6E2E">
              <w:t>PresentationUTMB</w:t>
            </w:r>
            <w:proofErr w:type="spellEnd"/>
            <w:r w:rsidR="00AF6E2E">
              <w:t>, Dept. of Otolaryngology, 2005.</w:t>
            </w:r>
          </w:p>
          <w:p w:rsidR="003C48F2" w:rsidRPr="003C48F2" w:rsidRDefault="00820204" w:rsidP="003C48F2">
            <w:pPr>
              <w:jc w:val="both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3</w:t>
            </w:r>
            <w:r w:rsidR="003C48F2" w:rsidRPr="003C48F2">
              <w:rPr>
                <w:rFonts w:eastAsia="Times New Roman"/>
                <w:lang w:eastAsia="en-GB"/>
              </w:rPr>
              <w:t xml:space="preserve">. </w:t>
            </w:r>
            <w:proofErr w:type="spellStart"/>
            <w:r w:rsidR="003C48F2" w:rsidRPr="003C48F2">
              <w:rPr>
                <w:rFonts w:eastAsia="Times New Roman"/>
                <w:lang w:eastAsia="en-GB"/>
              </w:rPr>
              <w:t>Knoop</w:t>
            </w:r>
            <w:proofErr w:type="spellEnd"/>
            <w:r w:rsidR="003C48F2" w:rsidRPr="003C48F2">
              <w:rPr>
                <w:rFonts w:eastAsia="Times New Roman"/>
                <w:lang w:eastAsia="en-GB"/>
              </w:rPr>
              <w:t xml:space="preserve"> KJ. Atlas of Emergency Medicine. 2nd</w:t>
            </w:r>
            <w:r w:rsidR="003C48F2">
              <w:rPr>
                <w:rFonts w:eastAsia="Times New Roman"/>
                <w:lang w:eastAsia="en-GB"/>
              </w:rPr>
              <w:t xml:space="preserve"> </w:t>
            </w:r>
            <w:proofErr w:type="spellStart"/>
            <w:r w:rsidR="003C48F2">
              <w:rPr>
                <w:rFonts w:eastAsia="Times New Roman"/>
                <w:lang w:eastAsia="en-GB"/>
              </w:rPr>
              <w:t>edition.New</w:t>
            </w:r>
            <w:proofErr w:type="spellEnd"/>
            <w:r w:rsidR="003C48F2">
              <w:rPr>
                <w:rFonts w:eastAsia="Times New Roman"/>
                <w:lang w:eastAsia="en-GB"/>
              </w:rPr>
              <w:t xml:space="preserve"> York: </w:t>
            </w:r>
            <w:r w:rsidR="003C48F2" w:rsidRPr="003C48F2">
              <w:rPr>
                <w:rFonts w:eastAsia="Times New Roman"/>
                <w:lang w:eastAsia="en-GB"/>
              </w:rPr>
              <w:t xml:space="preserve">McGraw-Hill </w:t>
            </w:r>
            <w:r w:rsidR="003C48F2">
              <w:rPr>
                <w:rFonts w:eastAsia="Times New Roman"/>
                <w:lang w:eastAsia="en-GB"/>
              </w:rPr>
              <w:t xml:space="preserve"> </w:t>
            </w:r>
            <w:r w:rsidR="003C48F2" w:rsidRPr="003C48F2">
              <w:rPr>
                <w:rFonts w:eastAsia="Times New Roman"/>
                <w:lang w:eastAsia="en-GB"/>
              </w:rPr>
              <w:t xml:space="preserve">Companies;2002 </w:t>
            </w:r>
          </w:p>
          <w:p w:rsidR="003C48F2" w:rsidRPr="003C48F2" w:rsidRDefault="00820204" w:rsidP="003C48F2">
            <w:pPr>
              <w:jc w:val="both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4</w:t>
            </w:r>
            <w:r w:rsidR="003C48F2" w:rsidRPr="003C48F2">
              <w:rPr>
                <w:rFonts w:eastAsia="Times New Roman"/>
                <w:lang w:eastAsia="en-GB"/>
              </w:rPr>
              <w:t xml:space="preserve">. </w:t>
            </w:r>
            <w:proofErr w:type="spellStart"/>
            <w:r w:rsidR="003C48F2" w:rsidRPr="003C48F2">
              <w:rPr>
                <w:rFonts w:eastAsia="Times New Roman"/>
                <w:lang w:eastAsia="en-GB"/>
              </w:rPr>
              <w:t>Riviello</w:t>
            </w:r>
            <w:proofErr w:type="spellEnd"/>
            <w:r w:rsidR="003C48F2" w:rsidRPr="003C48F2">
              <w:rPr>
                <w:rFonts w:eastAsia="Times New Roman"/>
                <w:lang w:eastAsia="en-GB"/>
              </w:rPr>
              <w:t xml:space="preserve"> RJ. </w:t>
            </w:r>
            <w:proofErr w:type="spellStart"/>
            <w:r w:rsidR="003C48F2" w:rsidRPr="003C48F2">
              <w:rPr>
                <w:rFonts w:eastAsia="Times New Roman"/>
                <w:lang w:eastAsia="en-GB"/>
              </w:rPr>
              <w:t>Otolaryngologic</w:t>
            </w:r>
            <w:proofErr w:type="spellEnd"/>
            <w:r w:rsidR="003C48F2" w:rsidRPr="003C48F2">
              <w:rPr>
                <w:rFonts w:eastAsia="Times New Roman"/>
                <w:lang w:eastAsia="en-GB"/>
              </w:rPr>
              <w:t xml:space="preserve"> Procedures. In: Roberts JR, Hedges JR. Clinical Procedures in Emergency Medicine, 4th ed. Philadelphia: Elsevier; 2004.p. </w:t>
            </w:r>
          </w:p>
          <w:p w:rsidR="003C48F2" w:rsidRPr="003C48F2" w:rsidRDefault="00820204" w:rsidP="003C48F2">
            <w:pPr>
              <w:jc w:val="both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5</w:t>
            </w:r>
            <w:bookmarkStart w:id="0" w:name="_GoBack"/>
            <w:bookmarkEnd w:id="0"/>
            <w:r w:rsidR="003C48F2" w:rsidRPr="003C48F2">
              <w:rPr>
                <w:rFonts w:eastAsia="Times New Roman"/>
                <w:lang w:eastAsia="en-GB"/>
              </w:rPr>
              <w:t xml:space="preserve">. </w:t>
            </w:r>
            <w:proofErr w:type="spellStart"/>
            <w:r w:rsidR="003C48F2" w:rsidRPr="003C48F2">
              <w:rPr>
                <w:rFonts w:eastAsia="Times New Roman"/>
                <w:lang w:eastAsia="en-GB"/>
              </w:rPr>
              <w:t>Fachruddin</w:t>
            </w:r>
            <w:proofErr w:type="spellEnd"/>
            <w:r w:rsidR="003C48F2" w:rsidRPr="003C48F2">
              <w:rPr>
                <w:rFonts w:eastAsia="Times New Roman"/>
                <w:lang w:eastAsia="en-GB"/>
              </w:rPr>
              <w:t xml:space="preserve"> D. </w:t>
            </w:r>
            <w:proofErr w:type="spellStart"/>
            <w:r w:rsidR="003C48F2" w:rsidRPr="003C48F2">
              <w:rPr>
                <w:rFonts w:eastAsia="Times New Roman"/>
                <w:lang w:eastAsia="en-GB"/>
              </w:rPr>
              <w:t>Abses</w:t>
            </w:r>
            <w:proofErr w:type="spellEnd"/>
            <w:r w:rsidR="003C48F2" w:rsidRPr="003C48F2">
              <w:rPr>
                <w:rFonts w:eastAsia="Times New Roman"/>
                <w:lang w:eastAsia="en-GB"/>
              </w:rPr>
              <w:t xml:space="preserve"> </w:t>
            </w:r>
            <w:proofErr w:type="spellStart"/>
            <w:r w:rsidR="003C48F2" w:rsidRPr="003C48F2">
              <w:rPr>
                <w:rFonts w:eastAsia="Times New Roman"/>
                <w:lang w:eastAsia="en-GB"/>
              </w:rPr>
              <w:t>Leher</w:t>
            </w:r>
            <w:proofErr w:type="spellEnd"/>
            <w:r w:rsidR="003C48F2" w:rsidRPr="003C48F2">
              <w:rPr>
                <w:rFonts w:eastAsia="Times New Roman"/>
                <w:lang w:eastAsia="en-GB"/>
              </w:rPr>
              <w:t xml:space="preserve"> </w:t>
            </w:r>
            <w:proofErr w:type="spellStart"/>
            <w:r w:rsidR="003C48F2" w:rsidRPr="003C48F2">
              <w:rPr>
                <w:rFonts w:eastAsia="Times New Roman"/>
                <w:lang w:eastAsia="en-GB"/>
              </w:rPr>
              <w:t>dalam</w:t>
            </w:r>
            <w:proofErr w:type="spellEnd"/>
            <w:r w:rsidR="003C48F2" w:rsidRPr="003C48F2">
              <w:rPr>
                <w:rFonts w:eastAsia="Times New Roman"/>
                <w:lang w:eastAsia="en-GB"/>
              </w:rPr>
              <w:t xml:space="preserve">. In: </w:t>
            </w:r>
            <w:proofErr w:type="spellStart"/>
            <w:r w:rsidR="003C48F2" w:rsidRPr="003C48F2">
              <w:rPr>
                <w:rFonts w:eastAsia="Times New Roman"/>
                <w:lang w:eastAsia="en-GB"/>
              </w:rPr>
              <w:t>Soepardi</w:t>
            </w:r>
            <w:proofErr w:type="spellEnd"/>
            <w:r w:rsidR="003C48F2" w:rsidRPr="003C48F2">
              <w:rPr>
                <w:rFonts w:eastAsia="Times New Roman"/>
                <w:lang w:eastAsia="en-GB"/>
              </w:rPr>
              <w:t xml:space="preserve"> EA, </w:t>
            </w:r>
            <w:proofErr w:type="spellStart"/>
            <w:r w:rsidR="003C48F2" w:rsidRPr="003C48F2">
              <w:rPr>
                <w:rFonts w:eastAsia="Times New Roman"/>
                <w:lang w:eastAsia="en-GB"/>
              </w:rPr>
              <w:t>Iskandar</w:t>
            </w:r>
            <w:proofErr w:type="spellEnd"/>
            <w:r w:rsidR="003C48F2" w:rsidRPr="003C48F2">
              <w:rPr>
                <w:rFonts w:eastAsia="Times New Roman"/>
                <w:lang w:eastAsia="en-GB"/>
              </w:rPr>
              <w:t xml:space="preserve"> N. </w:t>
            </w:r>
            <w:proofErr w:type="spellStart"/>
            <w:r w:rsidR="003C48F2" w:rsidRPr="003C48F2">
              <w:rPr>
                <w:rFonts w:eastAsia="Times New Roman"/>
                <w:lang w:eastAsia="en-GB"/>
              </w:rPr>
              <w:t>Buku</w:t>
            </w:r>
            <w:proofErr w:type="spellEnd"/>
            <w:r w:rsidR="003C48F2" w:rsidRPr="003C48F2">
              <w:rPr>
                <w:rFonts w:eastAsia="Times New Roman"/>
                <w:lang w:eastAsia="en-GB"/>
              </w:rPr>
              <w:t xml:space="preserve"> Ajar </w:t>
            </w:r>
            <w:proofErr w:type="spellStart"/>
            <w:r w:rsidR="003C48F2" w:rsidRPr="003C48F2">
              <w:rPr>
                <w:rFonts w:eastAsia="Times New Roman"/>
                <w:lang w:eastAsia="en-GB"/>
              </w:rPr>
              <w:t>Ilmu</w:t>
            </w:r>
            <w:proofErr w:type="spellEnd"/>
            <w:r w:rsidR="003C48F2" w:rsidRPr="003C48F2">
              <w:rPr>
                <w:rFonts w:eastAsia="Times New Roman"/>
                <w:lang w:eastAsia="en-GB"/>
              </w:rPr>
              <w:t xml:space="preserve"> </w:t>
            </w:r>
            <w:proofErr w:type="spellStart"/>
            <w:r w:rsidR="003C48F2" w:rsidRPr="003C48F2">
              <w:rPr>
                <w:rFonts w:eastAsia="Times New Roman"/>
                <w:lang w:eastAsia="en-GB"/>
              </w:rPr>
              <w:t>Kesehatan</w:t>
            </w:r>
            <w:proofErr w:type="spellEnd"/>
            <w:r w:rsidR="003C48F2" w:rsidRPr="003C48F2">
              <w:rPr>
                <w:rFonts w:eastAsia="Times New Roman"/>
                <w:lang w:eastAsia="en-GB"/>
              </w:rPr>
              <w:t xml:space="preserve"> </w:t>
            </w:r>
            <w:proofErr w:type="spellStart"/>
            <w:r w:rsidR="003C48F2" w:rsidRPr="003C48F2">
              <w:rPr>
                <w:rFonts w:eastAsia="Times New Roman"/>
                <w:lang w:eastAsia="en-GB"/>
              </w:rPr>
              <w:t>Telinga</w:t>
            </w:r>
            <w:proofErr w:type="spellEnd"/>
            <w:r w:rsidR="003C48F2" w:rsidRPr="003C48F2">
              <w:rPr>
                <w:rFonts w:eastAsia="Times New Roman"/>
                <w:lang w:eastAsia="en-GB"/>
              </w:rPr>
              <w:t xml:space="preserve"> </w:t>
            </w:r>
            <w:proofErr w:type="spellStart"/>
            <w:r w:rsidR="003C48F2" w:rsidRPr="003C48F2">
              <w:rPr>
                <w:rFonts w:eastAsia="Times New Roman"/>
                <w:lang w:eastAsia="en-GB"/>
              </w:rPr>
              <w:t>Hidung</w:t>
            </w:r>
            <w:proofErr w:type="spellEnd"/>
            <w:r w:rsidR="003C48F2" w:rsidRPr="003C48F2">
              <w:rPr>
                <w:rFonts w:eastAsia="Times New Roman"/>
                <w:lang w:eastAsia="en-GB"/>
              </w:rPr>
              <w:t xml:space="preserve"> </w:t>
            </w:r>
            <w:proofErr w:type="spellStart"/>
            <w:r w:rsidR="003C48F2" w:rsidRPr="003C48F2">
              <w:rPr>
                <w:rFonts w:eastAsia="Times New Roman"/>
                <w:lang w:eastAsia="en-GB"/>
              </w:rPr>
              <w:t>Tenggorok</w:t>
            </w:r>
            <w:proofErr w:type="spellEnd"/>
            <w:r w:rsidR="003C48F2" w:rsidRPr="003C48F2">
              <w:rPr>
                <w:rFonts w:eastAsia="Times New Roman"/>
                <w:lang w:eastAsia="en-GB"/>
              </w:rPr>
              <w:t xml:space="preserve"> </w:t>
            </w:r>
            <w:proofErr w:type="spellStart"/>
            <w:r w:rsidR="003C48F2" w:rsidRPr="003C48F2">
              <w:rPr>
                <w:rFonts w:eastAsia="Times New Roman"/>
                <w:lang w:eastAsia="en-GB"/>
              </w:rPr>
              <w:t>Kepala</w:t>
            </w:r>
            <w:proofErr w:type="spellEnd"/>
            <w:r w:rsidR="003C48F2" w:rsidRPr="003C48F2">
              <w:rPr>
                <w:rFonts w:eastAsia="Times New Roman"/>
                <w:lang w:eastAsia="en-GB"/>
              </w:rPr>
              <w:t xml:space="preserve"> </w:t>
            </w:r>
            <w:proofErr w:type="spellStart"/>
            <w:r w:rsidR="003C48F2" w:rsidRPr="003C48F2">
              <w:rPr>
                <w:rFonts w:eastAsia="Times New Roman"/>
                <w:lang w:eastAsia="en-GB"/>
              </w:rPr>
              <w:t>Leher</w:t>
            </w:r>
            <w:proofErr w:type="spellEnd"/>
            <w:r w:rsidR="003C48F2" w:rsidRPr="003C48F2">
              <w:rPr>
                <w:rFonts w:eastAsia="Times New Roman"/>
                <w:lang w:eastAsia="en-GB"/>
              </w:rPr>
              <w:t xml:space="preserve">. </w:t>
            </w:r>
            <w:proofErr w:type="spellStart"/>
            <w:r w:rsidR="003C48F2" w:rsidRPr="003C48F2">
              <w:rPr>
                <w:rFonts w:eastAsia="Times New Roman"/>
                <w:lang w:eastAsia="en-GB"/>
              </w:rPr>
              <w:t>Edisi</w:t>
            </w:r>
            <w:proofErr w:type="spellEnd"/>
            <w:r w:rsidR="003C48F2" w:rsidRPr="003C48F2">
              <w:rPr>
                <w:rFonts w:eastAsia="Times New Roman"/>
                <w:lang w:eastAsia="en-GB"/>
              </w:rPr>
              <w:t xml:space="preserve"> 5. </w:t>
            </w:r>
            <w:proofErr w:type="spellStart"/>
            <w:r w:rsidR="003C48F2" w:rsidRPr="003C48F2">
              <w:rPr>
                <w:rFonts w:eastAsia="Times New Roman"/>
                <w:lang w:eastAsia="en-GB"/>
              </w:rPr>
              <w:t>Jakarta</w:t>
            </w:r>
            <w:proofErr w:type="gramStart"/>
            <w:r w:rsidR="003C48F2" w:rsidRPr="003C48F2">
              <w:rPr>
                <w:rFonts w:eastAsia="Times New Roman"/>
                <w:lang w:eastAsia="en-GB"/>
              </w:rPr>
              <w:t>:Balai</w:t>
            </w:r>
            <w:proofErr w:type="spellEnd"/>
            <w:proofErr w:type="gramEnd"/>
            <w:r w:rsidR="003C48F2" w:rsidRPr="003C48F2">
              <w:rPr>
                <w:rFonts w:eastAsia="Times New Roman"/>
                <w:lang w:eastAsia="en-GB"/>
              </w:rPr>
              <w:t xml:space="preserve"> </w:t>
            </w:r>
            <w:proofErr w:type="spellStart"/>
            <w:r w:rsidR="003C48F2" w:rsidRPr="003C48F2">
              <w:rPr>
                <w:rFonts w:eastAsia="Times New Roman"/>
                <w:lang w:eastAsia="en-GB"/>
              </w:rPr>
              <w:t>penerbit</w:t>
            </w:r>
            <w:proofErr w:type="spellEnd"/>
            <w:r w:rsidR="003C48F2" w:rsidRPr="003C48F2">
              <w:rPr>
                <w:rFonts w:eastAsia="Times New Roman"/>
                <w:lang w:eastAsia="en-GB"/>
              </w:rPr>
              <w:t xml:space="preserve"> FKUI; 2003. P185-9</w:t>
            </w:r>
          </w:p>
          <w:p w:rsidR="0061542A" w:rsidRDefault="003C48F2" w:rsidP="003C48F2">
            <w:pPr>
              <w:widowControl w:val="0"/>
              <w:tabs>
                <w:tab w:val="left" w:pos="254"/>
              </w:tabs>
              <w:spacing w:line="276" w:lineRule="auto"/>
              <w:ind w:right="-108"/>
              <w:jc w:val="both"/>
            </w:pPr>
            <w:r w:rsidRPr="003C48F2">
              <w:rPr>
                <w:rFonts w:eastAsia="Times New Roman"/>
                <w:i/>
                <w:iCs/>
                <w:lang w:eastAsia="en-GB"/>
              </w:rPr>
              <w:t xml:space="preserve"> </w:t>
            </w:r>
          </w:p>
        </w:tc>
      </w:tr>
      <w:tr w:rsidR="00EA2A79" w:rsidTr="00EA2A79">
        <w:trPr>
          <w:trHeight w:val="545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center" w:tblpY="61"/>
              <w:tblW w:w="10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75"/>
            </w:tblGrid>
            <w:tr w:rsidR="00EA2A79" w:rsidRPr="00925C0F" w:rsidTr="006B174B">
              <w:trPr>
                <w:trHeight w:val="545"/>
              </w:trPr>
              <w:tc>
                <w:tcPr>
                  <w:tcW w:w="10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A2A79" w:rsidRPr="00925C0F" w:rsidRDefault="00EA2A79" w:rsidP="00EA2A79">
                  <w:pPr>
                    <w:tabs>
                      <w:tab w:val="left" w:pos="3155"/>
                    </w:tabs>
                    <w:spacing w:before="68"/>
                    <w:ind w:left="113" w:hanging="113"/>
                    <w:rPr>
                      <w:w w:val="105"/>
                    </w:rPr>
                  </w:pPr>
                  <w:proofErr w:type="spellStart"/>
                  <w:r w:rsidRPr="00925C0F">
                    <w:rPr>
                      <w:w w:val="105"/>
                    </w:rPr>
                    <w:t>Ketua</w:t>
                  </w:r>
                  <w:proofErr w:type="spellEnd"/>
                  <w:r w:rsidRPr="00925C0F">
                    <w:rPr>
                      <w:w w:val="105"/>
                    </w:rPr>
                    <w:t xml:space="preserve"> </w:t>
                  </w:r>
                  <w:proofErr w:type="spellStart"/>
                  <w:r w:rsidRPr="00925C0F">
                    <w:rPr>
                      <w:w w:val="105"/>
                    </w:rPr>
                    <w:t>Komite</w:t>
                  </w:r>
                  <w:proofErr w:type="spellEnd"/>
                  <w:r w:rsidRPr="00925C0F">
                    <w:rPr>
                      <w:w w:val="105"/>
                    </w:rPr>
                    <w:t xml:space="preserve"> </w:t>
                  </w:r>
                  <w:proofErr w:type="spellStart"/>
                  <w:r w:rsidRPr="00925C0F">
                    <w:rPr>
                      <w:w w:val="105"/>
                    </w:rPr>
                    <w:t>Medik</w:t>
                  </w:r>
                  <w:proofErr w:type="spellEnd"/>
                  <w:r w:rsidRPr="00925C0F">
                    <w:rPr>
                      <w:w w:val="105"/>
                    </w:rPr>
                    <w:t xml:space="preserve">                                                                                             </w:t>
                  </w:r>
                </w:p>
                <w:p w:rsidR="00EA2A79" w:rsidRPr="00925C0F" w:rsidRDefault="00EA2A79" w:rsidP="00EA2A79">
                  <w:pPr>
                    <w:tabs>
                      <w:tab w:val="left" w:pos="3155"/>
                    </w:tabs>
                    <w:spacing w:before="68"/>
                    <w:ind w:left="113" w:hanging="113"/>
                    <w:rPr>
                      <w:w w:val="105"/>
                    </w:rPr>
                  </w:pPr>
                </w:p>
                <w:p w:rsidR="00EA2A79" w:rsidRPr="00925C0F" w:rsidRDefault="00EA2A79" w:rsidP="006B174B">
                  <w:pPr>
                    <w:tabs>
                      <w:tab w:val="left" w:pos="3155"/>
                    </w:tabs>
                    <w:spacing w:before="68"/>
                    <w:ind w:left="-113"/>
                    <w:rPr>
                      <w:w w:val="105"/>
                    </w:rPr>
                  </w:pPr>
                </w:p>
                <w:p w:rsidR="00925C0F" w:rsidRPr="00925C0F" w:rsidRDefault="00925C0F" w:rsidP="00EA2A79">
                  <w:pPr>
                    <w:tabs>
                      <w:tab w:val="left" w:pos="3155"/>
                    </w:tabs>
                    <w:spacing w:before="68"/>
                    <w:ind w:left="113" w:hanging="113"/>
                    <w:rPr>
                      <w:w w:val="105"/>
                    </w:rPr>
                  </w:pPr>
                </w:p>
                <w:p w:rsidR="00EA2A79" w:rsidRPr="00925C0F" w:rsidRDefault="00EA2A79" w:rsidP="00EA2A79">
                  <w:pPr>
                    <w:tabs>
                      <w:tab w:val="left" w:pos="3155"/>
                    </w:tabs>
                    <w:spacing w:before="68"/>
                    <w:ind w:left="113" w:hanging="113"/>
                    <w:rPr>
                      <w:w w:val="105"/>
                    </w:rPr>
                  </w:pPr>
                  <w:r w:rsidRPr="00925C0F">
                    <w:rPr>
                      <w:w w:val="105"/>
                    </w:rPr>
                    <w:t>dr.</w:t>
                  </w:r>
                  <w:r w:rsidR="00B45C80">
                    <w:rPr>
                      <w:w w:val="105"/>
                    </w:rPr>
                    <w:t xml:space="preserve"> </w:t>
                  </w:r>
                  <w:proofErr w:type="spellStart"/>
                  <w:r w:rsidR="00B45C80">
                    <w:rPr>
                      <w:w w:val="105"/>
                    </w:rPr>
                    <w:t>Rachmat</w:t>
                  </w:r>
                  <w:proofErr w:type="spellEnd"/>
                  <w:r w:rsidR="00B45C80">
                    <w:rPr>
                      <w:w w:val="105"/>
                    </w:rPr>
                    <w:t xml:space="preserve"> </w:t>
                  </w:r>
                  <w:proofErr w:type="spellStart"/>
                  <w:r w:rsidR="00B45C80">
                    <w:rPr>
                      <w:w w:val="105"/>
                    </w:rPr>
                    <w:t>Andi</w:t>
                  </w:r>
                  <w:proofErr w:type="spellEnd"/>
                  <w:r w:rsidR="00B45C80">
                    <w:rPr>
                      <w:w w:val="105"/>
                    </w:rPr>
                    <w:t xml:space="preserve"> </w:t>
                  </w:r>
                  <w:proofErr w:type="spellStart"/>
                  <w:r w:rsidR="00B45C80">
                    <w:rPr>
                      <w:w w:val="105"/>
                    </w:rPr>
                    <w:t>Hartanto</w:t>
                  </w:r>
                  <w:proofErr w:type="spellEnd"/>
                  <w:r w:rsidRPr="00925C0F">
                    <w:rPr>
                      <w:w w:val="105"/>
                    </w:rPr>
                    <w:t>,</w:t>
                  </w:r>
                  <w:r w:rsidR="00B45C80">
                    <w:rPr>
                      <w:w w:val="105"/>
                    </w:rPr>
                    <w:t xml:space="preserve"> Sp.BS (K)</w:t>
                  </w:r>
                </w:p>
                <w:p w:rsidR="00EA2A79" w:rsidRPr="00925C0F" w:rsidRDefault="00EA2A79" w:rsidP="00EA2A79">
                  <w:pPr>
                    <w:tabs>
                      <w:tab w:val="left" w:pos="3155"/>
                    </w:tabs>
                    <w:spacing w:before="68"/>
                    <w:ind w:left="113" w:hanging="113"/>
                    <w:rPr>
                      <w:w w:val="105"/>
                    </w:rPr>
                  </w:pPr>
                  <w:r w:rsidRPr="00925C0F">
                    <w:rPr>
                      <w:w w:val="105"/>
                    </w:rPr>
                    <w:t>NIP. 195201161979011002</w:t>
                  </w:r>
                </w:p>
              </w:tc>
            </w:tr>
          </w:tbl>
          <w:p w:rsidR="00EA2A79" w:rsidRPr="00925C0F" w:rsidRDefault="00EA2A79" w:rsidP="00EA2A79"/>
        </w:tc>
        <w:tc>
          <w:tcPr>
            <w:tcW w:w="50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61"/>
              <w:tblW w:w="97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61"/>
            </w:tblGrid>
            <w:tr w:rsidR="00EA2A79" w:rsidRPr="00925C0F" w:rsidTr="00EA2A79">
              <w:trPr>
                <w:trHeight w:val="545"/>
              </w:trPr>
              <w:tc>
                <w:tcPr>
                  <w:tcW w:w="4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A79" w:rsidRPr="00925C0F" w:rsidRDefault="00EA2A79" w:rsidP="0061542A">
                  <w:pPr>
                    <w:tabs>
                      <w:tab w:val="left" w:pos="3155"/>
                    </w:tabs>
                    <w:spacing w:before="68"/>
                    <w:rPr>
                      <w:w w:val="105"/>
                    </w:rPr>
                  </w:pPr>
                  <w:proofErr w:type="spellStart"/>
                  <w:r w:rsidRPr="00925C0F">
                    <w:rPr>
                      <w:w w:val="105"/>
                    </w:rPr>
                    <w:t>Ketua</w:t>
                  </w:r>
                  <w:proofErr w:type="spellEnd"/>
                  <w:r w:rsidRPr="00925C0F">
                    <w:rPr>
                      <w:w w:val="105"/>
                    </w:rPr>
                    <w:t xml:space="preserve"> KSM THT-KL                                                          </w:t>
                  </w:r>
                </w:p>
                <w:p w:rsidR="00EA2A79" w:rsidRPr="00925C0F" w:rsidRDefault="00EA2A79" w:rsidP="00EA2A79">
                  <w:pPr>
                    <w:tabs>
                      <w:tab w:val="left" w:pos="3155"/>
                    </w:tabs>
                    <w:spacing w:before="68"/>
                    <w:ind w:left="113" w:hanging="113"/>
                    <w:rPr>
                      <w:w w:val="105"/>
                    </w:rPr>
                  </w:pPr>
                </w:p>
                <w:p w:rsidR="00EA2A79" w:rsidRPr="00925C0F" w:rsidRDefault="00EA2A79" w:rsidP="00EA2A79">
                  <w:pPr>
                    <w:tabs>
                      <w:tab w:val="left" w:pos="3155"/>
                    </w:tabs>
                    <w:spacing w:before="68"/>
                    <w:ind w:left="113" w:hanging="113"/>
                    <w:rPr>
                      <w:w w:val="105"/>
                    </w:rPr>
                  </w:pPr>
                </w:p>
                <w:p w:rsidR="00925C0F" w:rsidRPr="00925C0F" w:rsidRDefault="00925C0F" w:rsidP="00EA2A79">
                  <w:pPr>
                    <w:tabs>
                      <w:tab w:val="left" w:pos="3155"/>
                    </w:tabs>
                    <w:spacing w:before="68"/>
                    <w:ind w:left="113" w:hanging="113"/>
                    <w:rPr>
                      <w:w w:val="105"/>
                    </w:rPr>
                  </w:pPr>
                </w:p>
                <w:p w:rsidR="0061542A" w:rsidRDefault="00925C0F" w:rsidP="0061542A">
                  <w:pPr>
                    <w:tabs>
                      <w:tab w:val="left" w:pos="3155"/>
                    </w:tabs>
                    <w:spacing w:before="68"/>
                    <w:rPr>
                      <w:w w:val="105"/>
                    </w:rPr>
                  </w:pPr>
                  <w:r>
                    <w:rPr>
                      <w:w w:val="105"/>
                    </w:rPr>
                    <w:t>d</w:t>
                  </w:r>
                  <w:r w:rsidR="00EA2A79" w:rsidRPr="00925C0F">
                    <w:rPr>
                      <w:w w:val="105"/>
                    </w:rPr>
                    <w:t xml:space="preserve">r. D. A. </w:t>
                  </w:r>
                  <w:proofErr w:type="spellStart"/>
                  <w:r w:rsidR="00EA2A79" w:rsidRPr="00925C0F">
                    <w:rPr>
                      <w:w w:val="105"/>
                    </w:rPr>
                    <w:t>Edhie</w:t>
                  </w:r>
                  <w:proofErr w:type="spellEnd"/>
                  <w:r w:rsidR="00EA2A79" w:rsidRPr="00925C0F">
                    <w:rPr>
                      <w:w w:val="105"/>
                    </w:rPr>
                    <w:t xml:space="preserve"> </w:t>
                  </w:r>
                  <w:proofErr w:type="spellStart"/>
                  <w:r w:rsidR="00EA2A79" w:rsidRPr="00925C0F">
                    <w:rPr>
                      <w:w w:val="105"/>
                    </w:rPr>
                    <w:t>Samodra</w:t>
                  </w:r>
                  <w:proofErr w:type="spellEnd"/>
                  <w:r w:rsidR="00EA2A79" w:rsidRPr="00925C0F">
                    <w:rPr>
                      <w:w w:val="105"/>
                    </w:rPr>
                    <w:t>, Sp. THT-KL (K)</w:t>
                  </w:r>
                </w:p>
                <w:p w:rsidR="00EA2A79" w:rsidRPr="00925C0F" w:rsidRDefault="00B45C80" w:rsidP="0061542A">
                  <w:pPr>
                    <w:tabs>
                      <w:tab w:val="left" w:pos="3155"/>
                    </w:tabs>
                    <w:spacing w:before="68"/>
                    <w:rPr>
                      <w:w w:val="105"/>
                    </w:rPr>
                  </w:pPr>
                  <w:r>
                    <w:rPr>
                      <w:w w:val="105"/>
                    </w:rPr>
                    <w:t>NIP. 201706195205251550</w:t>
                  </w:r>
                </w:p>
              </w:tc>
            </w:tr>
          </w:tbl>
          <w:p w:rsidR="00EA2A79" w:rsidRPr="00925C0F" w:rsidRDefault="00EA2A79" w:rsidP="00EA2A79"/>
        </w:tc>
      </w:tr>
    </w:tbl>
    <w:p w:rsidR="000B3E71" w:rsidRDefault="000B3E71"/>
    <w:sectPr w:rsidR="000B3E71" w:rsidSect="00273B5E">
      <w:pgSz w:w="12240" w:h="20160" w:code="5"/>
      <w:pgMar w:top="1440" w:right="1440" w:bottom="21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D3B70"/>
    <w:multiLevelType w:val="hybridMultilevel"/>
    <w:tmpl w:val="D20004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131EAF"/>
    <w:multiLevelType w:val="hybridMultilevel"/>
    <w:tmpl w:val="034239D4"/>
    <w:lvl w:ilvl="0" w:tplc="8C4A8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82C4B"/>
    <w:multiLevelType w:val="hybridMultilevel"/>
    <w:tmpl w:val="10B08F16"/>
    <w:lvl w:ilvl="0" w:tplc="373EB10E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73F47"/>
    <w:multiLevelType w:val="hybridMultilevel"/>
    <w:tmpl w:val="AF3E51A6"/>
    <w:lvl w:ilvl="0" w:tplc="8C4A8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74D53"/>
    <w:multiLevelType w:val="hybridMultilevel"/>
    <w:tmpl w:val="419E9900"/>
    <w:lvl w:ilvl="0" w:tplc="15BE86C6">
      <w:start w:val="2"/>
      <w:numFmt w:val="decimal"/>
      <w:lvlText w:val="%1."/>
      <w:lvlJc w:val="left"/>
      <w:pPr>
        <w:ind w:left="3492" w:hanging="360"/>
      </w:pPr>
      <w:rPr>
        <w:rFonts w:ascii="Arial" w:eastAsia="Arial" w:hAnsi="Arial" w:hint="default"/>
        <w:spacing w:val="0"/>
        <w:w w:val="102"/>
        <w:sz w:val="21"/>
        <w:szCs w:val="21"/>
      </w:rPr>
    </w:lvl>
    <w:lvl w:ilvl="1" w:tplc="F788AE5A">
      <w:start w:val="1"/>
      <w:numFmt w:val="bullet"/>
      <w:lvlText w:val=""/>
      <w:lvlJc w:val="left"/>
      <w:pPr>
        <w:ind w:left="4246" w:hanging="360"/>
      </w:pPr>
      <w:rPr>
        <w:rFonts w:ascii="Symbol" w:eastAsia="Symbol" w:hAnsi="Symbol" w:hint="default"/>
        <w:w w:val="102"/>
        <w:sz w:val="21"/>
        <w:szCs w:val="21"/>
      </w:rPr>
    </w:lvl>
    <w:lvl w:ilvl="2" w:tplc="56F0D1A8">
      <w:start w:val="1"/>
      <w:numFmt w:val="bullet"/>
      <w:lvlText w:val="•"/>
      <w:lvlJc w:val="left"/>
      <w:pPr>
        <w:ind w:left="4795" w:hanging="360"/>
      </w:pPr>
      <w:rPr>
        <w:rFonts w:hint="default"/>
      </w:rPr>
    </w:lvl>
    <w:lvl w:ilvl="3" w:tplc="D4B2367C">
      <w:start w:val="1"/>
      <w:numFmt w:val="bullet"/>
      <w:lvlText w:val="•"/>
      <w:lvlJc w:val="left"/>
      <w:pPr>
        <w:ind w:left="5351" w:hanging="360"/>
      </w:pPr>
      <w:rPr>
        <w:rFonts w:hint="default"/>
      </w:rPr>
    </w:lvl>
    <w:lvl w:ilvl="4" w:tplc="8660825C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5" w:tplc="9F70F404">
      <w:start w:val="1"/>
      <w:numFmt w:val="bullet"/>
      <w:lvlText w:val="•"/>
      <w:lvlJc w:val="left"/>
      <w:pPr>
        <w:ind w:left="6462" w:hanging="360"/>
      </w:pPr>
      <w:rPr>
        <w:rFonts w:hint="default"/>
      </w:rPr>
    </w:lvl>
    <w:lvl w:ilvl="6" w:tplc="F0220596">
      <w:start w:val="1"/>
      <w:numFmt w:val="bullet"/>
      <w:lvlText w:val="•"/>
      <w:lvlJc w:val="left"/>
      <w:pPr>
        <w:ind w:left="7017" w:hanging="360"/>
      </w:pPr>
      <w:rPr>
        <w:rFonts w:hint="default"/>
      </w:rPr>
    </w:lvl>
    <w:lvl w:ilvl="7" w:tplc="9C96CCF8">
      <w:start w:val="1"/>
      <w:numFmt w:val="bullet"/>
      <w:lvlText w:val="•"/>
      <w:lvlJc w:val="left"/>
      <w:pPr>
        <w:ind w:left="7573" w:hanging="360"/>
      </w:pPr>
      <w:rPr>
        <w:rFonts w:hint="default"/>
      </w:rPr>
    </w:lvl>
    <w:lvl w:ilvl="8" w:tplc="DDB4BEE2">
      <w:start w:val="1"/>
      <w:numFmt w:val="bullet"/>
      <w:lvlText w:val="•"/>
      <w:lvlJc w:val="left"/>
      <w:pPr>
        <w:ind w:left="8128" w:hanging="360"/>
      </w:pPr>
      <w:rPr>
        <w:rFonts w:hint="default"/>
      </w:rPr>
    </w:lvl>
  </w:abstractNum>
  <w:abstractNum w:abstractNumId="5">
    <w:nsid w:val="2EEB223A"/>
    <w:multiLevelType w:val="hybridMultilevel"/>
    <w:tmpl w:val="72743830"/>
    <w:lvl w:ilvl="0" w:tplc="EA346538">
      <w:start w:val="2"/>
      <w:numFmt w:val="decimal"/>
      <w:lvlText w:val="%1."/>
      <w:lvlJc w:val="left"/>
      <w:pPr>
        <w:ind w:left="3525" w:hanging="425"/>
      </w:pPr>
      <w:rPr>
        <w:rFonts w:ascii="Calibri" w:eastAsia="Calibri" w:hAnsi="Calibri" w:hint="default"/>
        <w:spacing w:val="0"/>
        <w:w w:val="102"/>
        <w:sz w:val="21"/>
        <w:szCs w:val="21"/>
      </w:rPr>
    </w:lvl>
    <w:lvl w:ilvl="1" w:tplc="713EE98E">
      <w:start w:val="1"/>
      <w:numFmt w:val="bullet"/>
      <w:lvlText w:val="•"/>
      <w:lvlJc w:val="left"/>
      <w:pPr>
        <w:ind w:left="4092" w:hanging="425"/>
      </w:pPr>
      <w:rPr>
        <w:rFonts w:hint="default"/>
      </w:rPr>
    </w:lvl>
    <w:lvl w:ilvl="2" w:tplc="A386D288">
      <w:start w:val="1"/>
      <w:numFmt w:val="bullet"/>
      <w:lvlText w:val="•"/>
      <w:lvlJc w:val="left"/>
      <w:pPr>
        <w:ind w:left="4664" w:hanging="425"/>
      </w:pPr>
      <w:rPr>
        <w:rFonts w:hint="default"/>
      </w:rPr>
    </w:lvl>
    <w:lvl w:ilvl="3" w:tplc="60B0A528">
      <w:start w:val="1"/>
      <w:numFmt w:val="bullet"/>
      <w:lvlText w:val="•"/>
      <w:lvlJc w:val="left"/>
      <w:pPr>
        <w:ind w:left="5236" w:hanging="425"/>
      </w:pPr>
      <w:rPr>
        <w:rFonts w:hint="default"/>
      </w:rPr>
    </w:lvl>
    <w:lvl w:ilvl="4" w:tplc="94E0E25C">
      <w:start w:val="1"/>
      <w:numFmt w:val="bullet"/>
      <w:lvlText w:val="•"/>
      <w:lvlJc w:val="left"/>
      <w:pPr>
        <w:ind w:left="5808" w:hanging="425"/>
      </w:pPr>
      <w:rPr>
        <w:rFonts w:hint="default"/>
      </w:rPr>
    </w:lvl>
    <w:lvl w:ilvl="5" w:tplc="80048A1C">
      <w:start w:val="1"/>
      <w:numFmt w:val="bullet"/>
      <w:lvlText w:val="•"/>
      <w:lvlJc w:val="left"/>
      <w:pPr>
        <w:ind w:left="6380" w:hanging="425"/>
      </w:pPr>
      <w:rPr>
        <w:rFonts w:hint="default"/>
      </w:rPr>
    </w:lvl>
    <w:lvl w:ilvl="6" w:tplc="CA906C38">
      <w:start w:val="1"/>
      <w:numFmt w:val="bullet"/>
      <w:lvlText w:val="•"/>
      <w:lvlJc w:val="left"/>
      <w:pPr>
        <w:ind w:left="6952" w:hanging="425"/>
      </w:pPr>
      <w:rPr>
        <w:rFonts w:hint="default"/>
      </w:rPr>
    </w:lvl>
    <w:lvl w:ilvl="7" w:tplc="037CED56">
      <w:start w:val="1"/>
      <w:numFmt w:val="bullet"/>
      <w:lvlText w:val="•"/>
      <w:lvlJc w:val="left"/>
      <w:pPr>
        <w:ind w:left="7524" w:hanging="425"/>
      </w:pPr>
      <w:rPr>
        <w:rFonts w:hint="default"/>
      </w:rPr>
    </w:lvl>
    <w:lvl w:ilvl="8" w:tplc="9BAEEE12">
      <w:start w:val="1"/>
      <w:numFmt w:val="bullet"/>
      <w:lvlText w:val="•"/>
      <w:lvlJc w:val="left"/>
      <w:pPr>
        <w:ind w:left="8096" w:hanging="425"/>
      </w:pPr>
      <w:rPr>
        <w:rFonts w:hint="default"/>
      </w:rPr>
    </w:lvl>
  </w:abstractNum>
  <w:abstractNum w:abstractNumId="6">
    <w:nsid w:val="38E97CE9"/>
    <w:multiLevelType w:val="hybridMultilevel"/>
    <w:tmpl w:val="81E4725C"/>
    <w:lvl w:ilvl="0" w:tplc="9348A23E">
      <w:start w:val="1"/>
      <w:numFmt w:val="bullet"/>
      <w:lvlText w:val=""/>
      <w:lvlJc w:val="left"/>
      <w:pPr>
        <w:ind w:left="3461" w:hanging="357"/>
      </w:pPr>
      <w:rPr>
        <w:rFonts w:ascii="Symbol" w:eastAsia="Symbol" w:hAnsi="Symbol" w:hint="default"/>
        <w:w w:val="102"/>
      </w:rPr>
    </w:lvl>
    <w:lvl w:ilvl="1" w:tplc="918C3352">
      <w:start w:val="1"/>
      <w:numFmt w:val="bullet"/>
      <w:lvlText w:val=""/>
      <w:lvlJc w:val="left"/>
      <w:pPr>
        <w:ind w:left="3515" w:hanging="360"/>
      </w:pPr>
      <w:rPr>
        <w:rFonts w:ascii="Symbol" w:eastAsia="Symbol" w:hAnsi="Symbol" w:hint="default"/>
        <w:w w:val="102"/>
      </w:rPr>
    </w:lvl>
    <w:lvl w:ilvl="2" w:tplc="32A8E59E">
      <w:start w:val="1"/>
      <w:numFmt w:val="bullet"/>
      <w:lvlText w:val=""/>
      <w:lvlJc w:val="left"/>
      <w:pPr>
        <w:ind w:left="3886" w:hanging="360"/>
      </w:pPr>
      <w:rPr>
        <w:rFonts w:ascii="Symbol" w:eastAsia="Symbol" w:hAnsi="Symbol" w:hint="default"/>
        <w:w w:val="102"/>
        <w:sz w:val="21"/>
        <w:szCs w:val="21"/>
      </w:rPr>
    </w:lvl>
    <w:lvl w:ilvl="3" w:tplc="5F082A66">
      <w:start w:val="1"/>
      <w:numFmt w:val="bullet"/>
      <w:lvlText w:val="•"/>
      <w:lvlJc w:val="left"/>
      <w:pPr>
        <w:ind w:left="4550" w:hanging="360"/>
      </w:pPr>
      <w:rPr>
        <w:rFonts w:hint="default"/>
      </w:rPr>
    </w:lvl>
    <w:lvl w:ilvl="4" w:tplc="DB34EE36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5" w:tplc="424A94A4">
      <w:start w:val="1"/>
      <w:numFmt w:val="bullet"/>
      <w:lvlText w:val="•"/>
      <w:lvlJc w:val="left"/>
      <w:pPr>
        <w:ind w:left="5890" w:hanging="360"/>
      </w:pPr>
      <w:rPr>
        <w:rFonts w:hint="default"/>
      </w:rPr>
    </w:lvl>
    <w:lvl w:ilvl="6" w:tplc="EECCC71E">
      <w:start w:val="1"/>
      <w:numFmt w:val="bullet"/>
      <w:lvlText w:val="•"/>
      <w:lvlJc w:val="left"/>
      <w:pPr>
        <w:ind w:left="6560" w:hanging="360"/>
      </w:pPr>
      <w:rPr>
        <w:rFonts w:hint="default"/>
      </w:rPr>
    </w:lvl>
    <w:lvl w:ilvl="7" w:tplc="5156CE90">
      <w:start w:val="1"/>
      <w:numFmt w:val="bullet"/>
      <w:lvlText w:val="•"/>
      <w:lvlJc w:val="left"/>
      <w:pPr>
        <w:ind w:left="7230" w:hanging="360"/>
      </w:pPr>
      <w:rPr>
        <w:rFonts w:hint="default"/>
      </w:rPr>
    </w:lvl>
    <w:lvl w:ilvl="8" w:tplc="1F1241BA">
      <w:start w:val="1"/>
      <w:numFmt w:val="bullet"/>
      <w:lvlText w:val="•"/>
      <w:lvlJc w:val="left"/>
      <w:pPr>
        <w:ind w:left="7900" w:hanging="360"/>
      </w:pPr>
      <w:rPr>
        <w:rFonts w:hint="default"/>
      </w:rPr>
    </w:lvl>
  </w:abstractNum>
  <w:abstractNum w:abstractNumId="7">
    <w:nsid w:val="58201DB4"/>
    <w:multiLevelType w:val="hybridMultilevel"/>
    <w:tmpl w:val="6F5C95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E92704"/>
    <w:multiLevelType w:val="hybridMultilevel"/>
    <w:tmpl w:val="229AE86E"/>
    <w:lvl w:ilvl="0" w:tplc="8C4A8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65C5B"/>
    <w:multiLevelType w:val="hybridMultilevel"/>
    <w:tmpl w:val="95E85994"/>
    <w:lvl w:ilvl="0" w:tplc="12A215E6">
      <w:start w:val="2"/>
      <w:numFmt w:val="decimal"/>
      <w:lvlText w:val="%1."/>
      <w:lvlJc w:val="left"/>
      <w:pPr>
        <w:ind w:left="3461" w:hanging="360"/>
      </w:pPr>
      <w:rPr>
        <w:rFonts w:ascii="Calibri" w:eastAsia="Calibri" w:hAnsi="Calibri" w:hint="default"/>
        <w:spacing w:val="0"/>
        <w:w w:val="102"/>
        <w:sz w:val="21"/>
        <w:szCs w:val="21"/>
      </w:rPr>
    </w:lvl>
    <w:lvl w:ilvl="1" w:tplc="725CB4C0">
      <w:start w:val="1"/>
      <w:numFmt w:val="upperLetter"/>
      <w:lvlText w:val="%2."/>
      <w:lvlJc w:val="left"/>
      <w:pPr>
        <w:ind w:left="4246" w:hanging="360"/>
      </w:pPr>
      <w:rPr>
        <w:rFonts w:ascii="Calibri" w:eastAsia="Calibri" w:hAnsi="Calibri" w:hint="default"/>
        <w:spacing w:val="0"/>
        <w:w w:val="102"/>
        <w:sz w:val="21"/>
        <w:szCs w:val="21"/>
      </w:rPr>
    </w:lvl>
    <w:lvl w:ilvl="2" w:tplc="9926ED4A">
      <w:start w:val="1"/>
      <w:numFmt w:val="lowerLetter"/>
      <w:lvlText w:val="%3."/>
      <w:lvlJc w:val="left"/>
      <w:pPr>
        <w:ind w:left="4606" w:hanging="360"/>
      </w:pPr>
      <w:rPr>
        <w:rFonts w:ascii="Calibri" w:eastAsia="Calibri" w:hAnsi="Calibri" w:hint="default"/>
        <w:spacing w:val="0"/>
        <w:w w:val="102"/>
        <w:sz w:val="21"/>
        <w:szCs w:val="21"/>
      </w:rPr>
    </w:lvl>
    <w:lvl w:ilvl="3" w:tplc="B3787FD2">
      <w:start w:val="1"/>
      <w:numFmt w:val="bullet"/>
      <w:lvlText w:val="•"/>
      <w:lvlJc w:val="left"/>
      <w:pPr>
        <w:ind w:left="4620" w:hanging="360"/>
      </w:pPr>
      <w:rPr>
        <w:rFonts w:hint="default"/>
      </w:rPr>
    </w:lvl>
    <w:lvl w:ilvl="4" w:tplc="086213DA">
      <w:start w:val="1"/>
      <w:numFmt w:val="bullet"/>
      <w:lvlText w:val="•"/>
      <w:lvlJc w:val="left"/>
      <w:pPr>
        <w:ind w:left="5280" w:hanging="360"/>
      </w:pPr>
      <w:rPr>
        <w:rFonts w:hint="default"/>
      </w:rPr>
    </w:lvl>
    <w:lvl w:ilvl="5" w:tplc="E55A304E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6" w:tplc="6CB266E6">
      <w:start w:val="1"/>
      <w:numFmt w:val="bullet"/>
      <w:lvlText w:val="•"/>
      <w:lvlJc w:val="left"/>
      <w:pPr>
        <w:ind w:left="6600" w:hanging="360"/>
      </w:pPr>
      <w:rPr>
        <w:rFonts w:hint="default"/>
      </w:rPr>
    </w:lvl>
    <w:lvl w:ilvl="7" w:tplc="EBF2288E">
      <w:start w:val="1"/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14C4EF92">
      <w:start w:val="1"/>
      <w:numFmt w:val="bullet"/>
      <w:lvlText w:val="•"/>
      <w:lvlJc w:val="left"/>
      <w:pPr>
        <w:ind w:left="7920" w:hanging="360"/>
      </w:pPr>
      <w:rPr>
        <w:rFonts w:hint="default"/>
      </w:rPr>
    </w:lvl>
  </w:abstractNum>
  <w:abstractNum w:abstractNumId="10">
    <w:nsid w:val="61BD5A87"/>
    <w:multiLevelType w:val="hybridMultilevel"/>
    <w:tmpl w:val="07084252"/>
    <w:lvl w:ilvl="0" w:tplc="8C4A8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84CA6"/>
    <w:multiLevelType w:val="hybridMultilevel"/>
    <w:tmpl w:val="915CF136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2">
    <w:nsid w:val="77B10C0B"/>
    <w:multiLevelType w:val="hybridMultilevel"/>
    <w:tmpl w:val="66F68088"/>
    <w:lvl w:ilvl="0" w:tplc="8C4A8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1"/>
  </w:num>
  <w:num w:numId="5">
    <w:abstractNumId w:val="3"/>
  </w:num>
  <w:num w:numId="6">
    <w:abstractNumId w:val="8"/>
  </w:num>
  <w:num w:numId="7">
    <w:abstractNumId w:val="10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468"/>
    <w:rsid w:val="000B3E71"/>
    <w:rsid w:val="000D2CB7"/>
    <w:rsid w:val="001A1024"/>
    <w:rsid w:val="001F4963"/>
    <w:rsid w:val="002325E8"/>
    <w:rsid w:val="00273B5E"/>
    <w:rsid w:val="002C49AF"/>
    <w:rsid w:val="00380923"/>
    <w:rsid w:val="003C48F2"/>
    <w:rsid w:val="00444E4D"/>
    <w:rsid w:val="0061542A"/>
    <w:rsid w:val="00637FFA"/>
    <w:rsid w:val="00655C43"/>
    <w:rsid w:val="006B174B"/>
    <w:rsid w:val="007B154E"/>
    <w:rsid w:val="00820204"/>
    <w:rsid w:val="008215C6"/>
    <w:rsid w:val="00925C0F"/>
    <w:rsid w:val="00A11754"/>
    <w:rsid w:val="00A4245A"/>
    <w:rsid w:val="00A50DE0"/>
    <w:rsid w:val="00A55C99"/>
    <w:rsid w:val="00AF6E2E"/>
    <w:rsid w:val="00B45C80"/>
    <w:rsid w:val="00BE105F"/>
    <w:rsid w:val="00CA4468"/>
    <w:rsid w:val="00E24013"/>
    <w:rsid w:val="00E75B7A"/>
    <w:rsid w:val="00EA2A79"/>
    <w:rsid w:val="00F909E0"/>
    <w:rsid w:val="00FA2822"/>
    <w:rsid w:val="00FE4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46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A4468"/>
    <w:pPr>
      <w:keepNext/>
      <w:jc w:val="center"/>
      <w:outlineLvl w:val="2"/>
    </w:pPr>
    <w:rPr>
      <w:rFonts w:eastAsia="Times New Roman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CA4468"/>
    <w:rPr>
      <w:rFonts w:ascii="Times New Roman" w:eastAsia="Times New Roman" w:hAnsi="Times New Roman" w:cs="Times New Roman"/>
      <w:b/>
      <w:bCs/>
      <w:sz w:val="36"/>
      <w:szCs w:val="24"/>
      <w:lang w:val="en-GB" w:eastAsia="zh-CN"/>
    </w:rPr>
  </w:style>
  <w:style w:type="paragraph" w:styleId="ListParagraph">
    <w:name w:val="List Paragraph"/>
    <w:basedOn w:val="Normal"/>
    <w:uiPriority w:val="1"/>
    <w:qFormat/>
    <w:rsid w:val="00CA446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A4468"/>
    <w:pPr>
      <w:widowControl w:val="0"/>
      <w:spacing w:before="132"/>
      <w:ind w:left="3461" w:hanging="360"/>
    </w:pPr>
    <w:rPr>
      <w:rFonts w:ascii="Calibri" w:eastAsia="Calibri" w:hAnsi="Calibri" w:cstheme="minorBidi"/>
      <w:sz w:val="21"/>
      <w:szCs w:val="21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A4468"/>
    <w:rPr>
      <w:rFonts w:ascii="Calibri" w:eastAsia="Calibri" w:hAnsi="Calibri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468"/>
    <w:rPr>
      <w:rFonts w:ascii="Tahoma" w:eastAsia="SimSun" w:hAnsi="Tahoma" w:cs="Tahoma"/>
      <w:sz w:val="16"/>
      <w:szCs w:val="16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AF6E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46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A4468"/>
    <w:pPr>
      <w:keepNext/>
      <w:jc w:val="center"/>
      <w:outlineLvl w:val="2"/>
    </w:pPr>
    <w:rPr>
      <w:rFonts w:eastAsia="Times New Roman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CA4468"/>
    <w:rPr>
      <w:rFonts w:ascii="Times New Roman" w:eastAsia="Times New Roman" w:hAnsi="Times New Roman" w:cs="Times New Roman"/>
      <w:b/>
      <w:bCs/>
      <w:sz w:val="36"/>
      <w:szCs w:val="24"/>
      <w:lang w:val="en-GB" w:eastAsia="zh-CN"/>
    </w:rPr>
  </w:style>
  <w:style w:type="paragraph" w:styleId="ListParagraph">
    <w:name w:val="List Paragraph"/>
    <w:basedOn w:val="Normal"/>
    <w:uiPriority w:val="1"/>
    <w:qFormat/>
    <w:rsid w:val="00CA446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A4468"/>
    <w:pPr>
      <w:widowControl w:val="0"/>
      <w:spacing w:before="132"/>
      <w:ind w:left="3461" w:hanging="360"/>
    </w:pPr>
    <w:rPr>
      <w:rFonts w:ascii="Calibri" w:eastAsia="Calibri" w:hAnsi="Calibri" w:cstheme="minorBidi"/>
      <w:sz w:val="21"/>
      <w:szCs w:val="21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A4468"/>
    <w:rPr>
      <w:rFonts w:ascii="Calibri" w:eastAsia="Calibri" w:hAnsi="Calibri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468"/>
    <w:rPr>
      <w:rFonts w:ascii="Tahoma" w:eastAsia="SimSun" w:hAnsi="Tahoma" w:cs="Tahoma"/>
      <w:sz w:val="16"/>
      <w:szCs w:val="16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AF6E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HP</cp:lastModifiedBy>
  <cp:revision>5</cp:revision>
  <cp:lastPrinted>2016-01-26T08:03:00Z</cp:lastPrinted>
  <dcterms:created xsi:type="dcterms:W3CDTF">2019-07-27T04:06:00Z</dcterms:created>
  <dcterms:modified xsi:type="dcterms:W3CDTF">2019-07-27T12:43:00Z</dcterms:modified>
</cp:coreProperties>
</file>