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00A8" w14:textId="77777777" w:rsidR="00B2610B" w:rsidRDefault="00B2610B" w:rsidP="00B2610B">
      <w:pPr>
        <w:tabs>
          <w:tab w:val="left" w:pos="480"/>
        </w:tabs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Supporting Information</w:t>
      </w:r>
    </w:p>
    <w:p w14:paraId="22660D51" w14:textId="77777777" w:rsidR="00B2610B" w:rsidRPr="00F92EB5" w:rsidRDefault="00B2610B" w:rsidP="00B2610B">
      <w:pPr>
        <w:spacing w:line="360" w:lineRule="auto"/>
        <w:jc w:val="center"/>
        <w:rPr>
          <w:rFonts w:ascii="Arial" w:eastAsia="Arial" w:hAnsi="Arial" w:cs="Arial"/>
          <w:b/>
        </w:rPr>
      </w:pPr>
      <w:r w:rsidRPr="00F92EB5">
        <w:rPr>
          <w:rFonts w:ascii="Arial" w:hAnsi="Arial" w:cs="Arial"/>
          <w:b/>
        </w:rPr>
        <w:t>VIRTUAL SCREENING OF INDONESIAN MEDICINAL PLANT AND ZINC DATABASES FOR POTENTIAL INHIBITORS OF THE RNA-DEPENDENT RNA POLYMERASE (RdRp) OF 2019 NOVEL CORONAVIRUS</w:t>
      </w:r>
    </w:p>
    <w:p w14:paraId="40199F90" w14:textId="77777777" w:rsidR="00B2610B" w:rsidRPr="00F92EB5" w:rsidRDefault="00B2610B" w:rsidP="00B2610B">
      <w:pPr>
        <w:spacing w:line="360" w:lineRule="auto"/>
        <w:jc w:val="center"/>
        <w:rPr>
          <w:rFonts w:ascii="Arial" w:eastAsia="Arial" w:hAnsi="Arial" w:cs="Arial"/>
        </w:rPr>
      </w:pPr>
    </w:p>
    <w:p w14:paraId="3A509FF8" w14:textId="77777777" w:rsidR="00B2610B" w:rsidRPr="00F92EB5" w:rsidRDefault="00B2610B" w:rsidP="00B2610B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4215B27A" w14:textId="77777777" w:rsidR="00B2610B" w:rsidRPr="00F92EB5" w:rsidRDefault="00B2610B" w:rsidP="00B2610B">
      <w:pPr>
        <w:rPr>
          <w:rFonts w:ascii="Arial" w:hAnsi="Arial" w:cs="Arial"/>
          <w:b/>
          <w:bCs/>
        </w:rPr>
      </w:pPr>
      <w:r w:rsidRPr="00F92EB5">
        <w:rPr>
          <w:rFonts w:ascii="Arial" w:hAnsi="Arial" w:cs="Arial"/>
          <w:b/>
          <w:bCs/>
        </w:rPr>
        <w:t>Table S1. Hydrogen bond occupancy of between ligand and receptor.</w:t>
      </w:r>
    </w:p>
    <w:p w14:paraId="556CD3CD" w14:textId="77777777" w:rsidR="00B2610B" w:rsidRPr="00F92EB5" w:rsidRDefault="00B2610B" w:rsidP="00B2610B">
      <w:pPr>
        <w:rPr>
          <w:rFonts w:ascii="Arial" w:hAnsi="Arial" w:cs="Arial"/>
        </w:rPr>
      </w:pPr>
      <w:r w:rsidRPr="00F92EB5">
        <w:rPr>
          <w:rFonts w:ascii="Arial" w:hAnsi="Arial" w:cs="Arial"/>
        </w:rPr>
        <w:t>Remdesivir (RDM)</w:t>
      </w:r>
    </w:p>
    <w:tbl>
      <w:tblPr>
        <w:tblW w:w="85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489"/>
        <w:gridCol w:w="1187"/>
        <w:gridCol w:w="1196"/>
        <w:gridCol w:w="1833"/>
      </w:tblGrid>
      <w:tr w:rsidR="00B2610B" w:rsidRPr="00F92EB5" w14:paraId="30E5EF02" w14:textId="77777777" w:rsidTr="00CE77CC">
        <w:trPr>
          <w:trHeight w:val="288"/>
        </w:trPr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456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Acceptor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EE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Donor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51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Percentage</w:t>
            </w: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  <w:t xml:space="preserve"> (%)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4AC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Distance (Å)</w:t>
            </w: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BB6B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Angle</w:t>
            </w:r>
          </w:p>
        </w:tc>
      </w:tr>
      <w:tr w:rsidR="00B2610B" w:rsidRPr="00F92EB5" w14:paraId="0AF72784" w14:textId="77777777" w:rsidTr="00CE77CC">
        <w:trPr>
          <w:trHeight w:val="288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23A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TYR_560@O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4E05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LIG_1079@H34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@O33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037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97.5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BD3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2.6466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1B6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158.6022</w:t>
            </w:r>
          </w:p>
        </w:tc>
      </w:tr>
      <w:tr w:rsidR="00B2610B" w:rsidRPr="00F92EB5" w14:paraId="2EE3C050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6B3AD2C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ASP_559@OD2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76074FF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LIG_1079@H42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@O41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1194A967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87.73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0F339E1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2.6095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A44079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164.6033</w:t>
            </w:r>
          </w:p>
        </w:tc>
      </w:tr>
      <w:tr w:rsidR="00B2610B" w:rsidRPr="00F92EB5" w14:paraId="206F836C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2558717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ASP_701@OD1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562C68E0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LIG_1079@H36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@O35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0C04C6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65.33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6C3F6B3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2.572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800595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167.4986</w:t>
            </w:r>
          </w:p>
        </w:tc>
      </w:tr>
      <w:tr w:rsidR="00B2610B" w:rsidRPr="00F92EB5" w14:paraId="1F56066A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7111778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ASP_559@OD1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4623B08A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LIG_1079@H40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@O39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62387C0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61.66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2BFA962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2.5706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75EEA7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168.1091</w:t>
            </w:r>
          </w:p>
        </w:tc>
      </w:tr>
      <w:tr w:rsidR="00B2610B" w:rsidRPr="00F92EB5" w14:paraId="4EBCE2EE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4240DDE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ASP_701@OD2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4D8DFF7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LIG_1079@H36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@O35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B8E97E7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33.79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086655A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2.5828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8F1C91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167.1641</w:t>
            </w:r>
          </w:p>
        </w:tc>
      </w:tr>
      <w:tr w:rsidR="00B2610B" w:rsidRPr="00F92EB5" w14:paraId="05D182A0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3F5AA14C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LIG_1079@O37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12EABC7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ARG_496@HH22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@NH2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24D3BF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18.55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7802033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2.8256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00422D5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156.0252</w:t>
            </w:r>
          </w:p>
        </w:tc>
      </w:tr>
      <w:tr w:rsidR="00B2610B" w:rsidRPr="00F92EB5" w14:paraId="3586919F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518CF3D1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LIG_1079@O33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277269E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CYS_563@H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6B55E03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14.74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58869BC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2.922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3F1220F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159.5935</w:t>
            </w:r>
          </w:p>
        </w:tc>
      </w:tr>
      <w:tr w:rsidR="00B2610B" w:rsidRPr="00F92EB5" w14:paraId="00F5BA8D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068D52F6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LIG_1079@O37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76B464C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ARG_496@HH12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@NH1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18C30F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12.22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7A3E5BF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2.8363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455C4CA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154.439</w:t>
            </w:r>
          </w:p>
        </w:tc>
      </w:tr>
      <w:tr w:rsidR="00B2610B" w:rsidRPr="00F92EB5" w14:paraId="05184A28" w14:textId="77777777" w:rsidTr="00CE77CC">
        <w:trPr>
          <w:trHeight w:val="288"/>
        </w:trPr>
        <w:tc>
          <w:tcPr>
            <w:tcW w:w="1795" w:type="dxa"/>
            <w:shd w:val="clear" w:color="auto" w:fill="auto"/>
            <w:noWrap/>
            <w:vAlign w:val="bottom"/>
            <w:hideMark/>
          </w:tcPr>
          <w:p w14:paraId="6E026DD0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ASP_559@OD1</w:t>
            </w:r>
          </w:p>
        </w:tc>
        <w:tc>
          <w:tcPr>
            <w:tcW w:w="2489" w:type="dxa"/>
            <w:shd w:val="clear" w:color="auto" w:fill="auto"/>
            <w:noWrap/>
            <w:vAlign w:val="bottom"/>
            <w:hideMark/>
          </w:tcPr>
          <w:p w14:paraId="6E3BC66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LIG_1079@H42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@O41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637ADA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10.71</w:t>
            </w: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210D646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2.5992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19D114D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166.0198</w:t>
            </w:r>
          </w:p>
        </w:tc>
      </w:tr>
    </w:tbl>
    <w:p w14:paraId="0FE184CD" w14:textId="77777777" w:rsidR="00B2610B" w:rsidRPr="00F92EB5" w:rsidRDefault="00B2610B" w:rsidP="00B2610B">
      <w:pPr>
        <w:rPr>
          <w:rFonts w:ascii="Arial" w:hAnsi="Arial" w:cs="Arial"/>
        </w:rPr>
      </w:pPr>
    </w:p>
    <w:p w14:paraId="59B05CA6" w14:textId="77777777" w:rsidR="00B2610B" w:rsidRPr="00F92EB5" w:rsidRDefault="00B2610B" w:rsidP="00B2610B">
      <w:pPr>
        <w:rPr>
          <w:rFonts w:ascii="Arial" w:hAnsi="Arial" w:cs="Arial"/>
        </w:rPr>
      </w:pPr>
      <w:r w:rsidRPr="00F92EB5">
        <w:rPr>
          <w:rFonts w:ascii="Arial" w:eastAsia="Batang" w:hAnsi="Arial" w:cs="Arial"/>
        </w:rPr>
        <w:t>ZINC1529045114</w:t>
      </w:r>
    </w:p>
    <w:tbl>
      <w:tblPr>
        <w:tblW w:w="855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2488"/>
        <w:gridCol w:w="1187"/>
        <w:gridCol w:w="1223"/>
        <w:gridCol w:w="1895"/>
      </w:tblGrid>
      <w:tr w:rsidR="00B2610B" w:rsidRPr="00F92EB5" w14:paraId="11AFD055" w14:textId="77777777" w:rsidTr="00CE77CC">
        <w:trPr>
          <w:trHeight w:val="288"/>
        </w:trPr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44A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Acceptor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167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Donor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2A6D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Percentage</w:t>
            </w: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  <w:t xml:space="preserve"> (%)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64D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Distance (Å)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BD1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Angle</w:t>
            </w:r>
          </w:p>
        </w:tc>
      </w:tr>
      <w:tr w:rsidR="00B2610B" w:rsidRPr="00F92EB5" w14:paraId="0C534E24" w14:textId="77777777" w:rsidTr="00CE77CC">
        <w:trPr>
          <w:trHeight w:val="288"/>
        </w:trPr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1077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LIG_1079@O11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8E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ARG_496@HH11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@NH1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1D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45.55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B0F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2.8161</w:t>
            </w:r>
          </w:p>
        </w:tc>
        <w:tc>
          <w:tcPr>
            <w:tcW w:w="18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65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160.3069</w:t>
            </w:r>
          </w:p>
        </w:tc>
      </w:tr>
      <w:tr w:rsidR="00B2610B" w:rsidRPr="00F92EB5" w14:paraId="37A496AE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2E96256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LIG_1079@N7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7E6E8456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ARG_565@HH21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@NH2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70D7C44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30.18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091234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2.8914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7B02DB5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151.6928</w:t>
            </w:r>
          </w:p>
        </w:tc>
      </w:tr>
      <w:tr w:rsidR="00B2610B" w:rsidRPr="00F92EB5" w14:paraId="4140D63E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0356C8D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ASP_701@OD1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5C9220C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LIG_1079@H23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@O15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6D0178E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29.6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C87BEE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2.6544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2EB3C2B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162.9622</w:t>
            </w:r>
          </w:p>
        </w:tc>
      </w:tr>
      <w:tr w:rsidR="00B2610B" w:rsidRPr="00F92EB5" w14:paraId="45E81A1E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F67EF7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ASP_393@OD2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015AE4D4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LIG_1079@H26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@N9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170953D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29.58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5BE202C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2.8336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0891369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154.8585</w:t>
            </w:r>
          </w:p>
        </w:tc>
      </w:tr>
      <w:tr w:rsidR="00B2610B" w:rsidRPr="00F92EB5" w14:paraId="6298144D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43ED3E0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ASP_564@OD2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2953368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LIG_1079@H15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7860BAED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28.95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1F0120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2.7219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61F0812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159.6432</w:t>
            </w:r>
          </w:p>
        </w:tc>
      </w:tr>
      <w:tr w:rsidR="00B2610B" w:rsidRPr="00F92EB5" w14:paraId="260EF239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F4FCB5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ASP_559@OD1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33382AEF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LIG_1079@H7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@O7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CD3EF5D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23.96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99282C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2.6534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44AFC46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165.5095</w:t>
            </w:r>
          </w:p>
        </w:tc>
      </w:tr>
      <w:tr w:rsidR="00B2610B" w:rsidRPr="00F92EB5" w14:paraId="55D494CC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66F34C6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ASP_701@OD2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13484F06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@O14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80C4A6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22.52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A8F5E9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2.7076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192C5C1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159.0275</w:t>
            </w:r>
          </w:p>
        </w:tc>
      </w:tr>
      <w:tr w:rsidR="00B2610B" w:rsidRPr="00F92EB5" w14:paraId="77198C71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5D3EC8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ASP_701@OD1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2F3E7558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@O14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A28800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EC40B7E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2.7394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51F9CC2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158.8832</w:t>
            </w:r>
          </w:p>
        </w:tc>
      </w:tr>
      <w:tr w:rsidR="00B2610B" w:rsidRPr="00F92EB5" w14:paraId="3A7AB69B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A2DC58F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LIG_1079@O15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3900D831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SER_700@HG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@OG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7072901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17.66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760E965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2.783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28AAC60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158.7613</w:t>
            </w:r>
          </w:p>
        </w:tc>
      </w:tr>
      <w:tr w:rsidR="00B2610B" w:rsidRPr="00F92EB5" w14:paraId="363D98B8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0BC3287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LIG_1079@O17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1EEB0CD5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ARG_565@HH11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@NH1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3A580C2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13.74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5ED7775B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2.914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0B0ABE9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159.1019</w:t>
            </w:r>
          </w:p>
        </w:tc>
      </w:tr>
      <w:tr w:rsidR="00B2610B" w:rsidRPr="00F92EB5" w14:paraId="63971585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4188EBA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ASP_393@OD1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6D28652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LIG_1079@H26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@N9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41BCDB6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13.26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05393F8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2.8326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0047F53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157.1251</w:t>
            </w:r>
          </w:p>
        </w:tc>
      </w:tr>
      <w:tr w:rsidR="00B2610B" w:rsidRPr="00F92EB5" w14:paraId="37E994F5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62187A7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TYR_560@O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3F5DEEF4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LIG_1079@H5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@O6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11A4E5F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12.98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7E1676E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2.712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3EDCCE7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158.0925</w:t>
            </w:r>
          </w:p>
        </w:tc>
      </w:tr>
      <w:tr w:rsidR="00B2610B" w:rsidRPr="00F92EB5" w14:paraId="4548C7C0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70439CC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ASP_564@OD1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182A02D4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LIG_1079@H16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1EBB4FF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12.92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2F68AA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2.7262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1730C6D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161.7094</w:t>
            </w:r>
          </w:p>
        </w:tc>
      </w:tr>
      <w:tr w:rsidR="00B2610B" w:rsidRPr="00F92EB5" w14:paraId="79D7B308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423D995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ASP_559@OD2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3E5EF1E2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LIG_1079@H16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B72534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12.63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BF0AA8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2.7354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6ACA9C3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162.14</w:t>
            </w:r>
          </w:p>
        </w:tc>
      </w:tr>
      <w:tr w:rsidR="00B2610B" w:rsidRPr="00F92EB5" w14:paraId="156B37BB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2FC3E01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ASP_564@OD1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01E38F3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LIG_1079@H15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11F93B0C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12.57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15AF29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2.7371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391929F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159.6196</w:t>
            </w:r>
          </w:p>
        </w:tc>
      </w:tr>
      <w:tr w:rsidR="00B2610B" w:rsidRPr="00F92EB5" w14:paraId="5A16CA4B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D45BC5A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ASP_564@OD1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0757A41D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LIG_1079@H23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@O15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483F90B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12.47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99FFF2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2.6626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1A0C048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161.8866</w:t>
            </w:r>
          </w:p>
        </w:tc>
      </w:tr>
      <w:tr w:rsidR="00B2610B" w:rsidRPr="00F92EB5" w14:paraId="366B4D28" w14:textId="77777777" w:rsidTr="00CE77CC">
        <w:trPr>
          <w:trHeight w:val="288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75B86DF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ASP_559@OD2</w:t>
            </w:r>
          </w:p>
        </w:tc>
        <w:tc>
          <w:tcPr>
            <w:tcW w:w="2488" w:type="dxa"/>
            <w:shd w:val="clear" w:color="auto" w:fill="auto"/>
            <w:noWrap/>
            <w:vAlign w:val="bottom"/>
            <w:hideMark/>
          </w:tcPr>
          <w:p w14:paraId="4D51FAD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LIG_1079@H15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D11F907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58B6E57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2.742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14:paraId="2114CF8E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163.0233</w:t>
            </w:r>
          </w:p>
        </w:tc>
      </w:tr>
    </w:tbl>
    <w:p w14:paraId="4D7BD7D0" w14:textId="77777777" w:rsidR="00B2610B" w:rsidRPr="00F92EB5" w:rsidRDefault="00B2610B" w:rsidP="00B2610B">
      <w:pPr>
        <w:rPr>
          <w:rFonts w:ascii="Arial" w:hAnsi="Arial" w:cs="Arial"/>
        </w:rPr>
      </w:pPr>
    </w:p>
    <w:p w14:paraId="23133010" w14:textId="77777777" w:rsidR="00B2610B" w:rsidRPr="00F92EB5" w:rsidRDefault="00B2610B" w:rsidP="00B2610B">
      <w:pPr>
        <w:rPr>
          <w:rFonts w:ascii="Arial" w:hAnsi="Arial" w:cs="Arial"/>
        </w:rPr>
      </w:pPr>
      <w:r w:rsidRPr="00F92EB5">
        <w:rPr>
          <w:rFonts w:ascii="Arial" w:eastAsia="Batang" w:hAnsi="Arial" w:cs="Arial"/>
        </w:rPr>
        <w:t>ZINC169730811</w:t>
      </w:r>
    </w:p>
    <w:tbl>
      <w:tblPr>
        <w:tblW w:w="86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2516"/>
        <w:gridCol w:w="1187"/>
        <w:gridCol w:w="1223"/>
        <w:gridCol w:w="2038"/>
      </w:tblGrid>
      <w:tr w:rsidR="00B2610B" w:rsidRPr="00F92EB5" w14:paraId="0878C297" w14:textId="77777777" w:rsidTr="00CE77CC">
        <w:trPr>
          <w:trHeight w:val="288"/>
        </w:trPr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A61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Acceptor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7BE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Donor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CFFE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Percentage</w:t>
            </w: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  <w:t xml:space="preserve"> (%)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07E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Distance (Å)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37C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Angle</w:t>
            </w:r>
          </w:p>
        </w:tc>
      </w:tr>
      <w:tr w:rsidR="00B2610B" w:rsidRPr="00F92EB5" w14:paraId="739B82E0" w14:textId="77777777" w:rsidTr="00CE77CC">
        <w:trPr>
          <w:trHeight w:val="288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CBC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ASP_702@OD2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8F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LIG_1079@H7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@O7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E5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80.78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045E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2.6585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A8C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163.4954</w:t>
            </w:r>
          </w:p>
        </w:tc>
      </w:tr>
      <w:tr w:rsidR="00B2610B" w:rsidRPr="00F92EB5" w14:paraId="507F0300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FF8B94C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ASP_702@OD2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73E95E11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LIG_1079@H5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@O6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ACA9AA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45.58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99ACE0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2.6486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32DFD87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162.1343</w:t>
            </w:r>
          </w:p>
        </w:tc>
      </w:tr>
      <w:tr w:rsidR="00B2610B" w:rsidRPr="00F92EB5" w14:paraId="32799EEE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3A2E75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LYS_492@O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0B912A35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LIG_1079@H25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B0CD89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32.53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6DD1E0D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2.8454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3BD6975D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160.469</w:t>
            </w:r>
          </w:p>
        </w:tc>
      </w:tr>
      <w:tr w:rsidR="00B2610B" w:rsidRPr="00F92EB5" w14:paraId="5DFFCA39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7ED2E99F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LIG_1079@N5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7C597EC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SER_490@HG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@OG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1062A365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25.2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323053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2.839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618C4A0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158.8034</w:t>
            </w:r>
          </w:p>
        </w:tc>
      </w:tr>
      <w:tr w:rsidR="00B2610B" w:rsidRPr="00F92EB5" w14:paraId="5CAE2DE5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8FDDFF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lastRenderedPageBreak/>
              <w:t>ARG_494@O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7E852EB0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LIG_1079@H24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@N4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65D05BB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22.69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9B1B11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2.8325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40E2ED1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151.8958</w:t>
            </w:r>
          </w:p>
        </w:tc>
      </w:tr>
      <w:tr w:rsidR="00B2610B" w:rsidRPr="00F92EB5" w14:paraId="60C86BEB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123A048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LIG_1079@N3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6EC8A7D2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SER_490@HG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@OG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22DB0FF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8FF2C5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2.7854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00553B1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158.4971</w:t>
            </w:r>
          </w:p>
        </w:tc>
      </w:tr>
      <w:tr w:rsidR="00B2610B" w:rsidRPr="00F92EB5" w14:paraId="79EC2757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03E107AB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ARG_494@O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6AEFDF32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@O11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0F52643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18.99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6DB9747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2.6927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11475DF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162.3982</w:t>
            </w:r>
          </w:p>
        </w:tc>
      </w:tr>
      <w:tr w:rsidR="00B2610B" w:rsidRPr="00F92EB5" w14:paraId="4F102054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73AE1C4E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ASP_701@O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7980C528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LIG_1079@H5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@O6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5C18943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18.38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5FB6949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2.7158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0902E4CC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161.0261</w:t>
            </w:r>
          </w:p>
        </w:tc>
      </w:tr>
      <w:tr w:rsidR="00B2610B" w:rsidRPr="00F92EB5" w14:paraId="1168F5CC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8B51587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LIG_1079@O1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16079BCF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ARG_777@HH21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@NH2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3CF11DC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17.89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0910435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2.817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4FF5527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153.8028</w:t>
            </w:r>
          </w:p>
        </w:tc>
      </w:tr>
      <w:tr w:rsidR="00B2610B" w:rsidRPr="00F92EB5" w14:paraId="384668D4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02AA5BCB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LIG_1079@O1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5C903590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ARG_777@HH11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@NH1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2363C5B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17.45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5A48CE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2.8169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54BED6E1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153.3582</w:t>
            </w:r>
          </w:p>
        </w:tc>
      </w:tr>
      <w:tr w:rsidR="00B2610B" w:rsidRPr="00F92EB5" w14:paraId="4E5D6CC2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003066DC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LIG_1079@O7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5BE6B13B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SER_755@H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@N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3C29FDD3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17.21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1FB644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2.9072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14424BAA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150.621</w:t>
            </w:r>
          </w:p>
        </w:tc>
      </w:tr>
    </w:tbl>
    <w:p w14:paraId="71222A90" w14:textId="77777777" w:rsidR="00B2610B" w:rsidRPr="00F92EB5" w:rsidRDefault="00B2610B" w:rsidP="00B2610B">
      <w:pPr>
        <w:rPr>
          <w:rFonts w:ascii="Arial" w:hAnsi="Arial" w:cs="Arial"/>
        </w:rPr>
      </w:pPr>
    </w:p>
    <w:p w14:paraId="46C7B938" w14:textId="77777777" w:rsidR="00B2610B" w:rsidRPr="00F92EB5" w:rsidRDefault="00B2610B" w:rsidP="00B2610B">
      <w:pPr>
        <w:rPr>
          <w:rFonts w:ascii="Arial" w:hAnsi="Arial" w:cs="Arial"/>
        </w:rPr>
      </w:pPr>
      <w:r w:rsidRPr="00F92EB5">
        <w:rPr>
          <w:rFonts w:ascii="Arial" w:eastAsia="Batang" w:hAnsi="Arial" w:cs="Arial"/>
        </w:rPr>
        <w:t>9-Ribosyl-trans-zeatin</w:t>
      </w:r>
    </w:p>
    <w:tbl>
      <w:tblPr>
        <w:tblW w:w="875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2516"/>
        <w:gridCol w:w="1187"/>
        <w:gridCol w:w="1223"/>
        <w:gridCol w:w="2093"/>
      </w:tblGrid>
      <w:tr w:rsidR="00B2610B" w:rsidRPr="00F92EB5" w14:paraId="201D5F27" w14:textId="77777777" w:rsidTr="00CE77CC">
        <w:trPr>
          <w:trHeight w:val="288"/>
        </w:trPr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6A3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Acceptor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34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Donor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0D0C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Percentage</w:t>
            </w: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eastAsia="id-ID"/>
              </w:rPr>
              <w:t xml:space="preserve"> (%)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5AEE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Distance (Å)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09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b/>
                <w:bCs/>
                <w:sz w:val="18"/>
                <w:szCs w:val="18"/>
                <w:lang w:val="id-ID" w:eastAsia="id-ID"/>
              </w:rPr>
              <w:t>Angle</w:t>
            </w:r>
          </w:p>
        </w:tc>
      </w:tr>
      <w:tr w:rsidR="00B2610B" w:rsidRPr="00F92EB5" w14:paraId="0151EAEB" w14:textId="77777777" w:rsidTr="00CE77CC">
        <w:trPr>
          <w:trHeight w:val="288"/>
        </w:trPr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40A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GLU_752@O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984C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LIG_1079@H3*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@O3*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58E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37.66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FB80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2.7351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8D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162.4237</w:t>
            </w:r>
          </w:p>
        </w:tc>
      </w:tr>
      <w:tr w:rsidR="00B2610B" w:rsidRPr="00F92EB5" w14:paraId="07E493DE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EADE1AF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GLU_752@O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2FB7C5C7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LIG_1079@H2*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@O2*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382B220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29.31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9C481D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2.7178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32B5EA26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160.6939</w:t>
            </w:r>
          </w:p>
        </w:tc>
      </w:tr>
      <w:tr w:rsidR="00B2610B" w:rsidRPr="00F92EB5" w14:paraId="0CF4A413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670959E1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ASP_702@OD2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6CC9E959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LIG_1079@H3*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@O3*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1909E8A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23.14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C2F291C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2.6916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2848D3DE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164.9356</w:t>
            </w:r>
          </w:p>
        </w:tc>
      </w:tr>
      <w:tr w:rsidR="00B2610B" w:rsidRPr="00F92EB5" w14:paraId="17FA1C91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04717C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TRP_558@O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626769C8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LIG_1079@H5*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@O5*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3452049C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15.34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9879E2D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2.7385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2CC0574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158.6033</w:t>
            </w:r>
          </w:p>
        </w:tc>
      </w:tr>
      <w:tr w:rsidR="00B2610B" w:rsidRPr="00F92EB5" w14:paraId="2E52AA17" w14:textId="77777777" w:rsidTr="00CE77CC">
        <w:trPr>
          <w:trHeight w:val="288"/>
        </w:trPr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7126B007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ASP_702@OD2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14:paraId="743BF613" w14:textId="77777777" w:rsidR="00B2610B" w:rsidRPr="00F92EB5" w:rsidRDefault="00B2610B" w:rsidP="00CE77CC">
            <w:pPr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LIG_1079@H2*</w:t>
            </w:r>
            <w:r w:rsidRPr="00F92EB5">
              <w:rPr>
                <w:rFonts w:ascii="Arial" w:hAnsi="Arial" w:cs="Arial"/>
                <w:sz w:val="18"/>
                <w:szCs w:val="18"/>
                <w:lang w:eastAsia="id-ID"/>
              </w:rPr>
              <w:t xml:space="preserve">: </w:t>
            </w: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@O2*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14:paraId="3B5C28B8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15.24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5992F162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2.6704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54334EF" w14:textId="77777777" w:rsidR="00B2610B" w:rsidRPr="00F92EB5" w:rsidRDefault="00B2610B" w:rsidP="00CE77CC">
            <w:pPr>
              <w:jc w:val="center"/>
              <w:rPr>
                <w:rFonts w:ascii="Arial" w:hAnsi="Arial" w:cs="Arial"/>
                <w:sz w:val="18"/>
                <w:szCs w:val="18"/>
                <w:lang w:val="id-ID" w:eastAsia="id-ID"/>
              </w:rPr>
            </w:pPr>
            <w:r w:rsidRPr="00F92EB5">
              <w:rPr>
                <w:rFonts w:ascii="Arial" w:hAnsi="Arial" w:cs="Arial"/>
                <w:sz w:val="18"/>
                <w:szCs w:val="18"/>
                <w:lang w:val="id-ID" w:eastAsia="id-ID"/>
              </w:rPr>
              <w:t>159.5671</w:t>
            </w:r>
          </w:p>
        </w:tc>
      </w:tr>
    </w:tbl>
    <w:p w14:paraId="3453F22C" w14:textId="77777777" w:rsidR="00B2610B" w:rsidRPr="00F92EB5" w:rsidRDefault="00B2610B" w:rsidP="00B2610B">
      <w:pPr>
        <w:rPr>
          <w:rFonts w:ascii="Arial" w:hAnsi="Arial" w:cs="Arial"/>
        </w:rPr>
      </w:pPr>
    </w:p>
    <w:p w14:paraId="137E5635" w14:textId="77777777" w:rsidR="00B2610B" w:rsidRPr="00F92EB5" w:rsidRDefault="00B2610B" w:rsidP="00B2610B">
      <w:pPr>
        <w:rPr>
          <w:rFonts w:ascii="Arial" w:hAnsi="Arial" w:cs="Arial"/>
        </w:rPr>
      </w:pPr>
    </w:p>
    <w:p w14:paraId="70BDE905" w14:textId="77777777" w:rsidR="00B2610B" w:rsidRPr="008330DF" w:rsidRDefault="00B2610B" w:rsidP="00B2610B">
      <w:pPr>
        <w:rPr>
          <w:rFonts w:ascii="Arial" w:hAnsi="Arial" w:cs="Arial"/>
          <w:b/>
          <w:bCs/>
        </w:rPr>
      </w:pPr>
      <w:r w:rsidRPr="008330DF">
        <w:rPr>
          <w:rFonts w:ascii="Arial" w:hAnsi="Arial" w:cs="Arial"/>
          <w:b/>
          <w:bCs/>
        </w:rPr>
        <w:t>Table S2. The results of cluster analysis.</w:t>
      </w:r>
    </w:p>
    <w:p w14:paraId="40A166BE" w14:textId="77777777" w:rsidR="00B2610B" w:rsidRPr="00F92EB5" w:rsidRDefault="00B2610B" w:rsidP="00B2610B">
      <w:pPr>
        <w:rPr>
          <w:rFonts w:ascii="Arial" w:hAnsi="Arial" w:cs="Arial"/>
        </w:rPr>
      </w:pPr>
      <w:r w:rsidRPr="00F92EB5">
        <w:rPr>
          <w:rFonts w:ascii="Arial" w:hAnsi="Arial" w:cs="Arial"/>
        </w:rPr>
        <w:t>Remdesivir (RDM)</w:t>
      </w:r>
    </w:p>
    <w:tbl>
      <w:tblPr>
        <w:tblW w:w="67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030"/>
        <w:gridCol w:w="960"/>
        <w:gridCol w:w="1043"/>
        <w:gridCol w:w="960"/>
        <w:gridCol w:w="1124"/>
        <w:gridCol w:w="1217"/>
      </w:tblGrid>
      <w:tr w:rsidR="00B2610B" w:rsidRPr="00F92EB5" w14:paraId="40FC83C4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EF5FAB" w14:textId="77777777" w:rsidR="00B2610B" w:rsidRPr="00F92EB5" w:rsidRDefault="00B2610B" w:rsidP="00CE77CC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#Cluster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35D207" w14:textId="77777777" w:rsidR="00B2610B" w:rsidRPr="00F92EB5" w:rsidRDefault="00B2610B" w:rsidP="00CE77CC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Frames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C72524" w14:textId="77777777" w:rsidR="00B2610B" w:rsidRPr="00F92EB5" w:rsidRDefault="00B2610B" w:rsidP="00CE77CC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Frac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8C4AD" w14:textId="77777777" w:rsidR="00B2610B" w:rsidRPr="00F92EB5" w:rsidRDefault="00B2610B" w:rsidP="00CE77CC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AvgDist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CDD838" w14:textId="77777777" w:rsidR="00B2610B" w:rsidRPr="00F92EB5" w:rsidRDefault="00B2610B" w:rsidP="00CE77CC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Stdev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CBF1A" w14:textId="77777777" w:rsidR="00B2610B" w:rsidRPr="00F92EB5" w:rsidRDefault="00B2610B" w:rsidP="00CE77CC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Centroid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C0B5A" w14:textId="77777777" w:rsidR="00B2610B" w:rsidRPr="00F92EB5" w:rsidRDefault="00B2610B" w:rsidP="00CE77CC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AvgCDist</w:t>
            </w:r>
          </w:p>
        </w:tc>
      </w:tr>
      <w:tr w:rsidR="00B2610B" w:rsidRPr="00F92EB5" w14:paraId="470FD837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57CAA6" w14:textId="77777777" w:rsidR="00B2610B" w:rsidRPr="00F92EB5" w:rsidRDefault="00B2610B" w:rsidP="00CE77CC">
            <w:pPr>
              <w:jc w:val="right"/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610FA" w14:textId="77777777" w:rsidR="00B2610B" w:rsidRPr="00F92EB5" w:rsidRDefault="00B2610B" w:rsidP="00CE77CC">
            <w:pPr>
              <w:jc w:val="right"/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20000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C63C63" w14:textId="77777777" w:rsidR="00B2610B" w:rsidRPr="00F92EB5" w:rsidRDefault="00B2610B" w:rsidP="00CE77CC">
            <w:pPr>
              <w:jc w:val="right"/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07554A" w14:textId="77777777" w:rsidR="00B2610B" w:rsidRPr="00F92EB5" w:rsidRDefault="00B2610B" w:rsidP="00CE77CC">
            <w:pPr>
              <w:jc w:val="right"/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1.696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FE1FB" w14:textId="77777777" w:rsidR="00B2610B" w:rsidRPr="00F92EB5" w:rsidRDefault="00B2610B" w:rsidP="00CE77CC">
            <w:pPr>
              <w:jc w:val="right"/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0.337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6D3BD1" w14:textId="77777777" w:rsidR="00B2610B" w:rsidRPr="00F92EB5" w:rsidRDefault="00B2610B" w:rsidP="00CE77CC">
            <w:pPr>
              <w:jc w:val="right"/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10516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9C8E67" w14:textId="77777777" w:rsidR="00B2610B" w:rsidRPr="00F92EB5" w:rsidRDefault="00B2610B" w:rsidP="00CE77CC">
            <w:pPr>
              <w:jc w:val="right"/>
              <w:rPr>
                <w:rFonts w:ascii="Arial" w:hAnsi="Arial" w:cs="Arial"/>
                <w:color w:val="000000"/>
                <w:lang w:val="id-ID" w:eastAsia="id-ID"/>
              </w:rPr>
            </w:pPr>
            <w:r w:rsidRPr="00F92EB5">
              <w:rPr>
                <w:rFonts w:ascii="Arial" w:hAnsi="Arial" w:cs="Arial"/>
                <w:color w:val="000000"/>
                <w:lang w:val="id-ID" w:eastAsia="id-ID"/>
              </w:rPr>
              <w:t>0</w:t>
            </w:r>
          </w:p>
        </w:tc>
      </w:tr>
    </w:tbl>
    <w:p w14:paraId="45E684CE" w14:textId="77777777" w:rsidR="00B2610B" w:rsidRDefault="00B2610B" w:rsidP="00B2610B">
      <w:pPr>
        <w:rPr>
          <w:rFonts w:ascii="Arial" w:hAnsi="Arial" w:cs="Arial"/>
        </w:rPr>
      </w:pPr>
    </w:p>
    <w:p w14:paraId="3781AFF9" w14:textId="77777777" w:rsidR="00B2610B" w:rsidRPr="00F92EB5" w:rsidRDefault="00B2610B" w:rsidP="00B2610B">
      <w:pPr>
        <w:rPr>
          <w:rFonts w:ascii="Arial" w:hAnsi="Arial" w:cs="Arial"/>
        </w:rPr>
      </w:pPr>
      <w:r w:rsidRPr="00F92EB5">
        <w:rPr>
          <w:rFonts w:ascii="Arial" w:eastAsia="Batang" w:hAnsi="Arial" w:cs="Arial"/>
        </w:rPr>
        <w:t>ZINC1529045114</w:t>
      </w:r>
    </w:p>
    <w:p w14:paraId="0548B4D5" w14:textId="77777777" w:rsidR="00B2610B" w:rsidRDefault="00B2610B" w:rsidP="00B2610B">
      <w:pPr>
        <w:rPr>
          <w:rFonts w:ascii="Arial" w:hAnsi="Arial" w:cs="Arial"/>
        </w:rPr>
      </w:pPr>
    </w:p>
    <w:tbl>
      <w:tblPr>
        <w:tblW w:w="680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60"/>
        <w:gridCol w:w="960"/>
        <w:gridCol w:w="960"/>
        <w:gridCol w:w="960"/>
        <w:gridCol w:w="1062"/>
        <w:gridCol w:w="1082"/>
      </w:tblGrid>
      <w:tr w:rsidR="00B2610B" w:rsidRPr="009B186E" w14:paraId="62EC8211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4E0CE5" w14:textId="77777777" w:rsidR="00B2610B" w:rsidRPr="009B186E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#Cluster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518BE7" w14:textId="77777777" w:rsidR="00B2610B" w:rsidRPr="009B186E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Frames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70E72C" w14:textId="77777777" w:rsidR="00B2610B" w:rsidRPr="009B186E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Frac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15D0D" w14:textId="77777777" w:rsidR="00B2610B" w:rsidRPr="009B186E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AvgDist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3B7BF0" w14:textId="77777777" w:rsidR="00B2610B" w:rsidRPr="009B186E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Stdev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5E0E7336" w14:textId="77777777" w:rsidR="00B2610B" w:rsidRPr="009B186E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Centroid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6B66D454" w14:textId="77777777" w:rsidR="00B2610B" w:rsidRPr="009B186E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AvgCDist</w:t>
            </w:r>
          </w:p>
        </w:tc>
      </w:tr>
      <w:tr w:rsidR="00B2610B" w:rsidRPr="009B186E" w14:paraId="26B82FE0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6A137" w14:textId="77777777" w:rsidR="00B2610B" w:rsidRPr="009B186E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A3890D" w14:textId="77777777" w:rsidR="00B2610B" w:rsidRPr="009B186E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20000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CDC243" w14:textId="77777777" w:rsidR="00B2610B" w:rsidRPr="009B186E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A27F00" w14:textId="77777777" w:rsidR="00B2610B" w:rsidRPr="009B186E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1.788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EEE3BE" w14:textId="77777777" w:rsidR="00B2610B" w:rsidRPr="009B186E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0.32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65A3A119" w14:textId="77777777" w:rsidR="00B2610B" w:rsidRPr="009B186E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8765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1683B4F" w14:textId="77777777" w:rsidR="00B2610B" w:rsidRPr="009B186E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186E">
              <w:rPr>
                <w:rFonts w:ascii="Calibri" w:hAnsi="Calibri" w:cs="Calibri"/>
                <w:color w:val="000000"/>
                <w:lang w:val="id-ID" w:eastAsia="id-ID"/>
              </w:rPr>
              <w:t>0</w:t>
            </w:r>
          </w:p>
        </w:tc>
      </w:tr>
    </w:tbl>
    <w:p w14:paraId="0311669E" w14:textId="77777777" w:rsidR="00B2610B" w:rsidRDefault="00B2610B" w:rsidP="00B2610B">
      <w:pPr>
        <w:rPr>
          <w:rFonts w:ascii="Arial" w:eastAsia="Batang" w:hAnsi="Arial" w:cs="Arial"/>
        </w:rPr>
      </w:pPr>
    </w:p>
    <w:p w14:paraId="4D9A5E64" w14:textId="77777777" w:rsidR="00B2610B" w:rsidRDefault="00B2610B" w:rsidP="00B2610B">
      <w:pPr>
        <w:rPr>
          <w:rFonts w:ascii="Arial" w:eastAsia="Batang" w:hAnsi="Arial" w:cs="Arial"/>
        </w:rPr>
      </w:pPr>
    </w:p>
    <w:p w14:paraId="3623F580" w14:textId="77777777" w:rsidR="00B2610B" w:rsidRDefault="00B2610B" w:rsidP="00B2610B">
      <w:pPr>
        <w:rPr>
          <w:rFonts w:ascii="Arial" w:eastAsia="Batang" w:hAnsi="Arial" w:cs="Arial"/>
        </w:rPr>
      </w:pPr>
      <w:r w:rsidRPr="00F92EB5">
        <w:rPr>
          <w:rFonts w:ascii="Arial" w:eastAsia="Batang" w:hAnsi="Arial" w:cs="Arial"/>
        </w:rPr>
        <w:t>ZINC169730811</w:t>
      </w:r>
    </w:p>
    <w:tbl>
      <w:tblPr>
        <w:tblW w:w="680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60"/>
        <w:gridCol w:w="960"/>
        <w:gridCol w:w="960"/>
        <w:gridCol w:w="960"/>
        <w:gridCol w:w="1062"/>
        <w:gridCol w:w="1082"/>
      </w:tblGrid>
      <w:tr w:rsidR="00B2610B" w:rsidRPr="009B58BC" w14:paraId="46307A8E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8E11CF" w14:textId="77777777" w:rsidR="00B2610B" w:rsidRPr="009B58BC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#Cluster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DF1AB" w14:textId="77777777" w:rsidR="00B2610B" w:rsidRPr="009B58BC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Frames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CDAD3" w14:textId="77777777" w:rsidR="00B2610B" w:rsidRPr="009B58BC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Frac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A3C937" w14:textId="77777777" w:rsidR="00B2610B" w:rsidRPr="009B58BC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AvgDist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6B0080" w14:textId="77777777" w:rsidR="00B2610B" w:rsidRPr="009B58BC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Stdev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00FEE6DA" w14:textId="77777777" w:rsidR="00B2610B" w:rsidRPr="009B58BC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Centroid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4DEADD16" w14:textId="77777777" w:rsidR="00B2610B" w:rsidRPr="009B58BC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AvgCDist</w:t>
            </w:r>
          </w:p>
        </w:tc>
      </w:tr>
      <w:tr w:rsidR="00B2610B" w:rsidRPr="009B58BC" w14:paraId="0D099B1C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DA77D8" w14:textId="77777777" w:rsidR="00B2610B" w:rsidRPr="009B58BC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3486A3" w14:textId="77777777" w:rsidR="00B2610B" w:rsidRPr="009B58BC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20000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E0E02" w14:textId="77777777" w:rsidR="00B2610B" w:rsidRPr="009B58BC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0C20B2" w14:textId="77777777" w:rsidR="00B2610B" w:rsidRPr="009B58BC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1.834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4F0875" w14:textId="77777777" w:rsidR="00B2610B" w:rsidRPr="009B58BC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0.385</w:t>
            </w:r>
          </w:p>
        </w:tc>
        <w:tc>
          <w:tcPr>
            <w:tcW w:w="991" w:type="dxa"/>
            <w:shd w:val="clear" w:color="auto" w:fill="auto"/>
            <w:noWrap/>
            <w:vAlign w:val="bottom"/>
            <w:hideMark/>
          </w:tcPr>
          <w:p w14:paraId="41044866" w14:textId="77777777" w:rsidR="00B2610B" w:rsidRPr="009B58BC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13887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14:paraId="5C5A3E01" w14:textId="77777777" w:rsidR="00B2610B" w:rsidRPr="009B58BC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9B58BC">
              <w:rPr>
                <w:rFonts w:ascii="Calibri" w:hAnsi="Calibri" w:cs="Calibri"/>
                <w:color w:val="000000"/>
                <w:lang w:val="id-ID" w:eastAsia="id-ID"/>
              </w:rPr>
              <w:t>0</w:t>
            </w:r>
          </w:p>
        </w:tc>
      </w:tr>
    </w:tbl>
    <w:p w14:paraId="4490467B" w14:textId="77777777" w:rsidR="00B2610B" w:rsidRPr="00F92EB5" w:rsidRDefault="00B2610B" w:rsidP="00B2610B">
      <w:pPr>
        <w:rPr>
          <w:rFonts w:ascii="Arial" w:hAnsi="Arial" w:cs="Arial"/>
        </w:rPr>
      </w:pPr>
    </w:p>
    <w:p w14:paraId="6DECB732" w14:textId="77777777" w:rsidR="00B2610B" w:rsidRPr="00F92EB5" w:rsidRDefault="00B2610B" w:rsidP="00B2610B">
      <w:pPr>
        <w:rPr>
          <w:rFonts w:ascii="Arial" w:hAnsi="Arial" w:cs="Arial"/>
        </w:rPr>
      </w:pPr>
      <w:r w:rsidRPr="00F92EB5">
        <w:rPr>
          <w:rFonts w:ascii="Arial" w:eastAsia="Batang" w:hAnsi="Arial" w:cs="Arial"/>
        </w:rPr>
        <w:t>9-Ribosyl-trans-zeatin</w:t>
      </w:r>
    </w:p>
    <w:tbl>
      <w:tblPr>
        <w:tblW w:w="67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60"/>
        <w:gridCol w:w="960"/>
        <w:gridCol w:w="960"/>
        <w:gridCol w:w="960"/>
        <w:gridCol w:w="1062"/>
        <w:gridCol w:w="1082"/>
      </w:tblGrid>
      <w:tr w:rsidR="00B2610B" w:rsidRPr="008B623B" w14:paraId="4ED97308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3CE330" w14:textId="77777777" w:rsidR="00B2610B" w:rsidRPr="008B623B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#Cluster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E4832E" w14:textId="77777777" w:rsidR="00B2610B" w:rsidRPr="008B623B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Frames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892DEA" w14:textId="77777777" w:rsidR="00B2610B" w:rsidRPr="008B623B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Frac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B3384E" w14:textId="77777777" w:rsidR="00B2610B" w:rsidRPr="008B623B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AvgDist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84016C" w14:textId="77777777" w:rsidR="00B2610B" w:rsidRPr="008B623B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Stdev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375417" w14:textId="77777777" w:rsidR="00B2610B" w:rsidRPr="008B623B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Centroid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1D79E" w14:textId="77777777" w:rsidR="00B2610B" w:rsidRPr="008B623B" w:rsidRDefault="00B2610B" w:rsidP="00CE77CC">
            <w:pPr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AvgCDist</w:t>
            </w:r>
          </w:p>
        </w:tc>
      </w:tr>
      <w:tr w:rsidR="00B2610B" w:rsidRPr="008B623B" w14:paraId="7B64C027" w14:textId="77777777" w:rsidTr="00CE77CC">
        <w:trPr>
          <w:trHeight w:val="288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1EE150" w14:textId="77777777" w:rsidR="00B2610B" w:rsidRPr="008B623B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B660A7" w14:textId="77777777" w:rsidR="00B2610B" w:rsidRPr="008B623B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20000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A6AF0C" w14:textId="77777777" w:rsidR="00B2610B" w:rsidRPr="008B623B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964B08" w14:textId="77777777" w:rsidR="00B2610B" w:rsidRPr="008B623B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1.821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94C6B" w14:textId="77777777" w:rsidR="00B2610B" w:rsidRPr="008B623B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0.472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858EE5" w14:textId="77777777" w:rsidR="00B2610B" w:rsidRPr="008B623B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14033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7C1DB" w14:textId="77777777" w:rsidR="00B2610B" w:rsidRPr="008B623B" w:rsidRDefault="00B2610B" w:rsidP="00CE77CC">
            <w:pPr>
              <w:jc w:val="right"/>
              <w:rPr>
                <w:rFonts w:ascii="Calibri" w:hAnsi="Calibri" w:cs="Calibri"/>
                <w:color w:val="000000"/>
                <w:lang w:val="id-ID" w:eastAsia="id-ID"/>
              </w:rPr>
            </w:pPr>
            <w:r w:rsidRPr="008B623B">
              <w:rPr>
                <w:rFonts w:ascii="Calibri" w:hAnsi="Calibri" w:cs="Calibri"/>
                <w:color w:val="000000"/>
                <w:lang w:val="id-ID" w:eastAsia="id-ID"/>
              </w:rPr>
              <w:t>0</w:t>
            </w:r>
          </w:p>
        </w:tc>
      </w:tr>
    </w:tbl>
    <w:p w14:paraId="632C90F3" w14:textId="77777777" w:rsidR="00B2610B" w:rsidRDefault="00B2610B" w:rsidP="00B2610B">
      <w:pPr>
        <w:rPr>
          <w:rFonts w:ascii="Arial" w:hAnsi="Arial" w:cs="Arial"/>
        </w:rPr>
      </w:pPr>
    </w:p>
    <w:p w14:paraId="3FC1B2FD" w14:textId="77777777" w:rsidR="00B2610B" w:rsidRDefault="00B2610B" w:rsidP="00B2610B">
      <w:pPr>
        <w:spacing w:line="360" w:lineRule="auto"/>
        <w:ind w:firstLine="720"/>
        <w:rPr>
          <w:rFonts w:ascii="Arial" w:eastAsia="Calibri" w:hAnsi="Arial" w:cs="Arial"/>
          <w:b/>
          <w:bCs/>
          <w:noProof/>
        </w:rPr>
      </w:pPr>
      <w:r>
        <w:rPr>
          <w:noProof/>
        </w:rPr>
        <w:lastRenderedPageBreak/>
        <w:drawing>
          <wp:inline distT="0" distB="0" distL="0" distR="0" wp14:anchorId="1D90E938" wp14:editId="5B4FCA3B">
            <wp:extent cx="5067300" cy="26517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C5F4B" w14:textId="77777777" w:rsidR="00B2610B" w:rsidRDefault="00B2610B" w:rsidP="00B2610B">
      <w:pPr>
        <w:spacing w:line="360" w:lineRule="auto"/>
        <w:ind w:firstLine="720"/>
        <w:jc w:val="center"/>
        <w:rPr>
          <w:rFonts w:ascii="Arial" w:eastAsia="Calibri" w:hAnsi="Arial" w:cs="Arial"/>
          <w:noProof/>
        </w:rPr>
      </w:pPr>
      <w:r w:rsidRPr="00EF197E">
        <w:rPr>
          <w:rFonts w:ascii="Arial" w:eastAsia="Calibri" w:hAnsi="Arial" w:cs="Arial"/>
          <w:b/>
          <w:bCs/>
          <w:noProof/>
        </w:rPr>
        <w:t xml:space="preserve">Fig. </w:t>
      </w:r>
      <w:r>
        <w:rPr>
          <w:rFonts w:ascii="Arial" w:eastAsia="Calibri" w:hAnsi="Arial" w:cs="Arial"/>
          <w:b/>
          <w:bCs/>
          <w:noProof/>
        </w:rPr>
        <w:t>S1</w:t>
      </w:r>
      <w:r w:rsidRPr="00EF197E">
        <w:rPr>
          <w:rFonts w:ascii="Arial" w:eastAsia="Calibri" w:hAnsi="Arial" w:cs="Arial"/>
          <w:b/>
          <w:bCs/>
          <w:noProof/>
        </w:rPr>
        <w:t>.</w:t>
      </w:r>
      <w:r w:rsidRPr="00EF197E">
        <w:rPr>
          <w:rFonts w:ascii="Arial" w:eastAsia="Calibri" w:hAnsi="Arial" w:cs="Arial"/>
          <w:noProof/>
        </w:rPr>
        <w:t xml:space="preserve"> Plot of </w:t>
      </w:r>
      <w:r w:rsidRPr="00D71BC5">
        <w:rPr>
          <w:rFonts w:ascii="Arial" w:eastAsia="Calibri" w:hAnsi="Arial" w:cs="Arial"/>
          <w:noProof/>
        </w:rPr>
        <w:t xml:space="preserve">MM-PBSA binding </w:t>
      </w:r>
      <w:r>
        <w:rPr>
          <w:rFonts w:ascii="Arial" w:eastAsia="Calibri" w:hAnsi="Arial" w:cs="Arial"/>
          <w:noProof/>
        </w:rPr>
        <w:t xml:space="preserve">energy (kcal/mol) versus time in which </w:t>
      </w:r>
      <w:r w:rsidRPr="00EF197E">
        <w:rPr>
          <w:rFonts w:ascii="Arial" w:eastAsia="Calibri" w:hAnsi="Arial" w:cs="Arial"/>
        </w:rPr>
        <w:t xml:space="preserve">RDM, ZINC1529045114, ZINC169730811, </w:t>
      </w:r>
      <w:r>
        <w:rPr>
          <w:rFonts w:ascii="Arial" w:eastAsia="Calibri" w:hAnsi="Arial" w:cs="Arial"/>
        </w:rPr>
        <w:t xml:space="preserve">and </w:t>
      </w:r>
      <w:r w:rsidRPr="00EF197E">
        <w:rPr>
          <w:rFonts w:ascii="Arial" w:hAnsi="Arial" w:cs="Arial"/>
          <w:kern w:val="24"/>
        </w:rPr>
        <w:t>9-Ribosyl-trans-zeatin</w:t>
      </w:r>
      <w:r>
        <w:rPr>
          <w:rFonts w:ascii="Arial" w:hAnsi="Arial" w:cs="Arial"/>
          <w:kern w:val="24"/>
        </w:rPr>
        <w:t xml:space="preserve"> assigned as red, green, blue, and purple, respectively</w:t>
      </w:r>
    </w:p>
    <w:p w14:paraId="60E06961" w14:textId="77777777" w:rsidR="00B2610B" w:rsidRPr="00F92EB5" w:rsidRDefault="00B2610B" w:rsidP="00B2610B">
      <w:pPr>
        <w:rPr>
          <w:rFonts w:ascii="Arial" w:hAnsi="Arial" w:cs="Arial"/>
        </w:rPr>
      </w:pPr>
    </w:p>
    <w:p w14:paraId="1C37A3BA" w14:textId="77777777" w:rsidR="00B2610B" w:rsidRDefault="00B2610B" w:rsidP="00B2610B">
      <w:pPr>
        <w:tabs>
          <w:tab w:val="left" w:pos="480"/>
        </w:tabs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D73B6A3" w14:textId="77777777" w:rsidR="00EC7698" w:rsidRDefault="00EC7698"/>
    <w:sectPr w:rsidR="00EC7698" w:rsidSect="00B4453C">
      <w:headerReference w:type="even" r:id="rId5"/>
      <w:footerReference w:type="even" r:id="rId6"/>
      <w:footerReference w:type="default" r:id="rId7"/>
      <w:pgSz w:w="11906" w:h="16838"/>
      <w:pgMar w:top="1843" w:right="991" w:bottom="993" w:left="1440" w:header="1418" w:footer="40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Calibri"/>
    <w:panose1 w:val="020B0604020202020204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C8B45" w14:textId="77777777" w:rsidR="00A1483C" w:rsidRDefault="00B261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D17A38B" w14:textId="77777777" w:rsidR="00A1483C" w:rsidRDefault="00B261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B211" w14:textId="77777777" w:rsidR="00A1483C" w:rsidRDefault="00B261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Souvenir Lt BT" w:eastAsia="Souvenir Lt BT" w:hAnsi="Souvenir Lt BT" w:cs="Souvenir Lt BT"/>
        <w:color w:val="000000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E1ED0" w14:textId="77777777" w:rsidR="00A1483C" w:rsidRDefault="00B261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BC0E22F" w14:textId="77777777" w:rsidR="00A1483C" w:rsidRDefault="00B261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0B"/>
    <w:rsid w:val="00032237"/>
    <w:rsid w:val="000564EB"/>
    <w:rsid w:val="000619D8"/>
    <w:rsid w:val="001E6A26"/>
    <w:rsid w:val="00375F74"/>
    <w:rsid w:val="00581F52"/>
    <w:rsid w:val="007C0A0F"/>
    <w:rsid w:val="00B2610B"/>
    <w:rsid w:val="00BA2BC9"/>
    <w:rsid w:val="00EC7698"/>
    <w:rsid w:val="00F8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63C6"/>
  <w15:chartTrackingRefBased/>
  <w15:docId w15:val="{4E9CD583-872F-A84E-98E3-64427FEA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 (Body CS)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10B"/>
    <w:pPr>
      <w:jc w:val="both"/>
    </w:pPr>
    <w:rPr>
      <w:rFonts w:eastAsia="Times New Roman" w:cs="Times New Roman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610B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2610B"/>
    <w:rPr>
      <w:rFonts w:ascii="Arial" w:eastAsia="Times New Roman" w:hAnsi="Arial" w:cs="Arial"/>
      <w:b/>
      <w:bCs/>
      <w:sz w:val="22"/>
      <w:lang w:val="en-GB"/>
    </w:rPr>
  </w:style>
  <w:style w:type="character" w:styleId="Hyperlink">
    <w:name w:val="Hyperlink"/>
    <w:basedOn w:val="DefaultParagraphFont"/>
    <w:rsid w:val="00B2610B"/>
    <w:rPr>
      <w:color w:val="0000FF"/>
      <w:u w:val="single"/>
    </w:rPr>
  </w:style>
  <w:style w:type="paragraph" w:customStyle="1" w:styleId="03-Address">
    <w:name w:val="03-Address"/>
    <w:basedOn w:val="Normal"/>
    <w:rsid w:val="00B2610B"/>
    <w:pPr>
      <w:spacing w:after="240"/>
      <w:ind w:right="567"/>
    </w:pPr>
    <w:rPr>
      <w:rFonts w:eastAsia="Times"/>
      <w:i/>
      <w:sz w:val="20"/>
      <w:szCs w:val="20"/>
      <w:lang w:val="en-US" w:eastAsia="zh-CN"/>
    </w:rPr>
  </w:style>
  <w:style w:type="character" w:customStyle="1" w:styleId="fontstyle01">
    <w:name w:val="fontstyle01"/>
    <w:rsid w:val="00B2610B"/>
    <w:rPr>
      <w:rFonts w:ascii="TimesNewRomanPSMT" w:hAnsi="TimesNewRomanPSMT" w:hint="default"/>
      <w:b w:val="0"/>
      <w:bCs w:val="0"/>
      <w:i w:val="0"/>
      <w:iCs w:val="0"/>
      <w:color w:val="231F2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2020-07-02T01:53:00Z</dcterms:created>
  <dcterms:modified xsi:type="dcterms:W3CDTF">2020-07-02T01:53:00Z</dcterms:modified>
</cp:coreProperties>
</file>