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862A" w14:textId="77777777" w:rsidR="007B0740" w:rsidRDefault="003E6422">
      <w:pPr>
        <w:spacing w:after="0" w:line="360" w:lineRule="auto"/>
        <w:jc w:val="center"/>
        <w:rPr>
          <w:rFonts w:ascii="Arial" w:eastAsia="Arial" w:hAnsi="Arial" w:cs="Arial"/>
          <w:b/>
        </w:rPr>
      </w:pPr>
      <w:r>
        <w:rPr>
          <w:rFonts w:ascii="Arial" w:eastAsia="Arial" w:hAnsi="Arial" w:cs="Arial"/>
          <w:b/>
        </w:rPr>
        <w:t>COVER LETTER</w:t>
      </w:r>
    </w:p>
    <w:p w14:paraId="0561BD4C" w14:textId="77777777" w:rsidR="007B0740" w:rsidRDefault="007B0740">
      <w:pPr>
        <w:spacing w:after="0" w:line="360" w:lineRule="auto"/>
        <w:rPr>
          <w:rFonts w:ascii="Arial" w:eastAsia="Arial" w:hAnsi="Arial" w:cs="Arial"/>
        </w:rPr>
      </w:pPr>
    </w:p>
    <w:p w14:paraId="11A7BD64" w14:textId="5CF04CA8" w:rsidR="007B0740" w:rsidRDefault="00A47A17">
      <w:pPr>
        <w:spacing w:after="0" w:line="360" w:lineRule="auto"/>
        <w:rPr>
          <w:rFonts w:ascii="Arial" w:eastAsia="Arial" w:hAnsi="Arial" w:cs="Arial"/>
        </w:rPr>
      </w:pPr>
      <w:r w:rsidRPr="00A47A17">
        <w:rPr>
          <w:rFonts w:ascii="Arial" w:eastAsia="Arial" w:hAnsi="Arial" w:cs="Arial"/>
          <w:lang w:val="id-ID"/>
        </w:rPr>
        <w:t>Prof. Dra. Fatchiyah, M.Kes., PhD.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December 6</w:t>
      </w:r>
      <w:r>
        <w:rPr>
          <w:rFonts w:ascii="Arial" w:eastAsia="Arial" w:hAnsi="Arial" w:cs="Arial"/>
          <w:vertAlign w:val="superscript"/>
        </w:rPr>
        <w:t>th</w:t>
      </w:r>
      <w:r>
        <w:rPr>
          <w:rFonts w:ascii="Arial" w:eastAsia="Arial" w:hAnsi="Arial" w:cs="Arial"/>
        </w:rPr>
        <w:t>, 2022</w:t>
      </w:r>
    </w:p>
    <w:p w14:paraId="6B196251" w14:textId="0A339CEB" w:rsidR="007B0740" w:rsidRDefault="00A47A17">
      <w:pPr>
        <w:spacing w:after="0" w:line="360" w:lineRule="auto"/>
        <w:rPr>
          <w:rFonts w:ascii="Arial" w:eastAsia="Arial" w:hAnsi="Arial" w:cs="Arial"/>
        </w:rPr>
      </w:pPr>
      <w:r w:rsidRPr="00A47A17">
        <w:rPr>
          <w:rFonts w:ascii="Arial" w:eastAsia="Arial" w:hAnsi="Arial" w:cs="Arial"/>
          <w:lang w:val="id-ID"/>
        </w:rPr>
        <w:t>Department of Biology, Faculty of Mathematics and Natural Sciences, Brawijaya University</w:t>
      </w:r>
      <w:r w:rsidRPr="00A47A17">
        <w:rPr>
          <w:rFonts w:ascii="Arial" w:eastAsia="Arial" w:hAnsi="Arial" w:cs="Arial"/>
        </w:rPr>
        <w:t xml:space="preserve"> </w:t>
      </w:r>
      <w:r w:rsidRPr="00A47A17">
        <w:rPr>
          <w:rFonts w:ascii="Arial" w:eastAsia="Arial" w:hAnsi="Arial" w:cs="Arial"/>
          <w:lang w:val="id-ID"/>
        </w:rPr>
        <w:t>Jl Veteran, Malang 65145, East Java, Indonesia</w:t>
      </w:r>
    </w:p>
    <w:p w14:paraId="1FEBE4CF" w14:textId="77777777" w:rsidR="007B0740" w:rsidRDefault="007B0740">
      <w:pPr>
        <w:spacing w:after="0" w:line="360" w:lineRule="auto"/>
        <w:rPr>
          <w:rFonts w:ascii="Arial" w:eastAsia="Arial" w:hAnsi="Arial" w:cs="Arial"/>
        </w:rPr>
      </w:pPr>
    </w:p>
    <w:p w14:paraId="37B5913F" w14:textId="77777777" w:rsidR="007B0740" w:rsidRDefault="003E6422">
      <w:pPr>
        <w:spacing w:after="0" w:line="360" w:lineRule="auto"/>
        <w:rPr>
          <w:rFonts w:ascii="Arial" w:eastAsia="Arial" w:hAnsi="Arial" w:cs="Arial"/>
        </w:rPr>
      </w:pPr>
      <w:r>
        <w:rPr>
          <w:rFonts w:ascii="Arial" w:eastAsia="Arial" w:hAnsi="Arial" w:cs="Arial"/>
        </w:rPr>
        <w:t>Dear Editor of Indonesian Journal of Chemistry,</w:t>
      </w:r>
    </w:p>
    <w:p w14:paraId="4B91F2A1" w14:textId="77777777" w:rsidR="007B0740" w:rsidRDefault="007B0740">
      <w:pPr>
        <w:spacing w:after="0" w:line="360" w:lineRule="auto"/>
        <w:rPr>
          <w:rFonts w:ascii="Arial" w:eastAsia="Arial" w:hAnsi="Arial" w:cs="Arial"/>
        </w:rPr>
      </w:pPr>
    </w:p>
    <w:p w14:paraId="3915F509" w14:textId="555029A5" w:rsidR="007B0740" w:rsidRDefault="003E6422">
      <w:pPr>
        <w:spacing w:after="0" w:line="360" w:lineRule="auto"/>
        <w:jc w:val="both"/>
        <w:rPr>
          <w:rFonts w:ascii="Arial" w:eastAsia="Arial" w:hAnsi="Arial" w:cs="Arial"/>
        </w:rPr>
      </w:pPr>
      <w:r>
        <w:rPr>
          <w:rFonts w:ascii="Arial" w:eastAsia="Arial" w:hAnsi="Arial" w:cs="Arial"/>
        </w:rPr>
        <w:t>We wish to submit an original research article entitled “</w:t>
      </w:r>
      <w:r w:rsidR="00A47A17" w:rsidRPr="00A47A17">
        <w:rPr>
          <w:rFonts w:ascii="Arial" w:eastAsia="Arial" w:hAnsi="Arial" w:cs="Arial"/>
          <w:b/>
          <w:bCs/>
        </w:rPr>
        <w:t xml:space="preserve">Indonesian Purple Rice Ferulic Acid </w:t>
      </w:r>
      <w:r w:rsidR="00A47A17">
        <w:rPr>
          <w:rFonts w:ascii="Arial" w:eastAsia="Arial" w:hAnsi="Arial" w:cs="Arial"/>
          <w:b/>
          <w:bCs/>
        </w:rPr>
        <w:t>a</w:t>
      </w:r>
      <w:r w:rsidR="00A47A17" w:rsidRPr="00A47A17">
        <w:rPr>
          <w:rFonts w:ascii="Arial" w:eastAsia="Arial" w:hAnsi="Arial" w:cs="Arial"/>
          <w:b/>
          <w:bCs/>
        </w:rPr>
        <w:t xml:space="preserve">s </w:t>
      </w:r>
      <w:r w:rsidR="00A47A17">
        <w:rPr>
          <w:rFonts w:ascii="Arial" w:eastAsia="Arial" w:hAnsi="Arial" w:cs="Arial"/>
          <w:b/>
          <w:bCs/>
        </w:rPr>
        <w:t>a</w:t>
      </w:r>
      <w:r w:rsidR="00A47A17" w:rsidRPr="00A47A17">
        <w:rPr>
          <w:rFonts w:ascii="Arial" w:eastAsia="Arial" w:hAnsi="Arial" w:cs="Arial"/>
          <w:b/>
          <w:bCs/>
        </w:rPr>
        <w:t xml:space="preserve"> Candidate </w:t>
      </w:r>
      <w:r w:rsidR="00A47A17">
        <w:rPr>
          <w:rFonts w:ascii="Arial" w:eastAsia="Arial" w:hAnsi="Arial" w:cs="Arial"/>
          <w:b/>
          <w:bCs/>
        </w:rPr>
        <w:t>f</w:t>
      </w:r>
      <w:r w:rsidR="00A47A17" w:rsidRPr="00A47A17">
        <w:rPr>
          <w:rFonts w:ascii="Arial" w:eastAsia="Arial" w:hAnsi="Arial" w:cs="Arial"/>
          <w:b/>
          <w:bCs/>
        </w:rPr>
        <w:t xml:space="preserve">or Anti-Aging </w:t>
      </w:r>
      <w:r w:rsidR="00A47A17">
        <w:rPr>
          <w:rFonts w:ascii="Arial" w:eastAsia="Arial" w:hAnsi="Arial" w:cs="Arial"/>
          <w:b/>
          <w:bCs/>
        </w:rPr>
        <w:t>t</w:t>
      </w:r>
      <w:r w:rsidR="00A47A17" w:rsidRPr="00A47A17">
        <w:rPr>
          <w:rFonts w:ascii="Arial" w:eastAsia="Arial" w:hAnsi="Arial" w:cs="Arial"/>
          <w:b/>
          <w:bCs/>
        </w:rPr>
        <w:t xml:space="preserve">hrough Inhibition </w:t>
      </w:r>
      <w:r w:rsidR="00A47A17">
        <w:rPr>
          <w:rFonts w:ascii="Arial" w:eastAsia="Arial" w:hAnsi="Arial" w:cs="Arial"/>
          <w:b/>
          <w:bCs/>
        </w:rPr>
        <w:t>o</w:t>
      </w:r>
      <w:r w:rsidR="00A47A17" w:rsidRPr="00A47A17">
        <w:rPr>
          <w:rFonts w:ascii="Arial" w:eastAsia="Arial" w:hAnsi="Arial" w:cs="Arial"/>
          <w:b/>
          <w:bCs/>
        </w:rPr>
        <w:t xml:space="preserve">f Collagenase </w:t>
      </w:r>
      <w:r w:rsidR="00A47A17">
        <w:rPr>
          <w:rFonts w:ascii="Arial" w:eastAsia="Arial" w:hAnsi="Arial" w:cs="Arial"/>
          <w:b/>
          <w:bCs/>
        </w:rPr>
        <w:t>a</w:t>
      </w:r>
      <w:r w:rsidR="00A47A17" w:rsidRPr="00A47A17">
        <w:rPr>
          <w:rFonts w:ascii="Arial" w:eastAsia="Arial" w:hAnsi="Arial" w:cs="Arial"/>
          <w:b/>
          <w:bCs/>
        </w:rPr>
        <w:t>nd Tyrosinase Activity</w:t>
      </w:r>
      <w:r>
        <w:rPr>
          <w:rFonts w:ascii="Arial" w:eastAsia="Arial" w:hAnsi="Arial" w:cs="Arial"/>
        </w:rPr>
        <w:t xml:space="preserve">” for consideration by </w:t>
      </w:r>
      <w:r w:rsidR="003D6CA4">
        <w:rPr>
          <w:rFonts w:ascii="Arial" w:eastAsia="Arial" w:hAnsi="Arial" w:cs="Arial"/>
        </w:rPr>
        <w:t xml:space="preserve">the </w:t>
      </w:r>
      <w:r>
        <w:rPr>
          <w:rFonts w:ascii="Arial" w:eastAsia="Arial" w:hAnsi="Arial" w:cs="Arial"/>
        </w:rPr>
        <w:t>Indonesian Journal of Chemistry.</w:t>
      </w:r>
    </w:p>
    <w:p w14:paraId="1A663F5A" w14:textId="47D284E4" w:rsidR="007B0740" w:rsidRDefault="003E6422">
      <w:pPr>
        <w:spacing w:after="0" w:line="360" w:lineRule="auto"/>
        <w:jc w:val="both"/>
        <w:rPr>
          <w:rFonts w:ascii="Arial" w:eastAsia="Arial" w:hAnsi="Arial" w:cs="Arial"/>
        </w:rPr>
      </w:pPr>
      <w:r>
        <w:rPr>
          <w:rFonts w:ascii="Arial" w:eastAsia="Arial" w:hAnsi="Arial" w:cs="Arial"/>
        </w:rPr>
        <w:t>We confirm that the written manuscript is original, and no part of it has been published before, nor is any part of it currently under consideration for publication elsewhere.</w:t>
      </w:r>
    </w:p>
    <w:p w14:paraId="5F991471" w14:textId="77777777" w:rsidR="007B0740" w:rsidRDefault="007B0740">
      <w:pPr>
        <w:spacing w:after="0" w:line="360" w:lineRule="auto"/>
        <w:jc w:val="both"/>
        <w:rPr>
          <w:rFonts w:ascii="Arial" w:eastAsia="Arial" w:hAnsi="Arial" w:cs="Arial"/>
        </w:rPr>
      </w:pPr>
    </w:p>
    <w:p w14:paraId="0EB22E76" w14:textId="7D90043D" w:rsidR="007B0740" w:rsidRDefault="00A47A17">
      <w:pPr>
        <w:spacing w:after="0" w:line="360" w:lineRule="auto"/>
        <w:jc w:val="both"/>
        <w:rPr>
          <w:rFonts w:ascii="Arial" w:eastAsia="Arial" w:hAnsi="Arial" w:cs="Arial"/>
        </w:rPr>
      </w:pPr>
      <w:r w:rsidRPr="00A47A17">
        <w:rPr>
          <w:rFonts w:ascii="Arial" w:eastAsia="Arial" w:hAnsi="Arial" w:cs="Arial"/>
        </w:rPr>
        <w:t>Indonesian p</w:t>
      </w:r>
      <w:r w:rsidRPr="00A47A17">
        <w:rPr>
          <w:rFonts w:ascii="Arial" w:eastAsia="Arial" w:hAnsi="Arial" w:cs="Arial"/>
          <w:lang w:val="id-ID"/>
        </w:rPr>
        <w:t>urple rice</w:t>
      </w:r>
      <w:r w:rsidRPr="00A47A17">
        <w:rPr>
          <w:rFonts w:ascii="Arial" w:eastAsia="Arial" w:hAnsi="Arial" w:cs="Arial"/>
        </w:rPr>
        <w:t xml:space="preserve"> </w:t>
      </w:r>
      <w:r w:rsidRPr="00A47A17">
        <w:rPr>
          <w:rFonts w:ascii="Arial" w:eastAsia="Arial" w:hAnsi="Arial" w:cs="Arial"/>
          <w:lang w:val="id-ID"/>
        </w:rPr>
        <w:t xml:space="preserve">is a </w:t>
      </w:r>
      <w:r w:rsidRPr="00A47A17">
        <w:rPr>
          <w:rFonts w:ascii="Arial" w:eastAsia="Arial" w:hAnsi="Arial" w:cs="Arial"/>
        </w:rPr>
        <w:t xml:space="preserve">crossbreeding of black and white rice, which is potential source of ferulic acid for anti-aging agent. Thus far, there is no information about the nutritional </w:t>
      </w:r>
      <w:r>
        <w:rPr>
          <w:rFonts w:ascii="Arial" w:eastAsia="Arial" w:hAnsi="Arial" w:cs="Arial"/>
        </w:rPr>
        <w:t xml:space="preserve">content and </w:t>
      </w:r>
      <w:r w:rsidRPr="00A47A17">
        <w:rPr>
          <w:rFonts w:ascii="Arial" w:eastAsia="Arial" w:hAnsi="Arial" w:cs="Arial"/>
        </w:rPr>
        <w:t>phytochemical profile</w:t>
      </w:r>
      <w:r>
        <w:rPr>
          <w:rFonts w:ascii="Arial" w:eastAsia="Arial" w:hAnsi="Arial" w:cs="Arial"/>
        </w:rPr>
        <w:t xml:space="preserve"> </w:t>
      </w:r>
      <w:r>
        <w:rPr>
          <w:rFonts w:ascii="Arial" w:eastAsia="Arial" w:hAnsi="Arial" w:cs="Arial"/>
          <w:lang w:val="en-ID"/>
        </w:rPr>
        <w:t xml:space="preserve">of </w:t>
      </w:r>
      <w:r w:rsidRPr="00B6584D">
        <w:rPr>
          <w:rFonts w:ascii="Arial" w:eastAsia="Arial" w:hAnsi="Arial" w:cs="Arial"/>
          <w:lang w:val="en-ID"/>
        </w:rPr>
        <w:t>Indonesian purple rice</w:t>
      </w:r>
      <w:r w:rsidRPr="00A47A17">
        <w:rPr>
          <w:rFonts w:ascii="Arial" w:eastAsia="Arial" w:hAnsi="Arial" w:cs="Arial"/>
        </w:rPr>
        <w:t xml:space="preserve">, </w:t>
      </w:r>
      <w:r>
        <w:rPr>
          <w:rFonts w:ascii="Arial" w:eastAsia="Arial" w:hAnsi="Arial" w:cs="Arial"/>
        </w:rPr>
        <w:t>and the bioactivity of</w:t>
      </w:r>
      <w:r w:rsidRPr="00A47A17">
        <w:rPr>
          <w:rFonts w:ascii="Arial" w:eastAsia="Arial" w:hAnsi="Arial" w:cs="Arial"/>
        </w:rPr>
        <w:t xml:space="preserve"> ferulic acid as anti-aging. Through in vitro study, we found that IPR has nutritional value related to aging regulation, and also ferulic acid content with high antioxidant activity which able to inhibit aging enzymes, collagenase and tyrosinase. These findings supported the potential of IPR as a promising active compound of nature-based skin anti-aging products. </w:t>
      </w:r>
    </w:p>
    <w:p w14:paraId="64AD1E8F" w14:textId="77777777" w:rsidR="007B0740" w:rsidRDefault="007B0740">
      <w:pPr>
        <w:spacing w:after="0" w:line="360" w:lineRule="auto"/>
        <w:jc w:val="both"/>
        <w:rPr>
          <w:rFonts w:ascii="Arial" w:eastAsia="Arial" w:hAnsi="Arial" w:cs="Arial"/>
        </w:rPr>
      </w:pPr>
    </w:p>
    <w:p w14:paraId="607A4EE8" w14:textId="77777777" w:rsidR="007B0740" w:rsidRDefault="003E6422">
      <w:pPr>
        <w:spacing w:after="0" w:line="360" w:lineRule="auto"/>
        <w:jc w:val="both"/>
        <w:rPr>
          <w:rFonts w:ascii="Arial" w:eastAsia="Arial" w:hAnsi="Arial" w:cs="Arial"/>
        </w:rPr>
      </w:pPr>
      <w:r>
        <w:rPr>
          <w:rFonts w:ascii="Arial" w:eastAsia="Arial" w:hAnsi="Arial" w:cs="Arial"/>
        </w:rPr>
        <w:t>Please find below a list of potential reviewers for this work.</w:t>
      </w:r>
    </w:p>
    <w:p w14:paraId="4F31F6E4" w14:textId="77777777" w:rsidR="007B0740" w:rsidRDefault="007B0740">
      <w:pPr>
        <w:spacing w:after="0" w:line="360" w:lineRule="auto"/>
        <w:jc w:val="both"/>
        <w:rPr>
          <w:rFonts w:ascii="Arial" w:eastAsia="Arial" w:hAnsi="Arial" w:cs="Arial"/>
        </w:rPr>
      </w:pPr>
    </w:p>
    <w:p w14:paraId="4AD97626" w14:textId="0CA191DB" w:rsidR="007B0740" w:rsidRDefault="003E6422">
      <w:pPr>
        <w:spacing w:after="0" w:line="360" w:lineRule="auto"/>
        <w:jc w:val="both"/>
        <w:rPr>
          <w:rFonts w:ascii="Arial" w:eastAsia="Arial" w:hAnsi="Arial" w:cs="Arial"/>
        </w:rPr>
      </w:pPr>
      <w:r>
        <w:rPr>
          <w:rFonts w:ascii="Arial" w:eastAsia="Arial" w:hAnsi="Arial" w:cs="Arial"/>
        </w:rPr>
        <w:t>We have no conflicts of interest to disclose.</w:t>
      </w:r>
    </w:p>
    <w:p w14:paraId="13966A2C" w14:textId="6003C910" w:rsidR="007B0740" w:rsidRDefault="003E6422">
      <w:pPr>
        <w:spacing w:after="0" w:line="360" w:lineRule="auto"/>
        <w:jc w:val="both"/>
        <w:rPr>
          <w:rFonts w:ascii="Arial" w:eastAsia="Arial" w:hAnsi="Arial" w:cs="Arial"/>
        </w:rPr>
      </w:pPr>
      <w:r>
        <w:rPr>
          <w:rFonts w:ascii="Arial" w:eastAsia="Arial" w:hAnsi="Arial" w:cs="Arial"/>
        </w:rPr>
        <w:t xml:space="preserve">Please address all correspondence concerning this manuscript to me at </w:t>
      </w:r>
      <w:hyperlink r:id="rId5" w:history="1">
        <w:r w:rsidR="00A47A17" w:rsidRPr="00A47A17">
          <w:rPr>
            <w:rStyle w:val="Hyperlink"/>
            <w:rFonts w:ascii="Arial" w:eastAsia="Arial" w:hAnsi="Arial" w:cs="Arial"/>
            <w:lang w:val="id-ID"/>
          </w:rPr>
          <w:t>fatchiya@ub.ac.id</w:t>
        </w:r>
      </w:hyperlink>
      <w:r w:rsidR="00A47A17" w:rsidRPr="00A47A17">
        <w:rPr>
          <w:rFonts w:ascii="Arial" w:eastAsia="Arial" w:hAnsi="Arial" w:cs="Arial"/>
        </w:rPr>
        <w:t>.</w:t>
      </w:r>
    </w:p>
    <w:p w14:paraId="0C73CFB6" w14:textId="77777777" w:rsidR="007B0740" w:rsidRDefault="007B0740">
      <w:pPr>
        <w:spacing w:after="0" w:line="360" w:lineRule="auto"/>
        <w:jc w:val="both"/>
        <w:rPr>
          <w:rFonts w:ascii="Arial" w:eastAsia="Arial" w:hAnsi="Arial" w:cs="Arial"/>
        </w:rPr>
      </w:pPr>
    </w:p>
    <w:p w14:paraId="51F435A9" w14:textId="77777777" w:rsidR="007B0740" w:rsidRDefault="003E6422">
      <w:pPr>
        <w:spacing w:after="0" w:line="360" w:lineRule="auto"/>
        <w:jc w:val="both"/>
        <w:rPr>
          <w:rFonts w:ascii="Arial" w:eastAsia="Arial" w:hAnsi="Arial" w:cs="Arial"/>
        </w:rPr>
      </w:pPr>
      <w:r>
        <w:rPr>
          <w:rFonts w:ascii="Arial" w:eastAsia="Arial" w:hAnsi="Arial" w:cs="Arial"/>
        </w:rPr>
        <w:t xml:space="preserve">Your consideration is very much appreciated. We are looking forward to your favorable reply. </w:t>
      </w:r>
    </w:p>
    <w:p w14:paraId="20BB653F" w14:textId="77777777" w:rsidR="007B0740" w:rsidRDefault="007B0740">
      <w:pPr>
        <w:spacing w:after="0" w:line="360" w:lineRule="auto"/>
        <w:jc w:val="both"/>
        <w:rPr>
          <w:rFonts w:ascii="Arial" w:eastAsia="Arial" w:hAnsi="Arial" w:cs="Arial"/>
        </w:rPr>
      </w:pPr>
    </w:p>
    <w:p w14:paraId="5027D4FD" w14:textId="77777777" w:rsidR="007B0740" w:rsidRDefault="003E6422">
      <w:pPr>
        <w:spacing w:after="0" w:line="360" w:lineRule="auto"/>
        <w:jc w:val="both"/>
        <w:rPr>
          <w:rFonts w:ascii="Arial" w:eastAsia="Arial" w:hAnsi="Arial" w:cs="Arial"/>
        </w:rPr>
      </w:pPr>
      <w:r>
        <w:rPr>
          <w:rFonts w:ascii="Arial" w:eastAsia="Arial" w:hAnsi="Arial" w:cs="Arial"/>
        </w:rPr>
        <w:t>Sincerely,</w:t>
      </w:r>
    </w:p>
    <w:p w14:paraId="21C97BBB" w14:textId="77777777" w:rsidR="00A47A17" w:rsidRDefault="00A47A17" w:rsidP="00A47A17">
      <w:pPr>
        <w:spacing w:after="0" w:line="360" w:lineRule="auto"/>
        <w:rPr>
          <w:rFonts w:ascii="Arial" w:eastAsia="Arial" w:hAnsi="Arial" w:cs="Arial"/>
          <w:lang w:val="id-ID"/>
        </w:rPr>
      </w:pPr>
      <w:r w:rsidRPr="00A47A17">
        <w:rPr>
          <w:rFonts w:ascii="Arial" w:eastAsia="Arial" w:hAnsi="Arial" w:cs="Arial"/>
          <w:lang w:val="id-ID"/>
        </w:rPr>
        <w:t>Prof. Dra. Fatchiyah, M.Kes., PhD.</w:t>
      </w:r>
    </w:p>
    <w:p w14:paraId="13B12F8A" w14:textId="77777777" w:rsidR="00A47A17" w:rsidRDefault="00A47A17">
      <w:pPr>
        <w:spacing w:after="0" w:line="360" w:lineRule="auto"/>
        <w:jc w:val="center"/>
        <w:rPr>
          <w:rFonts w:ascii="Arial" w:eastAsia="Arial" w:hAnsi="Arial" w:cs="Arial"/>
          <w:lang w:val="id-ID"/>
        </w:rPr>
      </w:pPr>
    </w:p>
    <w:p w14:paraId="429509AC" w14:textId="77777777" w:rsidR="00A47A17" w:rsidRDefault="00A47A17">
      <w:pPr>
        <w:spacing w:after="0" w:line="360" w:lineRule="auto"/>
        <w:jc w:val="center"/>
        <w:rPr>
          <w:rFonts w:ascii="Arial" w:eastAsia="Arial" w:hAnsi="Arial" w:cs="Arial"/>
          <w:lang w:val="id-ID"/>
        </w:rPr>
      </w:pPr>
    </w:p>
    <w:p w14:paraId="36711685" w14:textId="77777777" w:rsidR="00A47A17" w:rsidRDefault="00A47A17">
      <w:pPr>
        <w:spacing w:after="0" w:line="360" w:lineRule="auto"/>
        <w:jc w:val="center"/>
        <w:rPr>
          <w:rFonts w:ascii="Arial" w:eastAsia="Arial" w:hAnsi="Arial" w:cs="Arial"/>
          <w:lang w:val="id-ID"/>
        </w:rPr>
      </w:pPr>
    </w:p>
    <w:p w14:paraId="07A3AA72" w14:textId="6AA0D0A4" w:rsidR="007B0740" w:rsidRDefault="003E6422">
      <w:pPr>
        <w:spacing w:after="0" w:line="360" w:lineRule="auto"/>
        <w:jc w:val="center"/>
        <w:rPr>
          <w:rFonts w:ascii="Arial" w:eastAsia="Arial" w:hAnsi="Arial" w:cs="Arial"/>
          <w:b/>
        </w:rPr>
      </w:pPr>
      <w:r>
        <w:rPr>
          <w:rFonts w:ascii="Arial" w:eastAsia="Arial" w:hAnsi="Arial" w:cs="Arial"/>
          <w:b/>
        </w:rPr>
        <w:lastRenderedPageBreak/>
        <w:t>List of Potential Reviewers</w:t>
      </w:r>
    </w:p>
    <w:p w14:paraId="2CCE7D67" w14:textId="77777777" w:rsidR="003E6422" w:rsidRPr="003E6422" w:rsidRDefault="003E6422" w:rsidP="003E6422">
      <w:pPr>
        <w:spacing w:after="0" w:line="360" w:lineRule="auto"/>
        <w:jc w:val="both"/>
        <w:rPr>
          <w:rFonts w:ascii="Arial" w:eastAsia="Arial" w:hAnsi="Arial" w:cs="Arial"/>
          <w:b/>
        </w:rPr>
      </w:pPr>
      <w:r w:rsidRPr="003E6422">
        <w:rPr>
          <w:rFonts w:ascii="Arial" w:eastAsia="Arial" w:hAnsi="Arial" w:cs="Arial"/>
          <w:b/>
        </w:rPr>
        <w:t>Note:</w:t>
      </w:r>
    </w:p>
    <w:p w14:paraId="08ADB5C8" w14:textId="77777777" w:rsidR="003E6422" w:rsidRPr="003E6422" w:rsidRDefault="003E6422" w:rsidP="003E6422">
      <w:pPr>
        <w:tabs>
          <w:tab w:val="left" w:pos="284"/>
        </w:tabs>
        <w:spacing w:after="0" w:line="360" w:lineRule="auto"/>
        <w:jc w:val="both"/>
        <w:rPr>
          <w:rFonts w:ascii="Arial" w:eastAsia="Arial" w:hAnsi="Arial" w:cs="Arial"/>
        </w:rPr>
      </w:pPr>
      <w:r w:rsidRPr="003E6422">
        <w:rPr>
          <w:rFonts w:ascii="Arial" w:eastAsia="Arial" w:hAnsi="Arial" w:cs="Arial"/>
        </w:rPr>
        <w:t>1.</w:t>
      </w:r>
      <w:r w:rsidRPr="003E6422">
        <w:rPr>
          <w:rFonts w:ascii="Arial" w:eastAsia="Arial" w:hAnsi="Arial" w:cs="Arial"/>
        </w:rPr>
        <w:tab/>
        <w:t xml:space="preserve">Reviewers should </w:t>
      </w:r>
      <w:r w:rsidR="003D6CA4">
        <w:rPr>
          <w:rFonts w:ascii="Arial" w:eastAsia="Arial" w:hAnsi="Arial" w:cs="Arial"/>
        </w:rPr>
        <w:t>not be</w:t>
      </w:r>
      <w:r w:rsidRPr="003E6422">
        <w:rPr>
          <w:rFonts w:ascii="Arial" w:eastAsia="Arial" w:hAnsi="Arial" w:cs="Arial"/>
        </w:rPr>
        <w:t xml:space="preserve"> from the same institution as authors.</w:t>
      </w:r>
    </w:p>
    <w:p w14:paraId="0B237993" w14:textId="77777777" w:rsidR="003E6422" w:rsidRPr="003E6422" w:rsidRDefault="003E6422" w:rsidP="003E6422">
      <w:pPr>
        <w:tabs>
          <w:tab w:val="left" w:pos="284"/>
        </w:tabs>
        <w:spacing w:after="0" w:line="360" w:lineRule="auto"/>
        <w:jc w:val="both"/>
        <w:rPr>
          <w:rFonts w:ascii="Arial" w:eastAsia="Arial" w:hAnsi="Arial" w:cs="Arial"/>
        </w:rPr>
      </w:pPr>
      <w:r w:rsidRPr="003E6422">
        <w:rPr>
          <w:rFonts w:ascii="Arial" w:eastAsia="Arial" w:hAnsi="Arial" w:cs="Arial"/>
        </w:rPr>
        <w:t>2.</w:t>
      </w:r>
      <w:r w:rsidRPr="003E6422">
        <w:rPr>
          <w:rFonts w:ascii="Arial" w:eastAsia="Arial" w:hAnsi="Arial" w:cs="Arial"/>
        </w:rPr>
        <w:tab/>
        <w:t xml:space="preserve">Reviewers have no research collaboration with authors in </w:t>
      </w:r>
      <w:r w:rsidR="003D6CA4">
        <w:rPr>
          <w:rFonts w:ascii="Arial" w:eastAsia="Arial" w:hAnsi="Arial" w:cs="Arial"/>
        </w:rPr>
        <w:t xml:space="preserve">the </w:t>
      </w:r>
      <w:r w:rsidRPr="003E6422">
        <w:rPr>
          <w:rFonts w:ascii="Arial" w:eastAsia="Arial" w:hAnsi="Arial" w:cs="Arial"/>
        </w:rPr>
        <w:t>last three years.</w:t>
      </w:r>
    </w:p>
    <w:p w14:paraId="6AFBAD8E" w14:textId="77777777" w:rsidR="003E6422" w:rsidRPr="003E6422" w:rsidRDefault="003E6422" w:rsidP="003E6422">
      <w:pPr>
        <w:tabs>
          <w:tab w:val="left" w:pos="284"/>
        </w:tabs>
        <w:spacing w:after="0" w:line="360" w:lineRule="auto"/>
        <w:jc w:val="both"/>
        <w:rPr>
          <w:rFonts w:ascii="Arial" w:eastAsia="Arial" w:hAnsi="Arial" w:cs="Arial"/>
        </w:rPr>
      </w:pPr>
      <w:r w:rsidRPr="003E6422">
        <w:rPr>
          <w:rFonts w:ascii="Arial" w:eastAsia="Arial" w:hAnsi="Arial" w:cs="Arial"/>
        </w:rPr>
        <w:t>3.</w:t>
      </w:r>
      <w:r w:rsidRPr="003E6422">
        <w:rPr>
          <w:rFonts w:ascii="Arial" w:eastAsia="Arial" w:hAnsi="Arial" w:cs="Arial"/>
        </w:rPr>
        <w:tab/>
        <w:t xml:space="preserve">If possible, reviewers have </w:t>
      </w:r>
      <w:r w:rsidR="003D6CA4">
        <w:rPr>
          <w:rFonts w:ascii="Arial" w:eastAsia="Arial" w:hAnsi="Arial" w:cs="Arial"/>
        </w:rPr>
        <w:t xml:space="preserve">a </w:t>
      </w:r>
      <w:r w:rsidRPr="003E6422">
        <w:rPr>
          <w:rFonts w:ascii="Arial" w:eastAsia="Arial" w:hAnsi="Arial" w:cs="Arial"/>
        </w:rPr>
        <w:t>different nationality.</w:t>
      </w:r>
    </w:p>
    <w:p w14:paraId="543E006B" w14:textId="77777777" w:rsidR="003E6422" w:rsidRDefault="003E6422" w:rsidP="003E6422">
      <w:pPr>
        <w:tabs>
          <w:tab w:val="left" w:pos="284"/>
        </w:tabs>
        <w:spacing w:after="0" w:line="360" w:lineRule="auto"/>
        <w:jc w:val="both"/>
        <w:rPr>
          <w:rFonts w:ascii="Arial" w:eastAsia="Arial" w:hAnsi="Arial" w:cs="Arial"/>
        </w:rPr>
      </w:pPr>
      <w:r w:rsidRPr="003E6422">
        <w:rPr>
          <w:rFonts w:ascii="Arial" w:eastAsia="Arial" w:hAnsi="Arial" w:cs="Arial"/>
        </w:rPr>
        <w:t>4.</w:t>
      </w:r>
      <w:r w:rsidRPr="003E6422">
        <w:rPr>
          <w:rFonts w:ascii="Arial" w:eastAsia="Arial" w:hAnsi="Arial" w:cs="Arial"/>
        </w:rPr>
        <w:tab/>
        <w:t>Final decision of the reviewers will be made by editors.</w:t>
      </w:r>
    </w:p>
    <w:p w14:paraId="69A2EEFF" w14:textId="77777777" w:rsidR="007B0740" w:rsidRDefault="007B0740">
      <w:pPr>
        <w:spacing w:after="0" w:line="360" w:lineRule="auto"/>
        <w:jc w:val="both"/>
        <w:rPr>
          <w:rFonts w:ascii="Arial" w:eastAsia="Arial" w:hAnsi="Arial" w:cs="Arial"/>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76DC5C26" w14:textId="77777777">
        <w:trPr>
          <w:trHeight w:val="420"/>
        </w:trPr>
        <w:tc>
          <w:tcPr>
            <w:tcW w:w="450" w:type="dxa"/>
          </w:tcPr>
          <w:p w14:paraId="2AB79C95"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1.</w:t>
            </w:r>
          </w:p>
        </w:tc>
        <w:tc>
          <w:tcPr>
            <w:tcW w:w="2327" w:type="dxa"/>
          </w:tcPr>
          <w:p w14:paraId="60FEC1D7"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285F3A69"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685097CC" w14:textId="61D3A518" w:rsidR="007B0740" w:rsidRDefault="00D85F29"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Prof. Dr. Dra. </w:t>
            </w:r>
            <w:proofErr w:type="spellStart"/>
            <w:r>
              <w:rPr>
                <w:rFonts w:ascii="Arial" w:eastAsia="Arial" w:hAnsi="Arial" w:cs="Arial"/>
                <w:b/>
                <w:color w:val="000000"/>
                <w:sz w:val="22"/>
                <w:szCs w:val="22"/>
              </w:rPr>
              <w:t>Sunarti</w:t>
            </w:r>
            <w:proofErr w:type="spellEnd"/>
            <w:r>
              <w:rPr>
                <w:rFonts w:ascii="Arial" w:eastAsia="Arial" w:hAnsi="Arial" w:cs="Arial"/>
                <w:b/>
                <w:color w:val="000000"/>
                <w:sz w:val="22"/>
                <w:szCs w:val="22"/>
              </w:rPr>
              <w:t xml:space="preserve">, </w:t>
            </w:r>
            <w:proofErr w:type="spellStart"/>
            <w:proofErr w:type="gramStart"/>
            <w:r>
              <w:rPr>
                <w:rFonts w:ascii="Arial" w:eastAsia="Arial" w:hAnsi="Arial" w:cs="Arial"/>
                <w:b/>
                <w:color w:val="000000"/>
                <w:sz w:val="22"/>
                <w:szCs w:val="22"/>
              </w:rPr>
              <w:t>M.Kes</w:t>
            </w:r>
            <w:proofErr w:type="spellEnd"/>
            <w:proofErr w:type="gramEnd"/>
            <w:r>
              <w:rPr>
                <w:rFonts w:ascii="Arial" w:eastAsia="Arial" w:hAnsi="Arial" w:cs="Arial"/>
                <w:b/>
                <w:color w:val="000000"/>
                <w:sz w:val="22"/>
                <w:szCs w:val="22"/>
              </w:rPr>
              <w:t>.</w:t>
            </w:r>
          </w:p>
        </w:tc>
      </w:tr>
      <w:tr w:rsidR="007B0740" w14:paraId="122CC897" w14:textId="77777777">
        <w:trPr>
          <w:trHeight w:val="420"/>
        </w:trPr>
        <w:tc>
          <w:tcPr>
            <w:tcW w:w="450" w:type="dxa"/>
          </w:tcPr>
          <w:p w14:paraId="7EC82559"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5F4DB7CC"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Affiliation</w:t>
            </w:r>
          </w:p>
        </w:tc>
        <w:tc>
          <w:tcPr>
            <w:tcW w:w="324" w:type="dxa"/>
          </w:tcPr>
          <w:p w14:paraId="4390FFAD"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w:t>
            </w:r>
          </w:p>
        </w:tc>
        <w:tc>
          <w:tcPr>
            <w:tcW w:w="6259" w:type="dxa"/>
          </w:tcPr>
          <w:p w14:paraId="2CAD5F46" w14:textId="6DB31F6A" w:rsidR="007B0740" w:rsidRPr="00D85F29" w:rsidRDefault="00D85F29" w:rsidP="003E6422">
            <w:pPr>
              <w:pBdr>
                <w:top w:val="nil"/>
                <w:left w:val="nil"/>
                <w:bottom w:val="nil"/>
                <w:right w:val="nil"/>
                <w:between w:val="nil"/>
              </w:pBdr>
              <w:ind w:left="34"/>
              <w:rPr>
                <w:rFonts w:ascii="Arial" w:eastAsia="Arial" w:hAnsi="Arial" w:cs="Arial"/>
                <w:bCs/>
                <w:color w:val="000000"/>
                <w:sz w:val="22"/>
                <w:szCs w:val="22"/>
              </w:rPr>
            </w:pPr>
            <w:proofErr w:type="spellStart"/>
            <w:r w:rsidRPr="00D85F29">
              <w:rPr>
                <w:rFonts w:ascii="Arial" w:eastAsia="Arial" w:hAnsi="Arial" w:cs="Arial"/>
                <w:bCs/>
                <w:color w:val="000000"/>
                <w:sz w:val="22"/>
                <w:szCs w:val="22"/>
              </w:rPr>
              <w:t>Departemen</w:t>
            </w:r>
            <w:proofErr w:type="spellEnd"/>
            <w:r w:rsidRPr="00D85F29">
              <w:rPr>
                <w:rFonts w:ascii="Arial" w:eastAsia="Arial" w:hAnsi="Arial" w:cs="Arial"/>
                <w:bCs/>
                <w:color w:val="000000"/>
                <w:sz w:val="22"/>
                <w:szCs w:val="22"/>
              </w:rPr>
              <w:t xml:space="preserve"> Kimia, FKKMK UGM</w:t>
            </w:r>
          </w:p>
        </w:tc>
      </w:tr>
      <w:tr w:rsidR="007B0740" w14:paraId="42CD04F7" w14:textId="77777777">
        <w:trPr>
          <w:trHeight w:val="540"/>
        </w:trPr>
        <w:tc>
          <w:tcPr>
            <w:tcW w:w="450" w:type="dxa"/>
          </w:tcPr>
          <w:p w14:paraId="5B17F942"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41C23FDA"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54187718"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99DB8F2" w14:textId="1DD8D87F" w:rsidR="007B0740" w:rsidRPr="00D85F29" w:rsidRDefault="00D85F29" w:rsidP="003E6422">
            <w:pPr>
              <w:pBdr>
                <w:top w:val="nil"/>
                <w:left w:val="nil"/>
                <w:bottom w:val="nil"/>
                <w:right w:val="nil"/>
                <w:between w:val="nil"/>
              </w:pBdr>
              <w:ind w:left="34"/>
              <w:rPr>
                <w:rFonts w:ascii="Arial" w:eastAsia="Arial" w:hAnsi="Arial" w:cs="Arial"/>
                <w:bCs/>
                <w:color w:val="000000"/>
                <w:sz w:val="22"/>
                <w:szCs w:val="22"/>
              </w:rPr>
            </w:pPr>
            <w:r w:rsidRPr="00D85F29">
              <w:rPr>
                <w:rFonts w:ascii="Arial" w:eastAsia="Arial" w:hAnsi="Arial" w:cs="Arial"/>
                <w:bCs/>
                <w:color w:val="000000"/>
                <w:sz w:val="22"/>
                <w:szCs w:val="22"/>
              </w:rPr>
              <w:t xml:space="preserve">Jl. </w:t>
            </w:r>
            <w:proofErr w:type="spellStart"/>
            <w:r w:rsidRPr="00D85F29">
              <w:rPr>
                <w:rFonts w:ascii="Arial" w:eastAsia="Arial" w:hAnsi="Arial" w:cs="Arial"/>
                <w:bCs/>
                <w:color w:val="000000"/>
                <w:sz w:val="22"/>
                <w:szCs w:val="22"/>
              </w:rPr>
              <w:t>Farmako</w:t>
            </w:r>
            <w:proofErr w:type="spellEnd"/>
            <w:r w:rsidRPr="00D85F29">
              <w:rPr>
                <w:rFonts w:ascii="Arial" w:eastAsia="Arial" w:hAnsi="Arial" w:cs="Arial"/>
                <w:bCs/>
                <w:color w:val="000000"/>
                <w:sz w:val="22"/>
                <w:szCs w:val="22"/>
              </w:rPr>
              <w:t xml:space="preserve">, </w:t>
            </w:r>
            <w:proofErr w:type="spellStart"/>
            <w:r w:rsidRPr="00D85F29">
              <w:rPr>
                <w:rFonts w:ascii="Arial" w:eastAsia="Arial" w:hAnsi="Arial" w:cs="Arial"/>
                <w:bCs/>
                <w:color w:val="000000"/>
                <w:sz w:val="22"/>
                <w:szCs w:val="22"/>
              </w:rPr>
              <w:t>Sekip</w:t>
            </w:r>
            <w:proofErr w:type="spellEnd"/>
            <w:r w:rsidRPr="00D85F29">
              <w:rPr>
                <w:rFonts w:ascii="Arial" w:eastAsia="Arial" w:hAnsi="Arial" w:cs="Arial"/>
                <w:bCs/>
                <w:color w:val="000000"/>
                <w:sz w:val="22"/>
                <w:szCs w:val="22"/>
              </w:rPr>
              <w:t xml:space="preserve"> Utara, Yogyakarta 55281</w:t>
            </w:r>
          </w:p>
        </w:tc>
      </w:tr>
      <w:tr w:rsidR="007B0740" w14:paraId="2CDA42D7" w14:textId="77777777">
        <w:trPr>
          <w:trHeight w:val="420"/>
        </w:trPr>
        <w:tc>
          <w:tcPr>
            <w:tcW w:w="450" w:type="dxa"/>
          </w:tcPr>
          <w:p w14:paraId="4E444488"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2C05F637"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7BC36987"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12B4602C" w14:textId="35A753DD" w:rsidR="007B0740" w:rsidRDefault="00D85F29" w:rsidP="003E6422">
            <w:pPr>
              <w:pBdr>
                <w:top w:val="nil"/>
                <w:left w:val="nil"/>
                <w:bottom w:val="nil"/>
                <w:right w:val="nil"/>
                <w:between w:val="nil"/>
              </w:pBdr>
              <w:ind w:left="34"/>
              <w:rPr>
                <w:rFonts w:ascii="Arial" w:eastAsia="Arial" w:hAnsi="Arial" w:cs="Arial"/>
                <w:color w:val="000000"/>
                <w:sz w:val="22"/>
                <w:szCs w:val="22"/>
              </w:rPr>
            </w:pPr>
            <w:r w:rsidRPr="00D85F29">
              <w:rPr>
                <w:rFonts w:ascii="Arial" w:eastAsia="Arial" w:hAnsi="Arial" w:cs="Arial"/>
                <w:color w:val="000000"/>
                <w:sz w:val="22"/>
                <w:szCs w:val="22"/>
              </w:rPr>
              <w:t>nartyr@ugm.ac.id</w:t>
            </w:r>
          </w:p>
        </w:tc>
      </w:tr>
      <w:tr w:rsidR="007B0740" w14:paraId="6E0956F5" w14:textId="77777777">
        <w:trPr>
          <w:trHeight w:val="420"/>
        </w:trPr>
        <w:tc>
          <w:tcPr>
            <w:tcW w:w="450" w:type="dxa"/>
          </w:tcPr>
          <w:p w14:paraId="4C42F730"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4011D869"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07A8042C"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53B4BF29"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5816640E" w14:textId="3FFA59FF" w:rsidR="007B0740" w:rsidRDefault="00D85F29" w:rsidP="003E6422">
            <w:pPr>
              <w:pBdr>
                <w:top w:val="nil"/>
                <w:left w:val="nil"/>
                <w:bottom w:val="nil"/>
                <w:right w:val="nil"/>
                <w:between w:val="nil"/>
              </w:pBdr>
              <w:ind w:left="34"/>
              <w:rPr>
                <w:rFonts w:ascii="Arial" w:eastAsia="Arial" w:hAnsi="Arial" w:cs="Arial"/>
                <w:color w:val="000000"/>
                <w:sz w:val="22"/>
                <w:szCs w:val="22"/>
              </w:rPr>
            </w:pPr>
            <w:proofErr w:type="spellStart"/>
            <w:r>
              <w:rPr>
                <w:rFonts w:ascii="Arial" w:eastAsia="Arial" w:hAnsi="Arial" w:cs="Arial"/>
                <w:color w:val="000000"/>
                <w:sz w:val="22"/>
                <w:szCs w:val="22"/>
              </w:rPr>
              <w:t>Biokimia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Nutrisi</w:t>
            </w:r>
            <w:proofErr w:type="spellEnd"/>
          </w:p>
        </w:tc>
      </w:tr>
    </w:tbl>
    <w:p w14:paraId="7759E817" w14:textId="77777777" w:rsidR="007B0740" w:rsidRDefault="007B0740" w:rsidP="003E6422">
      <w:pPr>
        <w:spacing w:after="0" w:line="240" w:lineRule="auto"/>
        <w:jc w:val="both"/>
        <w:rPr>
          <w:rFonts w:ascii="Arial" w:eastAsia="Arial" w:hAnsi="Arial" w:cs="Arial"/>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102176A6" w14:textId="77777777">
        <w:trPr>
          <w:trHeight w:val="420"/>
        </w:trPr>
        <w:tc>
          <w:tcPr>
            <w:tcW w:w="450" w:type="dxa"/>
          </w:tcPr>
          <w:p w14:paraId="4F29BA8F"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2.</w:t>
            </w:r>
          </w:p>
        </w:tc>
        <w:tc>
          <w:tcPr>
            <w:tcW w:w="2327" w:type="dxa"/>
          </w:tcPr>
          <w:p w14:paraId="0EE6D1B3"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48077A06"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61E10248" w14:textId="6EFC8A7B" w:rsidR="007B0740" w:rsidRDefault="00D85F29" w:rsidP="003E6422">
            <w:pPr>
              <w:pBdr>
                <w:top w:val="nil"/>
                <w:left w:val="nil"/>
                <w:bottom w:val="nil"/>
                <w:right w:val="nil"/>
                <w:between w:val="nil"/>
              </w:pBdr>
              <w:ind w:left="34"/>
              <w:rPr>
                <w:rFonts w:ascii="Arial" w:eastAsia="Arial" w:hAnsi="Arial" w:cs="Arial"/>
                <w:b/>
                <w:color w:val="000000"/>
                <w:sz w:val="22"/>
                <w:szCs w:val="22"/>
              </w:rPr>
            </w:pPr>
            <w:r w:rsidRPr="00D85F29">
              <w:rPr>
                <w:rFonts w:ascii="Arial" w:eastAsia="Arial" w:hAnsi="Arial" w:cs="Arial"/>
                <w:b/>
                <w:color w:val="000000"/>
                <w:sz w:val="22"/>
                <w:szCs w:val="22"/>
              </w:rPr>
              <w:t xml:space="preserve">Prof Tri </w:t>
            </w:r>
            <w:proofErr w:type="spellStart"/>
            <w:r w:rsidRPr="00D85F29">
              <w:rPr>
                <w:rFonts w:ascii="Arial" w:eastAsia="Arial" w:hAnsi="Arial" w:cs="Arial"/>
                <w:b/>
                <w:color w:val="000000"/>
                <w:sz w:val="22"/>
                <w:szCs w:val="22"/>
              </w:rPr>
              <w:t>Agus</w:t>
            </w:r>
            <w:proofErr w:type="spellEnd"/>
            <w:r w:rsidRPr="00D85F29">
              <w:rPr>
                <w:rFonts w:ascii="Arial" w:eastAsia="Arial" w:hAnsi="Arial" w:cs="Arial"/>
                <w:b/>
                <w:color w:val="000000"/>
                <w:sz w:val="22"/>
                <w:szCs w:val="22"/>
              </w:rPr>
              <w:t xml:space="preserve"> </w:t>
            </w:r>
            <w:proofErr w:type="spellStart"/>
            <w:r w:rsidRPr="00D85F29">
              <w:rPr>
                <w:rFonts w:ascii="Arial" w:eastAsia="Arial" w:hAnsi="Arial" w:cs="Arial"/>
                <w:b/>
                <w:color w:val="000000"/>
                <w:sz w:val="22"/>
                <w:szCs w:val="22"/>
              </w:rPr>
              <w:t>Siswoyo</w:t>
            </w:r>
            <w:proofErr w:type="spellEnd"/>
            <w:r w:rsidRPr="00D85F29">
              <w:rPr>
                <w:rFonts w:ascii="Arial" w:eastAsia="Arial" w:hAnsi="Arial" w:cs="Arial"/>
                <w:b/>
                <w:color w:val="000000"/>
                <w:sz w:val="22"/>
                <w:szCs w:val="22"/>
              </w:rPr>
              <w:t>, S.P., M.Agr., Ph.D.</w:t>
            </w:r>
          </w:p>
        </w:tc>
      </w:tr>
      <w:tr w:rsidR="007B0740" w14:paraId="5794EDF3" w14:textId="77777777">
        <w:trPr>
          <w:trHeight w:val="420"/>
        </w:trPr>
        <w:tc>
          <w:tcPr>
            <w:tcW w:w="450" w:type="dxa"/>
          </w:tcPr>
          <w:p w14:paraId="6ED186C2"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772BB31D" w14:textId="77777777" w:rsidR="007B0740" w:rsidRDefault="003E6422" w:rsidP="003E6422">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62835C70" w14:textId="77777777" w:rsidR="007B0740" w:rsidRDefault="003E6422" w:rsidP="003E6422">
            <w:pPr>
              <w:ind w:left="34"/>
              <w:rPr>
                <w:rFonts w:ascii="Arial" w:eastAsia="Arial" w:hAnsi="Arial" w:cs="Arial"/>
                <w:sz w:val="22"/>
                <w:szCs w:val="22"/>
              </w:rPr>
            </w:pPr>
            <w:r>
              <w:rPr>
                <w:rFonts w:ascii="Arial" w:eastAsia="Arial" w:hAnsi="Arial" w:cs="Arial"/>
                <w:sz w:val="22"/>
                <w:szCs w:val="22"/>
              </w:rPr>
              <w:t>:</w:t>
            </w:r>
          </w:p>
        </w:tc>
        <w:tc>
          <w:tcPr>
            <w:tcW w:w="6259" w:type="dxa"/>
          </w:tcPr>
          <w:p w14:paraId="647E2D18" w14:textId="06A61911" w:rsidR="007B0740" w:rsidRPr="00D85F29" w:rsidRDefault="00D85F29" w:rsidP="003E6422">
            <w:pPr>
              <w:ind w:left="34"/>
              <w:rPr>
                <w:rFonts w:ascii="Arial" w:eastAsia="Arial" w:hAnsi="Arial" w:cs="Arial"/>
                <w:bCs/>
                <w:sz w:val="22"/>
                <w:szCs w:val="22"/>
              </w:rPr>
            </w:pPr>
            <w:proofErr w:type="spellStart"/>
            <w:r w:rsidRPr="00D85F29">
              <w:rPr>
                <w:rFonts w:ascii="Arial" w:eastAsia="Arial" w:hAnsi="Arial" w:cs="Arial"/>
                <w:bCs/>
                <w:sz w:val="22"/>
                <w:szCs w:val="22"/>
              </w:rPr>
              <w:t>Departemen</w:t>
            </w:r>
            <w:proofErr w:type="spellEnd"/>
            <w:r w:rsidRPr="00D85F29">
              <w:rPr>
                <w:rFonts w:ascii="Arial" w:eastAsia="Arial" w:hAnsi="Arial" w:cs="Arial"/>
                <w:bCs/>
                <w:sz w:val="22"/>
                <w:szCs w:val="22"/>
              </w:rPr>
              <w:t xml:space="preserve"> </w:t>
            </w:r>
            <w:proofErr w:type="spellStart"/>
            <w:r w:rsidRPr="00D85F29">
              <w:rPr>
                <w:rFonts w:ascii="Arial" w:eastAsia="Arial" w:hAnsi="Arial" w:cs="Arial"/>
                <w:bCs/>
                <w:sz w:val="22"/>
                <w:szCs w:val="22"/>
              </w:rPr>
              <w:t>Agronomi</w:t>
            </w:r>
            <w:proofErr w:type="spellEnd"/>
            <w:r w:rsidRPr="00D85F29">
              <w:rPr>
                <w:rFonts w:ascii="Arial" w:eastAsia="Arial" w:hAnsi="Arial" w:cs="Arial"/>
                <w:bCs/>
                <w:sz w:val="22"/>
                <w:szCs w:val="22"/>
              </w:rPr>
              <w:t xml:space="preserve">, </w:t>
            </w:r>
            <w:proofErr w:type="spellStart"/>
            <w:r w:rsidRPr="00D85F29">
              <w:rPr>
                <w:rFonts w:ascii="Arial" w:eastAsia="Arial" w:hAnsi="Arial" w:cs="Arial"/>
                <w:bCs/>
                <w:sz w:val="22"/>
                <w:szCs w:val="22"/>
              </w:rPr>
              <w:t>Fakultas</w:t>
            </w:r>
            <w:proofErr w:type="spellEnd"/>
            <w:r w:rsidRPr="00D85F29">
              <w:rPr>
                <w:rFonts w:ascii="Arial" w:eastAsia="Arial" w:hAnsi="Arial" w:cs="Arial"/>
                <w:bCs/>
                <w:sz w:val="22"/>
                <w:szCs w:val="22"/>
              </w:rPr>
              <w:t xml:space="preserve"> </w:t>
            </w:r>
            <w:proofErr w:type="spellStart"/>
            <w:r w:rsidRPr="00D85F29">
              <w:rPr>
                <w:rFonts w:ascii="Arial" w:eastAsia="Arial" w:hAnsi="Arial" w:cs="Arial"/>
                <w:bCs/>
                <w:sz w:val="22"/>
                <w:szCs w:val="22"/>
              </w:rPr>
              <w:t>Pertanian</w:t>
            </w:r>
            <w:proofErr w:type="spellEnd"/>
            <w:r w:rsidRPr="00D85F29">
              <w:rPr>
                <w:rFonts w:ascii="Arial" w:eastAsia="Arial" w:hAnsi="Arial" w:cs="Arial"/>
                <w:bCs/>
                <w:sz w:val="22"/>
                <w:szCs w:val="22"/>
              </w:rPr>
              <w:t xml:space="preserve">, Universitas </w:t>
            </w:r>
            <w:proofErr w:type="spellStart"/>
            <w:r w:rsidRPr="00D85F29">
              <w:rPr>
                <w:rFonts w:ascii="Arial" w:eastAsia="Arial" w:hAnsi="Arial" w:cs="Arial"/>
                <w:bCs/>
                <w:sz w:val="22"/>
                <w:szCs w:val="22"/>
              </w:rPr>
              <w:t>Jember</w:t>
            </w:r>
            <w:proofErr w:type="spellEnd"/>
          </w:p>
        </w:tc>
      </w:tr>
      <w:tr w:rsidR="007B0740" w14:paraId="31256273" w14:textId="77777777">
        <w:trPr>
          <w:trHeight w:val="540"/>
        </w:trPr>
        <w:tc>
          <w:tcPr>
            <w:tcW w:w="450" w:type="dxa"/>
          </w:tcPr>
          <w:p w14:paraId="07796344"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56E1CEF7"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2FCDBA77"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02772DD1" w14:textId="0555C4AD" w:rsidR="007B0740" w:rsidRDefault="00D85F29" w:rsidP="003E6422">
            <w:pPr>
              <w:pBdr>
                <w:top w:val="nil"/>
                <w:left w:val="nil"/>
                <w:bottom w:val="nil"/>
                <w:right w:val="nil"/>
                <w:between w:val="nil"/>
              </w:pBdr>
              <w:ind w:left="34"/>
              <w:rPr>
                <w:rFonts w:ascii="Arial" w:eastAsia="Arial" w:hAnsi="Arial" w:cs="Arial"/>
                <w:color w:val="000000"/>
                <w:sz w:val="22"/>
                <w:szCs w:val="22"/>
              </w:rPr>
            </w:pPr>
            <w:r w:rsidRPr="00D85F29">
              <w:rPr>
                <w:rFonts w:ascii="Arial" w:eastAsia="Arial" w:hAnsi="Arial" w:cs="Arial"/>
                <w:color w:val="000000"/>
                <w:sz w:val="22"/>
                <w:szCs w:val="22"/>
              </w:rPr>
              <w:t>J</w:t>
            </w:r>
            <w:r>
              <w:rPr>
                <w:rFonts w:ascii="Arial" w:eastAsia="Arial" w:hAnsi="Arial" w:cs="Arial"/>
                <w:color w:val="000000"/>
                <w:sz w:val="22"/>
                <w:szCs w:val="22"/>
              </w:rPr>
              <w:t>l.</w:t>
            </w:r>
            <w:r w:rsidRPr="00D85F29">
              <w:rPr>
                <w:rFonts w:ascii="Arial" w:eastAsia="Arial" w:hAnsi="Arial" w:cs="Arial"/>
                <w:color w:val="000000"/>
                <w:sz w:val="22"/>
                <w:szCs w:val="22"/>
              </w:rPr>
              <w:t xml:space="preserve"> Kalimantan No. 37 – </w:t>
            </w:r>
            <w:proofErr w:type="spellStart"/>
            <w:r w:rsidRPr="00D85F29">
              <w:rPr>
                <w:rFonts w:ascii="Arial" w:eastAsia="Arial" w:hAnsi="Arial" w:cs="Arial"/>
                <w:color w:val="000000"/>
                <w:sz w:val="22"/>
                <w:szCs w:val="22"/>
              </w:rPr>
              <w:t>Kampus</w:t>
            </w:r>
            <w:proofErr w:type="spellEnd"/>
            <w:r w:rsidRPr="00D85F29">
              <w:rPr>
                <w:rFonts w:ascii="Arial" w:eastAsia="Arial" w:hAnsi="Arial" w:cs="Arial"/>
                <w:color w:val="000000"/>
                <w:sz w:val="22"/>
                <w:szCs w:val="22"/>
              </w:rPr>
              <w:t xml:space="preserve"> </w:t>
            </w:r>
            <w:proofErr w:type="spellStart"/>
            <w:r w:rsidRPr="00D85F29">
              <w:rPr>
                <w:rFonts w:ascii="Arial" w:eastAsia="Arial" w:hAnsi="Arial" w:cs="Arial"/>
                <w:color w:val="000000"/>
                <w:sz w:val="22"/>
                <w:szCs w:val="22"/>
              </w:rPr>
              <w:t>Bumi</w:t>
            </w:r>
            <w:proofErr w:type="spellEnd"/>
            <w:r w:rsidRPr="00D85F29">
              <w:rPr>
                <w:rFonts w:ascii="Arial" w:eastAsia="Arial" w:hAnsi="Arial" w:cs="Arial"/>
                <w:color w:val="000000"/>
                <w:sz w:val="22"/>
                <w:szCs w:val="22"/>
              </w:rPr>
              <w:t xml:space="preserve"> </w:t>
            </w:r>
            <w:proofErr w:type="spellStart"/>
            <w:r w:rsidRPr="00D85F29">
              <w:rPr>
                <w:rFonts w:ascii="Arial" w:eastAsia="Arial" w:hAnsi="Arial" w:cs="Arial"/>
                <w:color w:val="000000"/>
                <w:sz w:val="22"/>
                <w:szCs w:val="22"/>
              </w:rPr>
              <w:t>Tegalboto</w:t>
            </w:r>
            <w:proofErr w:type="spellEnd"/>
            <w:r w:rsidRPr="00D85F29">
              <w:rPr>
                <w:rFonts w:ascii="Arial" w:eastAsia="Arial" w:hAnsi="Arial" w:cs="Arial"/>
                <w:color w:val="000000"/>
                <w:sz w:val="22"/>
                <w:szCs w:val="22"/>
              </w:rPr>
              <w:t xml:space="preserve"> Kotak POS 159 </w:t>
            </w:r>
            <w:proofErr w:type="spellStart"/>
            <w:r w:rsidRPr="00D85F29">
              <w:rPr>
                <w:rFonts w:ascii="Arial" w:eastAsia="Arial" w:hAnsi="Arial" w:cs="Arial"/>
                <w:color w:val="000000"/>
                <w:sz w:val="22"/>
                <w:szCs w:val="22"/>
              </w:rPr>
              <w:t>Jember</w:t>
            </w:r>
            <w:proofErr w:type="spellEnd"/>
            <w:r w:rsidRPr="00D85F29">
              <w:rPr>
                <w:rFonts w:ascii="Arial" w:eastAsia="Arial" w:hAnsi="Arial" w:cs="Arial"/>
                <w:color w:val="000000"/>
                <w:sz w:val="22"/>
                <w:szCs w:val="22"/>
              </w:rPr>
              <w:t xml:space="preserve">, </w:t>
            </w:r>
            <w:proofErr w:type="spellStart"/>
            <w:r w:rsidRPr="00D85F29">
              <w:rPr>
                <w:rFonts w:ascii="Arial" w:eastAsia="Arial" w:hAnsi="Arial" w:cs="Arial"/>
                <w:color w:val="000000"/>
                <w:sz w:val="22"/>
                <w:szCs w:val="22"/>
              </w:rPr>
              <w:t>Jawa</w:t>
            </w:r>
            <w:proofErr w:type="spellEnd"/>
            <w:r w:rsidRPr="00D85F29">
              <w:rPr>
                <w:rFonts w:ascii="Arial" w:eastAsia="Arial" w:hAnsi="Arial" w:cs="Arial"/>
                <w:color w:val="000000"/>
                <w:sz w:val="22"/>
                <w:szCs w:val="22"/>
              </w:rPr>
              <w:t xml:space="preserve"> Timur, 68121</w:t>
            </w:r>
          </w:p>
        </w:tc>
      </w:tr>
      <w:tr w:rsidR="007B0740" w14:paraId="5CD2C1DA" w14:textId="77777777">
        <w:trPr>
          <w:trHeight w:val="420"/>
        </w:trPr>
        <w:tc>
          <w:tcPr>
            <w:tcW w:w="450" w:type="dxa"/>
          </w:tcPr>
          <w:p w14:paraId="023EA01D"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379123D8"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5618EEDC"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15905327" w14:textId="08290483" w:rsidR="007B0740" w:rsidRDefault="00D85F29" w:rsidP="003E6422">
            <w:pPr>
              <w:pBdr>
                <w:top w:val="nil"/>
                <w:left w:val="nil"/>
                <w:bottom w:val="nil"/>
                <w:right w:val="nil"/>
                <w:between w:val="nil"/>
              </w:pBdr>
              <w:ind w:left="34"/>
              <w:rPr>
                <w:rFonts w:ascii="Arial" w:eastAsia="Arial" w:hAnsi="Arial" w:cs="Arial"/>
                <w:color w:val="000000"/>
                <w:sz w:val="22"/>
                <w:szCs w:val="22"/>
              </w:rPr>
            </w:pPr>
            <w:r w:rsidRPr="00D85F29">
              <w:rPr>
                <w:rFonts w:ascii="Arial" w:eastAsia="Arial" w:hAnsi="Arial" w:cs="Arial"/>
                <w:color w:val="000000"/>
                <w:sz w:val="22"/>
                <w:szCs w:val="22"/>
              </w:rPr>
              <w:t>triagus.faperta@unej.ac.id</w:t>
            </w:r>
          </w:p>
        </w:tc>
      </w:tr>
      <w:tr w:rsidR="007B0740" w14:paraId="52B9E9B6" w14:textId="77777777">
        <w:trPr>
          <w:trHeight w:val="420"/>
        </w:trPr>
        <w:tc>
          <w:tcPr>
            <w:tcW w:w="450" w:type="dxa"/>
          </w:tcPr>
          <w:p w14:paraId="1C63BB5D"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3917993B"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595E39FC"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0EE35250"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1D991C4" w14:textId="435E2D77" w:rsidR="007B0740" w:rsidRDefault="00D85F29" w:rsidP="003E6422">
            <w:pPr>
              <w:pBdr>
                <w:top w:val="nil"/>
                <w:left w:val="nil"/>
                <w:bottom w:val="nil"/>
                <w:right w:val="nil"/>
                <w:between w:val="nil"/>
              </w:pBdr>
              <w:ind w:left="34"/>
              <w:rPr>
                <w:rFonts w:ascii="Arial" w:eastAsia="Arial" w:hAnsi="Arial" w:cs="Arial"/>
                <w:color w:val="000000"/>
                <w:sz w:val="22"/>
                <w:szCs w:val="22"/>
              </w:rPr>
            </w:pPr>
            <w:proofErr w:type="spellStart"/>
            <w:r>
              <w:rPr>
                <w:rFonts w:ascii="Arial" w:eastAsia="Arial" w:hAnsi="Arial" w:cs="Arial"/>
                <w:color w:val="000000"/>
                <w:sz w:val="22"/>
                <w:szCs w:val="22"/>
              </w:rPr>
              <w:t>Bioteknologi</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Pangan</w:t>
            </w:r>
            <w:proofErr w:type="spellEnd"/>
          </w:p>
        </w:tc>
      </w:tr>
    </w:tbl>
    <w:p w14:paraId="4147DF55" w14:textId="77777777" w:rsidR="007B0740" w:rsidRDefault="007B0740" w:rsidP="003E6422">
      <w:pPr>
        <w:spacing w:after="0" w:line="240" w:lineRule="auto"/>
        <w:jc w:val="both"/>
        <w:rPr>
          <w:rFonts w:ascii="Arial" w:eastAsia="Arial" w:hAnsi="Arial" w:cs="Arial"/>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0FDC80A7" w14:textId="77777777">
        <w:trPr>
          <w:trHeight w:val="420"/>
        </w:trPr>
        <w:tc>
          <w:tcPr>
            <w:tcW w:w="450" w:type="dxa"/>
          </w:tcPr>
          <w:p w14:paraId="7D4F8F26"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3.</w:t>
            </w:r>
          </w:p>
        </w:tc>
        <w:tc>
          <w:tcPr>
            <w:tcW w:w="2327" w:type="dxa"/>
          </w:tcPr>
          <w:p w14:paraId="7033ABBF"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0950C3D6"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7A75AF8C" w14:textId="50156A11" w:rsidR="007B0740" w:rsidRDefault="00D85F29"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Assoc. Prof. Mariena </w:t>
            </w:r>
            <w:proofErr w:type="spellStart"/>
            <w:r>
              <w:rPr>
                <w:rFonts w:ascii="Arial" w:eastAsia="Arial" w:hAnsi="Arial" w:cs="Arial"/>
                <w:b/>
                <w:color w:val="000000"/>
                <w:sz w:val="22"/>
                <w:szCs w:val="22"/>
              </w:rPr>
              <w:t>Ketudat</w:t>
            </w:r>
            <w:proofErr w:type="spellEnd"/>
            <w:r>
              <w:rPr>
                <w:rFonts w:ascii="Arial" w:eastAsia="Arial" w:hAnsi="Arial" w:cs="Arial"/>
                <w:b/>
                <w:color w:val="000000"/>
                <w:sz w:val="22"/>
                <w:szCs w:val="22"/>
              </w:rPr>
              <w:t xml:space="preserve"> Cairns, Ph.D.</w:t>
            </w:r>
          </w:p>
        </w:tc>
      </w:tr>
      <w:tr w:rsidR="007B0740" w14:paraId="043E7191" w14:textId="77777777">
        <w:trPr>
          <w:trHeight w:val="420"/>
        </w:trPr>
        <w:tc>
          <w:tcPr>
            <w:tcW w:w="450" w:type="dxa"/>
          </w:tcPr>
          <w:p w14:paraId="194044A3"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5195DD02" w14:textId="77777777" w:rsidR="007B0740" w:rsidRDefault="003E6422" w:rsidP="003E6422">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7D4C6D9D" w14:textId="77777777" w:rsidR="007B0740" w:rsidRDefault="003E6422" w:rsidP="003E6422">
            <w:pPr>
              <w:ind w:left="34"/>
              <w:rPr>
                <w:rFonts w:ascii="Arial" w:eastAsia="Arial" w:hAnsi="Arial" w:cs="Arial"/>
                <w:sz w:val="22"/>
                <w:szCs w:val="22"/>
              </w:rPr>
            </w:pPr>
            <w:r>
              <w:rPr>
                <w:rFonts w:ascii="Arial" w:eastAsia="Arial" w:hAnsi="Arial" w:cs="Arial"/>
                <w:sz w:val="22"/>
                <w:szCs w:val="22"/>
              </w:rPr>
              <w:t>:</w:t>
            </w:r>
          </w:p>
        </w:tc>
        <w:tc>
          <w:tcPr>
            <w:tcW w:w="6259" w:type="dxa"/>
          </w:tcPr>
          <w:p w14:paraId="781622B5" w14:textId="13EC810B" w:rsidR="007B0740" w:rsidRPr="005D2B93" w:rsidRDefault="005D2B93" w:rsidP="003E6422">
            <w:pPr>
              <w:ind w:left="34"/>
              <w:rPr>
                <w:rFonts w:ascii="Arial" w:eastAsia="Arial" w:hAnsi="Arial" w:cs="Arial"/>
                <w:bCs/>
                <w:sz w:val="22"/>
                <w:szCs w:val="22"/>
              </w:rPr>
            </w:pPr>
            <w:r w:rsidRPr="005D2B93">
              <w:rPr>
                <w:rFonts w:ascii="Arial" w:eastAsia="Arial" w:hAnsi="Arial" w:cs="Arial"/>
                <w:bCs/>
                <w:sz w:val="22"/>
                <w:szCs w:val="22"/>
              </w:rPr>
              <w:t>School of Biotechnology</w:t>
            </w:r>
            <w:r>
              <w:rPr>
                <w:rFonts w:ascii="Arial" w:eastAsia="Arial" w:hAnsi="Arial" w:cs="Arial"/>
                <w:bCs/>
                <w:sz w:val="22"/>
                <w:szCs w:val="22"/>
              </w:rPr>
              <w:t xml:space="preserve">, </w:t>
            </w:r>
            <w:r w:rsidRPr="005D2B93">
              <w:rPr>
                <w:rFonts w:ascii="Arial" w:eastAsia="Arial" w:hAnsi="Arial" w:cs="Arial"/>
                <w:bCs/>
                <w:sz w:val="22"/>
                <w:szCs w:val="22"/>
              </w:rPr>
              <w:t>Institute of Agricultural Technology</w:t>
            </w:r>
            <w:r>
              <w:rPr>
                <w:rFonts w:ascii="Arial" w:eastAsia="Arial" w:hAnsi="Arial" w:cs="Arial"/>
                <w:bCs/>
                <w:sz w:val="22"/>
                <w:szCs w:val="22"/>
              </w:rPr>
              <w:t xml:space="preserve">, </w:t>
            </w:r>
            <w:proofErr w:type="spellStart"/>
            <w:r w:rsidR="00D85F29" w:rsidRPr="005D2B93">
              <w:rPr>
                <w:rFonts w:ascii="Arial" w:eastAsia="Arial" w:hAnsi="Arial" w:cs="Arial"/>
                <w:bCs/>
                <w:sz w:val="22"/>
                <w:szCs w:val="22"/>
              </w:rPr>
              <w:t>Suranaree</w:t>
            </w:r>
            <w:proofErr w:type="spellEnd"/>
            <w:r w:rsidR="00D85F29" w:rsidRPr="005D2B93">
              <w:rPr>
                <w:rFonts w:ascii="Arial" w:eastAsia="Arial" w:hAnsi="Arial" w:cs="Arial"/>
                <w:bCs/>
                <w:sz w:val="22"/>
                <w:szCs w:val="22"/>
              </w:rPr>
              <w:t xml:space="preserve"> University of Technology</w:t>
            </w:r>
          </w:p>
        </w:tc>
      </w:tr>
      <w:tr w:rsidR="007B0740" w14:paraId="202C5AAC" w14:textId="77777777">
        <w:trPr>
          <w:trHeight w:val="540"/>
        </w:trPr>
        <w:tc>
          <w:tcPr>
            <w:tcW w:w="450" w:type="dxa"/>
          </w:tcPr>
          <w:p w14:paraId="6A978C3C"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52EBBB5A"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387F5891"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779B5FCD" w14:textId="77777777" w:rsidR="003B5E57" w:rsidRPr="003B5E57" w:rsidRDefault="003B5E57" w:rsidP="003B5E57">
            <w:pPr>
              <w:pBdr>
                <w:top w:val="nil"/>
                <w:left w:val="nil"/>
                <w:bottom w:val="nil"/>
                <w:right w:val="nil"/>
                <w:between w:val="nil"/>
              </w:pBdr>
              <w:ind w:left="34"/>
              <w:rPr>
                <w:rFonts w:ascii="Arial" w:eastAsia="Arial" w:hAnsi="Arial" w:cs="Arial"/>
                <w:color w:val="000000"/>
                <w:lang w:val="en-ID"/>
              </w:rPr>
            </w:pPr>
            <w:r w:rsidRPr="003B5E57">
              <w:rPr>
                <w:rFonts w:ascii="Arial" w:eastAsia="Arial" w:hAnsi="Arial" w:cs="Arial"/>
                <w:color w:val="000000"/>
                <w:lang w:val="en-ID"/>
              </w:rPr>
              <w:t xml:space="preserve">111 University Avenue, </w:t>
            </w:r>
            <w:proofErr w:type="spellStart"/>
            <w:r w:rsidRPr="003B5E57">
              <w:rPr>
                <w:rFonts w:ascii="Arial" w:eastAsia="Arial" w:hAnsi="Arial" w:cs="Arial"/>
                <w:color w:val="000000"/>
                <w:lang w:val="en-ID"/>
              </w:rPr>
              <w:t>Suranaree</w:t>
            </w:r>
            <w:proofErr w:type="spellEnd"/>
            <w:r w:rsidRPr="003B5E57">
              <w:rPr>
                <w:rFonts w:ascii="Arial" w:eastAsia="Arial" w:hAnsi="Arial" w:cs="Arial"/>
                <w:color w:val="000000"/>
                <w:lang w:val="en-ID"/>
              </w:rPr>
              <w:t xml:space="preserve"> Sub-District,</w:t>
            </w:r>
          </w:p>
          <w:p w14:paraId="1EB739A7" w14:textId="77777777" w:rsidR="003B5E57" w:rsidRPr="003B5E57" w:rsidRDefault="003B5E57" w:rsidP="003B5E57">
            <w:pPr>
              <w:pBdr>
                <w:top w:val="nil"/>
                <w:left w:val="nil"/>
                <w:bottom w:val="nil"/>
                <w:right w:val="nil"/>
                <w:between w:val="nil"/>
              </w:pBdr>
              <w:ind w:left="34"/>
              <w:rPr>
                <w:rFonts w:ascii="Arial" w:eastAsia="Arial" w:hAnsi="Arial" w:cs="Arial"/>
                <w:color w:val="000000"/>
                <w:lang w:val="en-ID"/>
              </w:rPr>
            </w:pPr>
            <w:r w:rsidRPr="003B5E57">
              <w:rPr>
                <w:rFonts w:ascii="Arial" w:eastAsia="Arial" w:hAnsi="Arial" w:cs="Arial"/>
                <w:color w:val="000000"/>
                <w:lang w:val="en-ID"/>
              </w:rPr>
              <w:t>Muang Nakhon Ratchasima District,</w:t>
            </w:r>
          </w:p>
          <w:p w14:paraId="762B9102" w14:textId="77777777" w:rsidR="003B5E57" w:rsidRPr="003B5E57" w:rsidRDefault="003B5E57" w:rsidP="003B5E57">
            <w:pPr>
              <w:pBdr>
                <w:top w:val="nil"/>
                <w:left w:val="nil"/>
                <w:bottom w:val="nil"/>
                <w:right w:val="nil"/>
                <w:between w:val="nil"/>
              </w:pBdr>
              <w:ind w:left="34"/>
              <w:rPr>
                <w:rFonts w:ascii="Arial" w:eastAsia="Arial" w:hAnsi="Arial" w:cs="Arial"/>
                <w:color w:val="000000"/>
                <w:lang w:val="en-ID"/>
              </w:rPr>
            </w:pPr>
            <w:r w:rsidRPr="003B5E57">
              <w:rPr>
                <w:rFonts w:ascii="Arial" w:eastAsia="Arial" w:hAnsi="Arial" w:cs="Arial"/>
                <w:color w:val="000000"/>
                <w:lang w:val="en-ID"/>
              </w:rPr>
              <w:t>Nakhon Ratchasima 30000 Thailand</w:t>
            </w:r>
          </w:p>
          <w:p w14:paraId="08758999"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r>
      <w:tr w:rsidR="007B0740" w14:paraId="71E3BB1C" w14:textId="77777777">
        <w:trPr>
          <w:trHeight w:val="420"/>
        </w:trPr>
        <w:tc>
          <w:tcPr>
            <w:tcW w:w="450" w:type="dxa"/>
          </w:tcPr>
          <w:p w14:paraId="609F32C7"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566BE245"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03D45314"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0383C9DC" w14:textId="7169649A" w:rsidR="007B0740" w:rsidRDefault="000F5A87"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ketudat@sut.ac.th</w:t>
            </w:r>
          </w:p>
        </w:tc>
      </w:tr>
      <w:tr w:rsidR="007B0740" w14:paraId="7E9B2F88" w14:textId="77777777">
        <w:trPr>
          <w:trHeight w:val="420"/>
        </w:trPr>
        <w:tc>
          <w:tcPr>
            <w:tcW w:w="450" w:type="dxa"/>
          </w:tcPr>
          <w:p w14:paraId="488E183C"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0E448167"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75250A75"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290F13A1"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270DB55" w14:textId="6F6C50F4" w:rsidR="007B0740" w:rsidRDefault="003B5E57" w:rsidP="003E6422">
            <w:pPr>
              <w:pBdr>
                <w:top w:val="nil"/>
                <w:left w:val="nil"/>
                <w:bottom w:val="nil"/>
                <w:right w:val="nil"/>
                <w:between w:val="nil"/>
              </w:pBdr>
              <w:ind w:left="34"/>
              <w:rPr>
                <w:rFonts w:ascii="Arial" w:eastAsia="Arial" w:hAnsi="Arial" w:cs="Arial"/>
                <w:color w:val="000000"/>
                <w:sz w:val="22"/>
                <w:szCs w:val="22"/>
              </w:rPr>
            </w:pPr>
            <w:proofErr w:type="spellStart"/>
            <w:r>
              <w:rPr>
                <w:rFonts w:ascii="Arial" w:eastAsia="Arial" w:hAnsi="Arial" w:cs="Arial"/>
                <w:color w:val="000000"/>
                <w:sz w:val="22"/>
                <w:szCs w:val="22"/>
              </w:rPr>
              <w:t>Bioteknologi</w:t>
            </w:r>
            <w:proofErr w:type="spellEnd"/>
          </w:p>
        </w:tc>
      </w:tr>
    </w:tbl>
    <w:p w14:paraId="227B6493" w14:textId="77777777" w:rsidR="007B0740" w:rsidRDefault="007B0740" w:rsidP="003E6422">
      <w:pPr>
        <w:spacing w:after="0" w:line="240" w:lineRule="auto"/>
        <w:jc w:val="both"/>
        <w:rPr>
          <w:rFonts w:ascii="Arial" w:eastAsia="Arial" w:hAnsi="Arial" w:cs="Arial"/>
        </w:rPr>
      </w:pPr>
    </w:p>
    <w:p w14:paraId="50ABFDCB" w14:textId="77777777" w:rsidR="007B0740" w:rsidRDefault="007B0740">
      <w:pPr>
        <w:spacing w:after="0" w:line="360" w:lineRule="auto"/>
        <w:jc w:val="both"/>
        <w:rPr>
          <w:rFonts w:ascii="Arial" w:eastAsia="Arial" w:hAnsi="Arial" w:cs="Arial"/>
        </w:rPr>
      </w:pPr>
    </w:p>
    <w:sectPr w:rsidR="007B0740">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3MDC3MDUzNrQwNzVV0lEKTi0uzszPAykwqgUA+QkmZCwAAAA="/>
  </w:docVars>
  <w:rsids>
    <w:rsidRoot w:val="007B0740"/>
    <w:rsid w:val="000F5A87"/>
    <w:rsid w:val="00244E70"/>
    <w:rsid w:val="003B5E57"/>
    <w:rsid w:val="003D6CA4"/>
    <w:rsid w:val="003E6422"/>
    <w:rsid w:val="005D2B93"/>
    <w:rsid w:val="007B0740"/>
    <w:rsid w:val="00976794"/>
    <w:rsid w:val="00A47A17"/>
    <w:rsid w:val="00D8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D071"/>
  <w15:docId w15:val="{39972F61-F2FC-41BA-9218-F6B7DEFE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Hyperlink">
    <w:name w:val="Hyperlink"/>
    <w:basedOn w:val="DefaultParagraphFont"/>
    <w:uiPriority w:val="99"/>
    <w:unhideWhenUsed/>
    <w:rsid w:val="00A47A17"/>
    <w:rPr>
      <w:color w:val="0563C1" w:themeColor="hyperlink"/>
      <w:u w:val="single"/>
    </w:rPr>
  </w:style>
  <w:style w:type="character" w:styleId="UnresolvedMention">
    <w:name w:val="Unresolved Mention"/>
    <w:basedOn w:val="DefaultParagraphFont"/>
    <w:uiPriority w:val="99"/>
    <w:semiHidden/>
    <w:unhideWhenUsed/>
    <w:rsid w:val="00A47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20445">
      <w:bodyDiv w:val="1"/>
      <w:marLeft w:val="0"/>
      <w:marRight w:val="0"/>
      <w:marTop w:val="0"/>
      <w:marBottom w:val="0"/>
      <w:divBdr>
        <w:top w:val="none" w:sz="0" w:space="0" w:color="auto"/>
        <w:left w:val="none" w:sz="0" w:space="0" w:color="auto"/>
        <w:bottom w:val="none" w:sz="0" w:space="0" w:color="auto"/>
        <w:right w:val="none" w:sz="0" w:space="0" w:color="auto"/>
      </w:divBdr>
    </w:div>
    <w:div w:id="132975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atchiya@ub.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LxhN1HpN09PsH4T9QlFfBefRw==">AMUW2mXVOnTvjal00PhQpksLEokQsiiEyrbksAqgXUmGsQcCqA9aM+EjLEBUXxveaW5/f1v2MSTVyovCqz/4b+q2PXwaU9/snan8UQzq23fOkvw/IoP3W5Zf5T/2KB6zYox6dB8Z0umH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Nanin Wijayanti</cp:lastModifiedBy>
  <cp:revision>7</cp:revision>
  <dcterms:created xsi:type="dcterms:W3CDTF">2021-05-18T02:51:00Z</dcterms:created>
  <dcterms:modified xsi:type="dcterms:W3CDTF">2022-12-06T04:14:00Z</dcterms:modified>
</cp:coreProperties>
</file>