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A184A" w14:textId="386CFF14" w:rsidR="003735CD" w:rsidRDefault="001B5020" w:rsidP="00582446">
      <w:pPr>
        <w:pStyle w:val="ListParagraph"/>
        <w:spacing w:after="0" w:line="360" w:lineRule="auto"/>
        <w:ind w:left="0"/>
        <w:jc w:val="center"/>
        <w:rPr>
          <w:rFonts w:ascii="Times New Roman" w:hAnsi="Times New Roman" w:cs="Times New Roman"/>
          <w:b/>
          <w:bCs/>
          <w:color w:val="000000" w:themeColor="text1"/>
          <w:sz w:val="24"/>
          <w:szCs w:val="24"/>
          <w:highlight w:val="red"/>
          <w:lang w:val="en-GB"/>
        </w:rPr>
      </w:pPr>
      <w:r w:rsidRPr="003735CD">
        <w:rPr>
          <w:rFonts w:ascii="Times New Roman" w:hAnsi="Times New Roman" w:cs="Times New Roman"/>
          <w:b/>
          <w:bCs/>
          <w:color w:val="000000" w:themeColor="text1"/>
          <w:sz w:val="24"/>
          <w:szCs w:val="24"/>
          <w:highlight w:val="red"/>
          <w:lang w:val="en-GB"/>
        </w:rPr>
        <w:t xml:space="preserve">RIVER FLOW MODELLING FOR SUSTAINABLE OPERATION </w:t>
      </w:r>
    </w:p>
    <w:p w14:paraId="3B84A15D" w14:textId="0E0C58DF" w:rsidR="003735CD" w:rsidRDefault="001B5020" w:rsidP="00582446">
      <w:pPr>
        <w:pStyle w:val="ListParagraph"/>
        <w:spacing w:after="0" w:line="360" w:lineRule="auto"/>
        <w:ind w:left="0"/>
        <w:jc w:val="center"/>
        <w:rPr>
          <w:rFonts w:ascii="Times New Roman" w:hAnsi="Times New Roman" w:cs="Times New Roman"/>
          <w:b/>
          <w:bCs/>
          <w:color w:val="000000" w:themeColor="text1"/>
          <w:sz w:val="24"/>
          <w:szCs w:val="24"/>
          <w:highlight w:val="red"/>
          <w:lang w:val="en-GB"/>
        </w:rPr>
      </w:pPr>
      <w:r w:rsidRPr="003735CD">
        <w:rPr>
          <w:rFonts w:ascii="Times New Roman" w:hAnsi="Times New Roman" w:cs="Times New Roman"/>
          <w:b/>
          <w:bCs/>
          <w:color w:val="000000" w:themeColor="text1"/>
          <w:sz w:val="24"/>
          <w:szCs w:val="24"/>
          <w:highlight w:val="red"/>
          <w:lang w:val="en-GB"/>
        </w:rPr>
        <w:t xml:space="preserve">OF HYDROELECTRIC POWER PLANT IN THE </w:t>
      </w:r>
    </w:p>
    <w:p w14:paraId="2B5DEB44" w14:textId="26EF0AF8" w:rsidR="001B5020" w:rsidRPr="001737F0" w:rsidRDefault="001B5020" w:rsidP="00582446">
      <w:pPr>
        <w:pStyle w:val="ListParagraph"/>
        <w:spacing w:after="0" w:line="360" w:lineRule="auto"/>
        <w:ind w:left="0"/>
        <w:jc w:val="center"/>
        <w:rPr>
          <w:rFonts w:ascii="Times New Roman" w:hAnsi="Times New Roman" w:cs="Times New Roman"/>
          <w:b/>
          <w:bCs/>
          <w:color w:val="FF0000"/>
          <w:sz w:val="24"/>
          <w:szCs w:val="24"/>
          <w:lang w:val="en-GB"/>
        </w:rPr>
      </w:pPr>
      <w:r w:rsidRPr="003735CD">
        <w:rPr>
          <w:rFonts w:ascii="Times New Roman" w:hAnsi="Times New Roman" w:cs="Times New Roman"/>
          <w:b/>
          <w:bCs/>
          <w:color w:val="000000" w:themeColor="text1"/>
          <w:sz w:val="24"/>
          <w:szCs w:val="24"/>
          <w:highlight w:val="red"/>
          <w:lang w:val="en-GB"/>
        </w:rPr>
        <w:t>TALUDAA-GORONTALO WATERSHED</w:t>
      </w:r>
    </w:p>
    <w:p w14:paraId="5CB52B79" w14:textId="41EE8DF3" w:rsidR="007D5688" w:rsidRPr="003005BA" w:rsidRDefault="007D5688" w:rsidP="00582446">
      <w:pPr>
        <w:pStyle w:val="ListParagraph"/>
        <w:spacing w:after="0" w:line="360" w:lineRule="auto"/>
        <w:ind w:left="0"/>
        <w:jc w:val="center"/>
        <w:rPr>
          <w:rFonts w:ascii="Times New Roman" w:hAnsi="Times New Roman" w:cs="Times New Roman"/>
          <w:sz w:val="24"/>
          <w:szCs w:val="24"/>
          <w:lang w:val="en-GB"/>
        </w:rPr>
      </w:pPr>
      <w:bookmarkStart w:id="0" w:name="_Hlk87223634"/>
      <w:r w:rsidRPr="003005BA">
        <w:rPr>
          <w:rFonts w:ascii="Times New Roman" w:hAnsi="Times New Roman" w:cs="Times New Roman"/>
          <w:sz w:val="24"/>
          <w:szCs w:val="24"/>
          <w:lang w:val="en-GB"/>
        </w:rPr>
        <w:t>Sardi Salim</w:t>
      </w:r>
      <w:r w:rsidR="00BE33ED" w:rsidRPr="003005BA">
        <w:rPr>
          <w:rFonts w:ascii="Times New Roman" w:hAnsi="Times New Roman" w:cs="Times New Roman"/>
          <w:sz w:val="24"/>
          <w:szCs w:val="24"/>
          <w:vertAlign w:val="superscript"/>
          <w:lang w:val="en-GB"/>
        </w:rPr>
        <w:t>1</w:t>
      </w:r>
      <w:r w:rsidR="00034550" w:rsidRPr="003005BA">
        <w:rPr>
          <w:rFonts w:ascii="Times New Roman" w:hAnsi="Times New Roman" w:cs="Times New Roman"/>
          <w:sz w:val="24"/>
          <w:szCs w:val="24"/>
          <w:vertAlign w:val="superscript"/>
          <w:lang w:val="en-GB"/>
        </w:rPr>
        <w:t>*</w:t>
      </w:r>
      <w:r w:rsidRPr="003005BA">
        <w:rPr>
          <w:rFonts w:ascii="Times New Roman" w:hAnsi="Times New Roman" w:cs="Times New Roman"/>
          <w:sz w:val="24"/>
          <w:szCs w:val="24"/>
          <w:lang w:val="en-GB"/>
        </w:rPr>
        <w:t>, Muchlis Polin</w:t>
      </w:r>
      <w:r w:rsidR="003478DC" w:rsidRPr="003005BA">
        <w:rPr>
          <w:rFonts w:ascii="Times New Roman" w:hAnsi="Times New Roman" w:cs="Times New Roman"/>
          <w:sz w:val="24"/>
          <w:szCs w:val="24"/>
          <w:vertAlign w:val="superscript"/>
          <w:lang w:val="en-GB"/>
        </w:rPr>
        <w:t>2*</w:t>
      </w:r>
      <w:bookmarkEnd w:id="0"/>
    </w:p>
    <w:p w14:paraId="34FBC825" w14:textId="616F93F4" w:rsidR="00BE33ED" w:rsidRPr="003005BA" w:rsidRDefault="00BE33ED" w:rsidP="00BE33ED">
      <w:pPr>
        <w:pStyle w:val="ListParagraph"/>
        <w:spacing w:after="0" w:line="360" w:lineRule="auto"/>
        <w:jc w:val="center"/>
        <w:rPr>
          <w:rFonts w:ascii="Times New Roman" w:hAnsi="Times New Roman" w:cs="Times New Roman"/>
          <w:sz w:val="24"/>
          <w:szCs w:val="24"/>
          <w:lang w:val="en-GB"/>
        </w:rPr>
      </w:pPr>
      <w:bookmarkStart w:id="1" w:name="_Hlk73880218"/>
      <w:r w:rsidRPr="003005BA">
        <w:rPr>
          <w:rFonts w:ascii="Times New Roman" w:hAnsi="Times New Roman" w:cs="Times New Roman"/>
          <w:sz w:val="24"/>
          <w:szCs w:val="24"/>
          <w:vertAlign w:val="superscript"/>
          <w:lang w:val="en-GB"/>
        </w:rPr>
        <w:t>1</w:t>
      </w:r>
      <w:r w:rsidRPr="003005BA">
        <w:rPr>
          <w:rFonts w:ascii="Times New Roman" w:hAnsi="Times New Roman" w:cs="Times New Roman"/>
          <w:sz w:val="24"/>
          <w:szCs w:val="24"/>
          <w:lang w:val="en-GB"/>
        </w:rPr>
        <w:t>Electrical Engineering Department, Universitas Negeri Gorontalo, Gorontalo,</w:t>
      </w:r>
    </w:p>
    <w:p w14:paraId="42718369" w14:textId="0AA3E12B" w:rsidR="00BE33ED" w:rsidRPr="003005BA" w:rsidRDefault="00BE33ED" w:rsidP="00BE33ED">
      <w:pPr>
        <w:pStyle w:val="ListParagraph"/>
        <w:spacing w:after="0" w:line="360" w:lineRule="auto"/>
        <w:ind w:left="0"/>
        <w:jc w:val="center"/>
        <w:rPr>
          <w:rFonts w:ascii="Times New Roman" w:hAnsi="Times New Roman" w:cs="Times New Roman"/>
          <w:sz w:val="24"/>
          <w:szCs w:val="24"/>
          <w:lang w:val="en-GB"/>
        </w:rPr>
      </w:pPr>
      <w:r w:rsidRPr="003005BA">
        <w:rPr>
          <w:rFonts w:ascii="Times New Roman" w:hAnsi="Times New Roman" w:cs="Times New Roman"/>
          <w:sz w:val="24"/>
          <w:szCs w:val="24"/>
          <w:lang w:val="en-GB"/>
        </w:rPr>
        <w:t>Indonesia</w:t>
      </w:r>
      <w:bookmarkEnd w:id="1"/>
    </w:p>
    <w:p w14:paraId="0986AFAA" w14:textId="18B87EFF" w:rsidR="003478DC" w:rsidRPr="003005BA" w:rsidRDefault="003478DC" w:rsidP="003478DC">
      <w:pPr>
        <w:pStyle w:val="ListParagraph"/>
        <w:spacing w:after="0" w:line="360" w:lineRule="auto"/>
        <w:jc w:val="center"/>
        <w:rPr>
          <w:rFonts w:ascii="Times New Roman" w:hAnsi="Times New Roman" w:cs="Times New Roman"/>
          <w:sz w:val="24"/>
          <w:szCs w:val="24"/>
          <w:lang w:val="en-GB"/>
        </w:rPr>
      </w:pPr>
      <w:r w:rsidRPr="003005BA">
        <w:rPr>
          <w:rFonts w:ascii="Times New Roman" w:hAnsi="Times New Roman" w:cs="Times New Roman"/>
          <w:sz w:val="24"/>
          <w:szCs w:val="24"/>
          <w:vertAlign w:val="superscript"/>
          <w:lang w:val="en-GB"/>
        </w:rPr>
        <w:t>2</w:t>
      </w:r>
      <w:r w:rsidRPr="003005BA">
        <w:rPr>
          <w:rFonts w:ascii="Times New Roman" w:hAnsi="Times New Roman" w:cs="Times New Roman"/>
          <w:sz w:val="24"/>
          <w:szCs w:val="24"/>
          <w:lang w:val="en-GB"/>
        </w:rPr>
        <w:t xml:space="preserve"> Information Systems Department, Universitas Negeri Gorontalo, Gorontalo,</w:t>
      </w:r>
    </w:p>
    <w:p w14:paraId="4C01F368" w14:textId="0F0DD1D8" w:rsidR="003478DC" w:rsidRPr="003005BA" w:rsidRDefault="003478DC" w:rsidP="003478DC">
      <w:pPr>
        <w:pStyle w:val="ListParagraph"/>
        <w:spacing w:after="0" w:line="360" w:lineRule="auto"/>
        <w:ind w:left="0"/>
        <w:jc w:val="center"/>
        <w:rPr>
          <w:rFonts w:ascii="Times New Roman" w:hAnsi="Times New Roman" w:cs="Times New Roman"/>
          <w:sz w:val="24"/>
          <w:szCs w:val="24"/>
          <w:lang w:val="en-GB"/>
        </w:rPr>
      </w:pPr>
      <w:r w:rsidRPr="003005BA">
        <w:rPr>
          <w:rFonts w:ascii="Times New Roman" w:hAnsi="Times New Roman" w:cs="Times New Roman"/>
          <w:sz w:val="24"/>
          <w:szCs w:val="24"/>
          <w:lang w:val="en-GB"/>
        </w:rPr>
        <w:t>Indonesia</w:t>
      </w:r>
    </w:p>
    <w:p w14:paraId="14E1DCD6" w14:textId="10709E3E" w:rsidR="00034550" w:rsidRPr="003005BA" w:rsidRDefault="00034550" w:rsidP="00034550">
      <w:pPr>
        <w:spacing w:line="360" w:lineRule="auto"/>
        <w:jc w:val="center"/>
        <w:rPr>
          <w:rFonts w:ascii="Times New Roman" w:eastAsia="Times New Roman" w:hAnsi="Times New Roman"/>
          <w:iCs/>
          <w:sz w:val="24"/>
          <w:szCs w:val="24"/>
        </w:rPr>
      </w:pPr>
      <w:r w:rsidRPr="003005BA">
        <w:rPr>
          <w:rFonts w:ascii="Times New Roman" w:eastAsia="Times New Roman" w:hAnsi="Times New Roman"/>
          <w:iCs/>
          <w:sz w:val="24"/>
          <w:szCs w:val="24"/>
        </w:rPr>
        <w:t xml:space="preserve">Corresponding Author: </w:t>
      </w:r>
      <w:proofErr w:type="gramStart"/>
      <w:r w:rsidRPr="003005BA">
        <w:rPr>
          <w:rFonts w:ascii="Times New Roman" w:eastAsia="Times New Roman" w:hAnsi="Times New Roman"/>
          <w:iCs/>
          <w:sz w:val="24"/>
          <w:szCs w:val="24"/>
        </w:rPr>
        <w:t xml:space="preserve">sardi@ung.ac.id; </w:t>
      </w:r>
      <w:r w:rsidR="000609CA">
        <w:rPr>
          <w:rFonts w:ascii="Times New Roman" w:eastAsia="Times New Roman" w:hAnsi="Times New Roman"/>
          <w:iCs/>
          <w:sz w:val="24"/>
          <w:szCs w:val="24"/>
        </w:rPr>
        <w:t xml:space="preserve"> </w:t>
      </w:r>
      <w:r w:rsidR="003478DC" w:rsidRPr="003005BA">
        <w:rPr>
          <w:rFonts w:ascii="Times New Roman" w:eastAsia="Times New Roman" w:hAnsi="Times New Roman"/>
          <w:iCs/>
          <w:sz w:val="24"/>
          <w:szCs w:val="24"/>
        </w:rPr>
        <w:t>mpolin@ung.ac.id</w:t>
      </w:r>
      <w:proofErr w:type="gramEnd"/>
    </w:p>
    <w:p w14:paraId="2E97960C" w14:textId="746C9179" w:rsidR="002E6020" w:rsidRPr="003005BA" w:rsidRDefault="00BD6010" w:rsidP="00143DA2">
      <w:pPr>
        <w:spacing w:after="0" w:line="360" w:lineRule="auto"/>
        <w:contextualSpacing/>
        <w:rPr>
          <w:rFonts w:ascii="Times New Roman" w:hAnsi="Times New Roman" w:cs="Times New Roman"/>
          <w:b/>
          <w:sz w:val="24"/>
          <w:szCs w:val="24"/>
          <w:lang w:val="en-GB"/>
        </w:rPr>
      </w:pPr>
      <w:r w:rsidRPr="003005BA">
        <w:rPr>
          <w:rFonts w:ascii="Times New Roman" w:hAnsi="Times New Roman" w:cs="Times New Roman"/>
          <w:b/>
          <w:sz w:val="24"/>
          <w:szCs w:val="24"/>
          <w:lang w:val="en-GB"/>
        </w:rPr>
        <w:t>Abstract</w:t>
      </w:r>
    </w:p>
    <w:p w14:paraId="38A17BB6" w14:textId="3F1F103E" w:rsidR="00034550" w:rsidRDefault="00BB755E" w:rsidP="001E1C49">
      <w:pPr>
        <w:spacing w:after="0"/>
        <w:jc w:val="both"/>
        <w:rPr>
          <w:rFonts w:ascii="Times New Roman" w:hAnsi="Times New Roman" w:cs="Times New Roman"/>
          <w:iCs/>
          <w:color w:val="000000" w:themeColor="text1"/>
          <w:sz w:val="24"/>
          <w:szCs w:val="24"/>
          <w:lang w:val="en-GB"/>
        </w:rPr>
      </w:pPr>
      <w:r w:rsidRPr="00BB755E">
        <w:rPr>
          <w:rFonts w:ascii="Times New Roman" w:eastAsia="Calibri" w:hAnsi="Times New Roman" w:cs="Times New Roman"/>
          <w:sz w:val="24"/>
          <w:highlight w:val="red"/>
        </w:rPr>
        <w:t xml:space="preserve">Measurement of river flow discharge is generally the result of multiplying between the river cross-sectional area at the measurement point with the flow speed (Q = A.v m3/s). This approach cannot be used for planning needs in which changes in discharge values must be measurable or known at all times. Changes in weather and catchment area systems will directly affect the value of river flow. Planning errors will result in unsustainable and interrupted operations. Using the rainfall-runoff modeling technique, changes in the river discharge values could be known </w:t>
      </w:r>
      <w:proofErr w:type="gramStart"/>
      <w:r w:rsidRPr="00BB755E">
        <w:rPr>
          <w:rFonts w:ascii="Times New Roman" w:eastAsia="Calibri" w:hAnsi="Times New Roman" w:cs="Times New Roman"/>
          <w:sz w:val="24"/>
          <w:highlight w:val="red"/>
        </w:rPr>
        <w:t>by  the</w:t>
      </w:r>
      <w:proofErr w:type="gramEnd"/>
      <w:r w:rsidRPr="00BB755E">
        <w:rPr>
          <w:rFonts w:ascii="Times New Roman" w:eastAsia="Calibri" w:hAnsi="Times New Roman" w:cs="Times New Roman"/>
          <w:sz w:val="24"/>
          <w:highlight w:val="red"/>
        </w:rPr>
        <w:t xml:space="preserve"> hydrograph output of the model. The purpose of this study was to carry out hydrological modeling techniques to obtain spatial and temporal river flow discharge in the watershed. The watershed system parameters: Watershed Area, Curve Number which represents land use and soil type, Time Lag as the delay between maximum rainfall and the occurrence of peak discharge, and Initial Abstraction which takes into account all losses before runoff occurs. Rainfall data were obtained from an ARR station installed around the watershed area and water level data was obtained through an AWLR station installed in the river at the debit measurement point. the Model analysis was carried out using HEC-HMS software. The dependable discharge for power plants was analyzed using the flow duration curve method. The results show that the rainfall-runoff hydrological modeling technique applied in the Taludaa-Gorontalo sub-watershed could help the hydroelectric power plant to operate continuously and sustainably</w:t>
      </w:r>
      <w:r w:rsidR="001E1C49" w:rsidRPr="003735CD">
        <w:rPr>
          <w:rFonts w:ascii="Times New Roman" w:eastAsia="Calibri" w:hAnsi="Times New Roman" w:cs="Times New Roman"/>
          <w:sz w:val="24"/>
          <w:highlight w:val="red"/>
        </w:rPr>
        <w:t>.</w:t>
      </w:r>
    </w:p>
    <w:p w14:paraId="6CED9E7F" w14:textId="77777777" w:rsidR="00A724E4" w:rsidRPr="003005BA" w:rsidRDefault="00A724E4" w:rsidP="00582446">
      <w:pPr>
        <w:spacing w:after="0" w:line="360" w:lineRule="auto"/>
        <w:jc w:val="both"/>
        <w:rPr>
          <w:rFonts w:ascii="Times New Roman" w:hAnsi="Times New Roman" w:cs="Times New Roman"/>
          <w:iCs/>
          <w:sz w:val="24"/>
          <w:szCs w:val="24"/>
          <w:lang w:val="en-GB"/>
        </w:rPr>
      </w:pPr>
    </w:p>
    <w:p w14:paraId="0864087B" w14:textId="7B968AC8" w:rsidR="002E6020" w:rsidRPr="003005BA" w:rsidRDefault="006F5B64" w:rsidP="00582446">
      <w:pPr>
        <w:spacing w:after="0" w:line="360" w:lineRule="auto"/>
        <w:jc w:val="both"/>
        <w:rPr>
          <w:rFonts w:ascii="Times New Roman" w:hAnsi="Times New Roman" w:cs="Times New Roman"/>
          <w:iCs/>
          <w:sz w:val="24"/>
          <w:szCs w:val="24"/>
          <w:lang w:val="en-GB"/>
        </w:rPr>
      </w:pPr>
      <w:r w:rsidRPr="003005BA">
        <w:rPr>
          <w:rFonts w:ascii="Times New Roman" w:hAnsi="Times New Roman" w:cs="Times New Roman"/>
          <w:b/>
          <w:bCs/>
          <w:iCs/>
          <w:sz w:val="24"/>
          <w:szCs w:val="24"/>
          <w:lang w:val="en-GB"/>
        </w:rPr>
        <w:t>Keywords</w:t>
      </w:r>
      <w:r w:rsidRPr="003005BA">
        <w:rPr>
          <w:rFonts w:ascii="Times New Roman" w:hAnsi="Times New Roman" w:cs="Times New Roman"/>
          <w:iCs/>
          <w:sz w:val="24"/>
          <w:szCs w:val="24"/>
          <w:lang w:val="en-GB"/>
        </w:rPr>
        <w:t xml:space="preserve">: </w:t>
      </w:r>
      <w:r w:rsidR="006D55AC" w:rsidRPr="003005BA">
        <w:rPr>
          <w:rFonts w:ascii="Times New Roman" w:hAnsi="Times New Roman" w:cs="Times New Roman"/>
          <w:iCs/>
          <w:sz w:val="24"/>
          <w:szCs w:val="24"/>
          <w:lang w:val="en-GB"/>
        </w:rPr>
        <w:t>Modelling</w:t>
      </w:r>
      <w:r w:rsidRPr="003005BA">
        <w:rPr>
          <w:rFonts w:ascii="Times New Roman" w:hAnsi="Times New Roman" w:cs="Times New Roman"/>
          <w:iCs/>
          <w:sz w:val="24"/>
          <w:szCs w:val="24"/>
          <w:lang w:val="en-GB"/>
        </w:rPr>
        <w:t xml:space="preserve">, </w:t>
      </w:r>
      <w:r w:rsidR="00034550" w:rsidRPr="003005BA">
        <w:rPr>
          <w:rFonts w:ascii="Times New Roman" w:hAnsi="Times New Roman" w:cs="Times New Roman"/>
          <w:iCs/>
          <w:sz w:val="24"/>
          <w:szCs w:val="24"/>
          <w:lang w:val="en-GB"/>
        </w:rPr>
        <w:t>h</w:t>
      </w:r>
      <w:r w:rsidRPr="003005BA">
        <w:rPr>
          <w:rFonts w:ascii="Times New Roman" w:hAnsi="Times New Roman" w:cs="Times New Roman"/>
          <w:iCs/>
          <w:sz w:val="24"/>
          <w:szCs w:val="24"/>
          <w:lang w:val="en-GB"/>
        </w:rPr>
        <w:t xml:space="preserve">ydrology, </w:t>
      </w:r>
      <w:r w:rsidR="00034550" w:rsidRPr="003005BA">
        <w:rPr>
          <w:rFonts w:ascii="Times New Roman" w:hAnsi="Times New Roman" w:cs="Times New Roman"/>
          <w:iCs/>
          <w:sz w:val="24"/>
          <w:szCs w:val="24"/>
          <w:lang w:val="en-GB"/>
        </w:rPr>
        <w:t>d</w:t>
      </w:r>
      <w:r w:rsidRPr="003005BA">
        <w:rPr>
          <w:rFonts w:ascii="Times New Roman" w:hAnsi="Times New Roman" w:cs="Times New Roman"/>
          <w:iCs/>
          <w:sz w:val="24"/>
          <w:szCs w:val="24"/>
          <w:lang w:val="en-GB"/>
        </w:rPr>
        <w:t xml:space="preserve">ischarge, </w:t>
      </w:r>
      <w:r w:rsidR="00034550" w:rsidRPr="003005BA">
        <w:rPr>
          <w:rFonts w:ascii="Times New Roman" w:hAnsi="Times New Roman" w:cs="Times New Roman"/>
          <w:iCs/>
          <w:sz w:val="24"/>
          <w:szCs w:val="24"/>
          <w:lang w:val="en-GB"/>
        </w:rPr>
        <w:t>w</w:t>
      </w:r>
      <w:r w:rsidRPr="003005BA">
        <w:rPr>
          <w:rFonts w:ascii="Times New Roman" w:hAnsi="Times New Roman" w:cs="Times New Roman"/>
          <w:iCs/>
          <w:sz w:val="24"/>
          <w:szCs w:val="24"/>
          <w:lang w:val="en-GB"/>
        </w:rPr>
        <w:t>atershed, electric power</w:t>
      </w:r>
    </w:p>
    <w:p w14:paraId="59571071" w14:textId="55E205FE" w:rsidR="00034550" w:rsidRDefault="00034550" w:rsidP="00582446">
      <w:pPr>
        <w:spacing w:after="0" w:line="360" w:lineRule="auto"/>
        <w:jc w:val="both"/>
        <w:rPr>
          <w:rFonts w:ascii="Times New Roman" w:hAnsi="Times New Roman" w:cs="Times New Roman"/>
          <w:iCs/>
          <w:sz w:val="24"/>
          <w:szCs w:val="24"/>
          <w:lang w:val="en-GB"/>
        </w:rPr>
      </w:pPr>
    </w:p>
    <w:p w14:paraId="3FE0FB3D" w14:textId="3184A563" w:rsidR="002E6020" w:rsidRPr="003005BA" w:rsidRDefault="005F7A5B" w:rsidP="00582446">
      <w:pPr>
        <w:pStyle w:val="ListParagraph"/>
        <w:numPr>
          <w:ilvl w:val="0"/>
          <w:numId w:val="4"/>
        </w:numPr>
        <w:spacing w:after="0" w:line="360" w:lineRule="auto"/>
        <w:ind w:left="426" w:hanging="426"/>
        <w:jc w:val="both"/>
        <w:rPr>
          <w:rFonts w:ascii="Times New Roman" w:hAnsi="Times New Roman" w:cs="Times New Roman"/>
          <w:b/>
          <w:bCs/>
          <w:sz w:val="24"/>
          <w:szCs w:val="24"/>
          <w:lang w:val="en-GB"/>
        </w:rPr>
      </w:pPr>
      <w:r w:rsidRPr="003005BA">
        <w:rPr>
          <w:rFonts w:ascii="Times New Roman" w:hAnsi="Times New Roman" w:cs="Times New Roman"/>
          <w:b/>
          <w:bCs/>
          <w:color w:val="000000"/>
          <w:sz w:val="24"/>
          <w:szCs w:val="24"/>
          <w:lang w:val="en-GB"/>
        </w:rPr>
        <w:t>Introduction</w:t>
      </w:r>
    </w:p>
    <w:p w14:paraId="6EA5F8AF" w14:textId="3703672D" w:rsidR="004E02A6" w:rsidRPr="003005BA" w:rsidRDefault="00106193" w:rsidP="00582446">
      <w:pPr>
        <w:spacing w:after="0" w:line="360" w:lineRule="auto"/>
        <w:contextualSpacing/>
        <w:jc w:val="both"/>
        <w:rPr>
          <w:rFonts w:ascii="Times New Roman" w:hAnsi="Times New Roman" w:cs="Times New Roman"/>
          <w:sz w:val="24"/>
          <w:szCs w:val="24"/>
          <w:lang w:val="en-GB"/>
        </w:rPr>
      </w:pPr>
      <w:r w:rsidRPr="003005BA">
        <w:rPr>
          <w:rFonts w:ascii="Times New Roman" w:hAnsi="Times New Roman" w:cs="Times New Roman"/>
          <w:sz w:val="24"/>
          <w:szCs w:val="24"/>
          <w:lang w:val="en-GB"/>
        </w:rPr>
        <w:t>One of the problems often encountered in hydropower planning is the mismatch between the value of the actual river discharge and the potential discharge</w:t>
      </w:r>
      <w:r w:rsidR="00415B15" w:rsidRPr="003005BA">
        <w:rPr>
          <w:rFonts w:ascii="Times New Roman" w:hAnsi="Times New Roman" w:cs="Times New Roman"/>
          <w:sz w:val="24"/>
          <w:szCs w:val="24"/>
          <w:lang w:val="en-GB"/>
        </w:rPr>
        <w:t>,</w:t>
      </w:r>
      <w:r w:rsidRPr="003005BA">
        <w:rPr>
          <w:rFonts w:ascii="Times New Roman" w:hAnsi="Times New Roman" w:cs="Times New Roman"/>
          <w:sz w:val="24"/>
          <w:szCs w:val="24"/>
          <w:lang w:val="en-GB"/>
        </w:rPr>
        <w:t xml:space="preserve"> which could be </w:t>
      </w:r>
      <w:r w:rsidR="0085775A" w:rsidRPr="003005BA">
        <w:rPr>
          <w:rFonts w:ascii="Times New Roman" w:hAnsi="Times New Roman" w:cs="Times New Roman"/>
          <w:sz w:val="24"/>
          <w:szCs w:val="24"/>
          <w:lang w:val="en-GB"/>
        </w:rPr>
        <w:t xml:space="preserve">realised </w:t>
      </w:r>
      <w:r w:rsidRPr="003005BA">
        <w:rPr>
          <w:rFonts w:ascii="Times New Roman" w:hAnsi="Times New Roman" w:cs="Times New Roman"/>
          <w:sz w:val="24"/>
          <w:szCs w:val="24"/>
          <w:lang w:val="en-GB"/>
        </w:rPr>
        <w:t xml:space="preserve">all the time to operate </w:t>
      </w:r>
      <w:r w:rsidR="00F27081" w:rsidRPr="003005BA">
        <w:rPr>
          <w:rFonts w:ascii="Times New Roman" w:hAnsi="Times New Roman" w:cs="Times New Roman"/>
          <w:sz w:val="24"/>
          <w:szCs w:val="24"/>
          <w:lang w:val="en-GB"/>
        </w:rPr>
        <w:t xml:space="preserve">a </w:t>
      </w:r>
      <w:r w:rsidRPr="003005BA">
        <w:rPr>
          <w:rFonts w:ascii="Times New Roman" w:hAnsi="Times New Roman" w:cs="Times New Roman"/>
          <w:sz w:val="24"/>
          <w:szCs w:val="24"/>
          <w:lang w:val="en-GB"/>
        </w:rPr>
        <w:t>plant</w:t>
      </w:r>
      <w:r w:rsidR="008422D0" w:rsidRPr="003005BA">
        <w:rPr>
          <w:rFonts w:ascii="Times New Roman" w:hAnsi="Times New Roman" w:cs="Times New Roman"/>
          <w:sz w:val="24"/>
          <w:szCs w:val="24"/>
          <w:lang w:val="en-GB"/>
        </w:rPr>
        <w:t xml:space="preserve"> </w:t>
      </w:r>
      <w:r w:rsidR="00CD23E4" w:rsidRPr="003005BA">
        <w:rPr>
          <w:rFonts w:ascii="Times New Roman" w:hAnsi="Times New Roman" w:cs="Times New Roman"/>
          <w:sz w:val="24"/>
          <w:szCs w:val="24"/>
          <w:lang w:val="en-GB"/>
        </w:rPr>
        <w:t>(Tsai et al., 2016)</w:t>
      </w:r>
      <w:r w:rsidRPr="003005BA">
        <w:rPr>
          <w:rFonts w:ascii="Times New Roman" w:hAnsi="Times New Roman" w:cs="Times New Roman"/>
          <w:sz w:val="24"/>
          <w:szCs w:val="24"/>
          <w:lang w:val="en-GB"/>
        </w:rPr>
        <w:t xml:space="preserve">. </w:t>
      </w:r>
      <w:bookmarkStart w:id="2" w:name="_Hlk66281217"/>
      <w:r w:rsidRPr="003005BA">
        <w:rPr>
          <w:rFonts w:ascii="Times New Roman" w:hAnsi="Times New Roman" w:cs="Times New Roman"/>
          <w:sz w:val="24"/>
          <w:szCs w:val="24"/>
          <w:lang w:val="en-GB"/>
        </w:rPr>
        <w:t xml:space="preserve">Many </w:t>
      </w:r>
      <w:r w:rsidR="00B7618D" w:rsidRPr="003005BA">
        <w:rPr>
          <w:rFonts w:ascii="Times New Roman" w:hAnsi="Times New Roman" w:cs="Times New Roman"/>
          <w:sz w:val="24"/>
          <w:szCs w:val="24"/>
          <w:lang w:val="en-GB"/>
        </w:rPr>
        <w:t>electric power</w:t>
      </w:r>
      <w:r w:rsidRPr="003005BA">
        <w:rPr>
          <w:rFonts w:ascii="Times New Roman" w:hAnsi="Times New Roman" w:cs="Times New Roman"/>
          <w:sz w:val="24"/>
          <w:szCs w:val="24"/>
          <w:lang w:val="en-GB"/>
        </w:rPr>
        <w:t xml:space="preserve"> project planners rely on river flow studies by measuring the cross-sectional area of ​​</w:t>
      </w:r>
      <w:r w:rsidR="007730B5" w:rsidRPr="003005BA">
        <w:rPr>
          <w:rFonts w:ascii="Times New Roman" w:hAnsi="Times New Roman" w:cs="Times New Roman"/>
          <w:sz w:val="24"/>
          <w:szCs w:val="24"/>
          <w:lang w:val="en-GB"/>
        </w:rPr>
        <w:t xml:space="preserve">a </w:t>
      </w:r>
      <w:r w:rsidRPr="003005BA">
        <w:rPr>
          <w:rFonts w:ascii="Times New Roman" w:hAnsi="Times New Roman" w:cs="Times New Roman"/>
          <w:sz w:val="24"/>
          <w:szCs w:val="24"/>
          <w:lang w:val="en-GB"/>
        </w:rPr>
        <w:t>river (</w:t>
      </w:r>
      <w:r w:rsidRPr="003005BA">
        <w:rPr>
          <w:rFonts w:ascii="Times New Roman" w:hAnsi="Times New Roman" w:cs="Times New Roman"/>
          <w:i/>
          <w:iCs/>
          <w:sz w:val="24"/>
          <w:szCs w:val="24"/>
          <w:lang w:val="en-GB"/>
        </w:rPr>
        <w:t>A</w:t>
      </w:r>
      <w:r w:rsidRPr="003005BA">
        <w:rPr>
          <w:rFonts w:ascii="Times New Roman" w:hAnsi="Times New Roman" w:cs="Times New Roman"/>
          <w:sz w:val="24"/>
          <w:szCs w:val="24"/>
          <w:lang w:val="en-GB"/>
        </w:rPr>
        <w:t>) and water flow velocity (</w:t>
      </w:r>
      <w:r w:rsidRPr="003005BA">
        <w:rPr>
          <w:rFonts w:ascii="Times New Roman" w:hAnsi="Times New Roman" w:cs="Times New Roman"/>
          <w:i/>
          <w:iCs/>
          <w:sz w:val="24"/>
          <w:szCs w:val="24"/>
          <w:lang w:val="en-GB"/>
        </w:rPr>
        <w:t>V</w:t>
      </w:r>
      <w:r w:rsidRPr="003005BA">
        <w:rPr>
          <w:rFonts w:ascii="Times New Roman" w:hAnsi="Times New Roman" w:cs="Times New Roman"/>
          <w:sz w:val="24"/>
          <w:szCs w:val="24"/>
          <w:lang w:val="en-GB"/>
        </w:rPr>
        <w:t xml:space="preserve">) as components to determine river discharge </w:t>
      </w:r>
      <w:r w:rsidR="00D70C78" w:rsidRPr="003005BA">
        <w:rPr>
          <w:rFonts w:ascii="Times New Roman" w:hAnsi="Times New Roman" w:cs="Times New Roman"/>
          <w:sz w:val="24"/>
          <w:szCs w:val="24"/>
          <w:lang w:val="en-GB"/>
        </w:rPr>
        <w:t>(</w:t>
      </w:r>
      <w:r w:rsidRPr="003005BA">
        <w:rPr>
          <w:rFonts w:ascii="Times New Roman" w:hAnsi="Times New Roman" w:cs="Times New Roman"/>
          <w:i/>
          <w:iCs/>
          <w:sz w:val="24"/>
          <w:szCs w:val="24"/>
          <w:lang w:val="en-GB"/>
        </w:rPr>
        <w:t>Q = A x V</w:t>
      </w:r>
      <w:r w:rsidRPr="003005BA">
        <w:rPr>
          <w:rFonts w:ascii="Times New Roman" w:hAnsi="Times New Roman" w:cs="Times New Roman"/>
          <w:sz w:val="24"/>
          <w:szCs w:val="24"/>
          <w:lang w:val="en-GB"/>
        </w:rPr>
        <w:t xml:space="preserve"> m</w:t>
      </w:r>
      <w:r w:rsidRPr="003005BA">
        <w:rPr>
          <w:rFonts w:ascii="Times New Roman" w:hAnsi="Times New Roman" w:cs="Times New Roman"/>
          <w:sz w:val="24"/>
          <w:szCs w:val="24"/>
          <w:vertAlign w:val="superscript"/>
          <w:lang w:val="en-GB"/>
        </w:rPr>
        <w:t>3</w:t>
      </w:r>
      <w:r w:rsidRPr="003005BA">
        <w:rPr>
          <w:rFonts w:ascii="Times New Roman" w:hAnsi="Times New Roman" w:cs="Times New Roman"/>
          <w:sz w:val="24"/>
          <w:szCs w:val="24"/>
          <w:lang w:val="en-GB"/>
        </w:rPr>
        <w:t>/sec</w:t>
      </w:r>
      <w:r w:rsidR="00D70C78" w:rsidRPr="003005BA">
        <w:rPr>
          <w:rFonts w:ascii="Times New Roman" w:hAnsi="Times New Roman" w:cs="Times New Roman"/>
          <w:sz w:val="24"/>
          <w:szCs w:val="24"/>
          <w:lang w:val="en-GB"/>
        </w:rPr>
        <w:t>)</w:t>
      </w:r>
      <w:r w:rsidRPr="003005BA">
        <w:rPr>
          <w:rFonts w:ascii="Times New Roman" w:hAnsi="Times New Roman" w:cs="Times New Roman"/>
          <w:sz w:val="24"/>
          <w:szCs w:val="24"/>
          <w:lang w:val="en-GB"/>
        </w:rPr>
        <w:t xml:space="preserve">. </w:t>
      </w:r>
      <w:r w:rsidR="007730B5" w:rsidRPr="003005BA">
        <w:rPr>
          <w:rFonts w:ascii="Times New Roman" w:hAnsi="Times New Roman" w:cs="Times New Roman"/>
          <w:sz w:val="24"/>
          <w:szCs w:val="24"/>
          <w:lang w:val="en-GB"/>
        </w:rPr>
        <w:t xml:space="preserve">However, this </w:t>
      </w:r>
      <w:r w:rsidRPr="003005BA">
        <w:rPr>
          <w:rFonts w:ascii="Times New Roman" w:hAnsi="Times New Roman" w:cs="Times New Roman"/>
          <w:sz w:val="24"/>
          <w:szCs w:val="24"/>
          <w:lang w:val="en-GB"/>
        </w:rPr>
        <w:t xml:space="preserve">method could only provide the discharge value at the time of measurement. Climate change </w:t>
      </w:r>
      <w:r w:rsidR="00627120" w:rsidRPr="003005BA">
        <w:rPr>
          <w:rFonts w:ascii="Times New Roman" w:hAnsi="Times New Roman" w:cs="Times New Roman"/>
          <w:sz w:val="24"/>
          <w:szCs w:val="24"/>
          <w:lang w:val="en-GB"/>
        </w:rPr>
        <w:t xml:space="preserve">that occurs over time </w:t>
      </w:r>
      <w:r w:rsidRPr="003005BA">
        <w:rPr>
          <w:rFonts w:ascii="Times New Roman" w:hAnsi="Times New Roman" w:cs="Times New Roman"/>
          <w:sz w:val="24"/>
          <w:szCs w:val="24"/>
          <w:lang w:val="en-GB"/>
        </w:rPr>
        <w:t xml:space="preserve">in the catchment area or the value of river discharge </w:t>
      </w:r>
      <w:r w:rsidR="00627120" w:rsidRPr="003005BA">
        <w:rPr>
          <w:rFonts w:ascii="Times New Roman" w:hAnsi="Times New Roman" w:cs="Times New Roman"/>
          <w:sz w:val="24"/>
          <w:szCs w:val="24"/>
          <w:lang w:val="en-GB"/>
        </w:rPr>
        <w:t xml:space="preserve">in </w:t>
      </w:r>
      <w:r w:rsidRPr="003005BA">
        <w:rPr>
          <w:rFonts w:ascii="Times New Roman" w:hAnsi="Times New Roman" w:cs="Times New Roman"/>
          <w:sz w:val="24"/>
          <w:szCs w:val="24"/>
          <w:lang w:val="en-GB"/>
        </w:rPr>
        <w:t xml:space="preserve">one year cannot be determined. </w:t>
      </w:r>
      <w:bookmarkEnd w:id="2"/>
      <w:r w:rsidRPr="003005BA">
        <w:rPr>
          <w:rFonts w:ascii="Times New Roman" w:hAnsi="Times New Roman" w:cs="Times New Roman"/>
          <w:sz w:val="24"/>
          <w:szCs w:val="24"/>
          <w:lang w:val="en-GB"/>
        </w:rPr>
        <w:lastRenderedPageBreak/>
        <w:t xml:space="preserve">Therefore, </w:t>
      </w:r>
      <w:r w:rsidR="00627120" w:rsidRPr="003005BA">
        <w:rPr>
          <w:rFonts w:ascii="Times New Roman" w:hAnsi="Times New Roman" w:cs="Times New Roman"/>
          <w:sz w:val="24"/>
          <w:szCs w:val="24"/>
          <w:lang w:val="en-GB"/>
        </w:rPr>
        <w:t xml:space="preserve">a built </w:t>
      </w:r>
      <w:r w:rsidRPr="003005BA">
        <w:rPr>
          <w:rFonts w:ascii="Times New Roman" w:hAnsi="Times New Roman" w:cs="Times New Roman"/>
          <w:sz w:val="24"/>
          <w:szCs w:val="24"/>
          <w:lang w:val="en-GB"/>
        </w:rPr>
        <w:t>hydropower plant cannot operate at full capacity</w:t>
      </w:r>
      <w:r w:rsidR="00ED4016" w:rsidRPr="003005BA">
        <w:rPr>
          <w:rFonts w:ascii="Times New Roman" w:hAnsi="Times New Roman" w:cs="Times New Roman"/>
          <w:sz w:val="24"/>
          <w:szCs w:val="24"/>
          <w:lang w:val="en-GB"/>
        </w:rPr>
        <w:t xml:space="preserve"> </w:t>
      </w:r>
      <w:r w:rsidRPr="003005BA">
        <w:rPr>
          <w:rFonts w:ascii="Times New Roman" w:hAnsi="Times New Roman" w:cs="Times New Roman"/>
          <w:sz w:val="24"/>
          <w:szCs w:val="24"/>
          <w:lang w:val="en-GB"/>
        </w:rPr>
        <w:t>even though it does not rain</w:t>
      </w:r>
      <w:r w:rsidR="00ED4016" w:rsidRPr="003005BA">
        <w:rPr>
          <w:rFonts w:ascii="Times New Roman" w:hAnsi="Times New Roman" w:cs="Times New Roman"/>
          <w:sz w:val="24"/>
          <w:szCs w:val="24"/>
          <w:lang w:val="en-GB"/>
        </w:rPr>
        <w:t xml:space="preserve"> (</w:t>
      </w:r>
      <w:r w:rsidR="00965F77" w:rsidRPr="003005BA">
        <w:rPr>
          <w:rFonts w:ascii="Times New Roman" w:hAnsi="Times New Roman" w:cs="Times New Roman"/>
          <w:sz w:val="24"/>
          <w:szCs w:val="24"/>
          <w:lang w:val="en-GB"/>
        </w:rPr>
        <w:t>Amos et al</w:t>
      </w:r>
      <w:r w:rsidR="00ED4016" w:rsidRPr="003005BA">
        <w:rPr>
          <w:rFonts w:ascii="Times New Roman" w:hAnsi="Times New Roman" w:cs="Times New Roman"/>
          <w:sz w:val="24"/>
          <w:szCs w:val="24"/>
          <w:lang w:val="en-GB"/>
        </w:rPr>
        <w:t>, 2016)</w:t>
      </w:r>
      <w:r w:rsidRPr="003005BA">
        <w:rPr>
          <w:rFonts w:ascii="Times New Roman" w:hAnsi="Times New Roman" w:cs="Times New Roman"/>
          <w:sz w:val="24"/>
          <w:szCs w:val="24"/>
          <w:lang w:val="en-GB"/>
        </w:rPr>
        <w:t xml:space="preserve">. </w:t>
      </w:r>
      <w:r w:rsidR="00627120" w:rsidRPr="003005BA">
        <w:rPr>
          <w:rFonts w:ascii="Times New Roman" w:hAnsi="Times New Roman" w:cs="Times New Roman"/>
          <w:sz w:val="24"/>
          <w:szCs w:val="24"/>
          <w:lang w:val="en-GB"/>
        </w:rPr>
        <w:t>By contrast</w:t>
      </w:r>
      <w:r w:rsidRPr="003005BA">
        <w:rPr>
          <w:rFonts w:ascii="Times New Roman" w:hAnsi="Times New Roman" w:cs="Times New Roman"/>
          <w:sz w:val="24"/>
          <w:szCs w:val="24"/>
          <w:lang w:val="en-GB"/>
        </w:rPr>
        <w:t>, power plant components could be damaged if</w:t>
      </w:r>
      <w:r w:rsidR="00627120" w:rsidRPr="003005BA">
        <w:rPr>
          <w:rFonts w:ascii="Times New Roman" w:hAnsi="Times New Roman" w:cs="Times New Roman"/>
          <w:sz w:val="24"/>
          <w:szCs w:val="24"/>
          <w:lang w:val="en-GB"/>
        </w:rPr>
        <w:t xml:space="preserve"> the duration of</w:t>
      </w:r>
      <w:r w:rsidRPr="003005BA">
        <w:rPr>
          <w:rFonts w:ascii="Times New Roman" w:hAnsi="Times New Roman" w:cs="Times New Roman"/>
          <w:sz w:val="24"/>
          <w:szCs w:val="24"/>
          <w:lang w:val="en-GB"/>
        </w:rPr>
        <w:t xml:space="preserve"> heavy rain</w:t>
      </w:r>
      <w:r w:rsidR="00627120" w:rsidRPr="003005BA">
        <w:rPr>
          <w:rFonts w:ascii="Times New Roman" w:hAnsi="Times New Roman" w:cs="Times New Roman"/>
          <w:sz w:val="24"/>
          <w:szCs w:val="24"/>
          <w:lang w:val="en-GB"/>
        </w:rPr>
        <w:t>,</w:t>
      </w:r>
      <w:r w:rsidRPr="003005BA">
        <w:rPr>
          <w:rFonts w:ascii="Times New Roman" w:hAnsi="Times New Roman" w:cs="Times New Roman"/>
          <w:sz w:val="24"/>
          <w:szCs w:val="24"/>
          <w:lang w:val="en-GB"/>
        </w:rPr>
        <w:t xml:space="preserve"> which cause</w:t>
      </w:r>
      <w:r w:rsidR="00627120" w:rsidRPr="003005BA">
        <w:rPr>
          <w:rFonts w:ascii="Times New Roman" w:hAnsi="Times New Roman" w:cs="Times New Roman"/>
          <w:sz w:val="24"/>
          <w:szCs w:val="24"/>
          <w:lang w:val="en-GB"/>
        </w:rPr>
        <w:t>s</w:t>
      </w:r>
      <w:r w:rsidRPr="003005BA">
        <w:rPr>
          <w:rFonts w:ascii="Times New Roman" w:hAnsi="Times New Roman" w:cs="Times New Roman"/>
          <w:sz w:val="24"/>
          <w:szCs w:val="24"/>
          <w:lang w:val="en-GB"/>
        </w:rPr>
        <w:t xml:space="preserve"> the river water to exceed the capacity of the river weir or water channel to the power plant</w:t>
      </w:r>
      <w:r w:rsidR="00627120" w:rsidRPr="003005BA">
        <w:rPr>
          <w:rFonts w:ascii="Times New Roman" w:hAnsi="Times New Roman" w:cs="Times New Roman"/>
          <w:sz w:val="24"/>
          <w:szCs w:val="24"/>
          <w:lang w:val="en-GB"/>
        </w:rPr>
        <w:t>, is prolonged</w:t>
      </w:r>
      <w:r w:rsidRPr="003005BA">
        <w:rPr>
          <w:rFonts w:ascii="Times New Roman" w:hAnsi="Times New Roman" w:cs="Times New Roman"/>
          <w:sz w:val="24"/>
          <w:szCs w:val="24"/>
          <w:lang w:val="en-GB"/>
        </w:rPr>
        <w:t xml:space="preserve">. The mainstay discharge </w:t>
      </w:r>
      <w:r w:rsidR="00F06F42" w:rsidRPr="003005BA">
        <w:rPr>
          <w:rFonts w:ascii="Times New Roman" w:hAnsi="Times New Roman" w:cs="Times New Roman"/>
          <w:sz w:val="24"/>
          <w:szCs w:val="24"/>
          <w:lang w:val="en-GB"/>
        </w:rPr>
        <w:t>trends</w:t>
      </w:r>
      <w:r w:rsidRPr="003005BA">
        <w:rPr>
          <w:rFonts w:ascii="Times New Roman" w:hAnsi="Times New Roman" w:cs="Times New Roman"/>
          <w:sz w:val="24"/>
          <w:szCs w:val="24"/>
          <w:lang w:val="en-GB"/>
        </w:rPr>
        <w:t xml:space="preserve"> must be known to determine whether the river could be </w:t>
      </w:r>
      <w:r w:rsidR="0085775A" w:rsidRPr="003005BA">
        <w:rPr>
          <w:rFonts w:ascii="Times New Roman" w:hAnsi="Times New Roman" w:cs="Times New Roman"/>
          <w:sz w:val="24"/>
          <w:szCs w:val="24"/>
          <w:lang w:val="en-GB"/>
        </w:rPr>
        <w:t xml:space="preserve">utilised </w:t>
      </w:r>
      <w:r w:rsidRPr="003005BA">
        <w:rPr>
          <w:rFonts w:ascii="Times New Roman" w:hAnsi="Times New Roman" w:cs="Times New Roman"/>
          <w:sz w:val="24"/>
          <w:szCs w:val="24"/>
          <w:lang w:val="en-GB"/>
        </w:rPr>
        <w:t xml:space="preserve">to turn a power generator turbine </w:t>
      </w:r>
      <w:r w:rsidR="009E2525" w:rsidRPr="003005BA">
        <w:rPr>
          <w:rFonts w:ascii="Times New Roman" w:hAnsi="Times New Roman" w:cs="Times New Roman"/>
          <w:sz w:val="24"/>
          <w:szCs w:val="24"/>
          <w:lang w:val="en-GB"/>
        </w:rPr>
        <w:t>constantly</w:t>
      </w:r>
      <w:r w:rsidR="00ED4016" w:rsidRPr="003005BA">
        <w:rPr>
          <w:rFonts w:ascii="Times New Roman" w:hAnsi="Times New Roman" w:cs="Times New Roman"/>
          <w:sz w:val="24"/>
          <w:szCs w:val="24"/>
          <w:lang w:val="en-GB"/>
        </w:rPr>
        <w:t xml:space="preserve"> (Samora et al, 2016)</w:t>
      </w:r>
      <w:r w:rsidRPr="003005BA">
        <w:rPr>
          <w:rFonts w:ascii="Times New Roman" w:hAnsi="Times New Roman" w:cs="Times New Roman"/>
          <w:sz w:val="24"/>
          <w:szCs w:val="24"/>
          <w:lang w:val="en-GB"/>
        </w:rPr>
        <w:t>.</w:t>
      </w:r>
    </w:p>
    <w:p w14:paraId="34728789" w14:textId="0869F0F6" w:rsidR="005A7AD1" w:rsidRDefault="001F1CF0" w:rsidP="00D70C78">
      <w:pPr>
        <w:spacing w:after="0" w:line="360" w:lineRule="auto"/>
        <w:ind w:firstLine="720"/>
        <w:contextualSpacing/>
        <w:jc w:val="both"/>
        <w:rPr>
          <w:rFonts w:ascii="Times New Roman" w:hAnsi="Times New Roman" w:cs="Times New Roman"/>
          <w:sz w:val="24"/>
          <w:szCs w:val="24"/>
          <w:lang w:val="en-GB"/>
        </w:rPr>
      </w:pPr>
      <w:r w:rsidRPr="003735CD">
        <w:rPr>
          <w:rFonts w:ascii="Times New Roman" w:hAnsi="Times New Roman" w:cs="Times New Roman"/>
          <w:color w:val="000000" w:themeColor="text1"/>
          <w:sz w:val="24"/>
          <w:szCs w:val="24"/>
          <w:highlight w:val="red"/>
          <w:lang w:val="en-GB"/>
        </w:rPr>
        <w:t>Therefore, a method is needed to assess whether a river flow can guarantee the operational continuity of hydroelectric power plant throughout the year based on weather characteristics and components of the catchment</w:t>
      </w:r>
      <w:r w:rsidR="00A724E4" w:rsidRPr="003735CD">
        <w:rPr>
          <w:rFonts w:ascii="Times New Roman" w:hAnsi="Times New Roman" w:cs="Times New Roman"/>
          <w:color w:val="000000" w:themeColor="text1"/>
          <w:sz w:val="24"/>
          <w:szCs w:val="24"/>
          <w:highlight w:val="red"/>
          <w:lang w:val="en-GB"/>
        </w:rPr>
        <w:t xml:space="preserve"> area</w:t>
      </w:r>
      <w:r w:rsidRPr="003735CD">
        <w:rPr>
          <w:rFonts w:ascii="Times New Roman" w:hAnsi="Times New Roman" w:cs="Times New Roman"/>
          <w:color w:val="000000" w:themeColor="text1"/>
          <w:sz w:val="24"/>
          <w:szCs w:val="24"/>
          <w:highlight w:val="red"/>
          <w:lang w:val="en-GB"/>
        </w:rPr>
        <w:t xml:space="preserve"> system.</w:t>
      </w:r>
      <w:r w:rsidR="003735CD">
        <w:rPr>
          <w:rFonts w:ascii="Times New Roman" w:hAnsi="Times New Roman" w:cs="Times New Roman"/>
          <w:color w:val="000000" w:themeColor="text1"/>
          <w:sz w:val="24"/>
          <w:szCs w:val="24"/>
          <w:lang w:val="en-GB"/>
        </w:rPr>
        <w:t xml:space="preserve">  </w:t>
      </w:r>
      <w:r w:rsidR="005A7AD1" w:rsidRPr="003005BA">
        <w:rPr>
          <w:rFonts w:ascii="Times New Roman" w:hAnsi="Times New Roman" w:cs="Times New Roman"/>
          <w:sz w:val="24"/>
          <w:szCs w:val="24"/>
          <w:lang w:val="en-GB"/>
        </w:rPr>
        <w:t xml:space="preserve">Based on the concept of the hydrological cycle, rainwater that falls to the </w:t>
      </w:r>
      <w:r w:rsidR="00627120" w:rsidRPr="003005BA">
        <w:rPr>
          <w:rFonts w:ascii="Times New Roman" w:hAnsi="Times New Roman" w:cs="Times New Roman"/>
          <w:sz w:val="24"/>
          <w:szCs w:val="24"/>
          <w:lang w:val="en-GB"/>
        </w:rPr>
        <w:t xml:space="preserve">earth’s </w:t>
      </w:r>
      <w:r w:rsidR="005A7AD1" w:rsidRPr="003005BA">
        <w:rPr>
          <w:rFonts w:ascii="Times New Roman" w:hAnsi="Times New Roman" w:cs="Times New Roman"/>
          <w:sz w:val="24"/>
          <w:szCs w:val="24"/>
          <w:lang w:val="en-GB"/>
        </w:rPr>
        <w:t>surface in the catchment area form</w:t>
      </w:r>
      <w:r w:rsidR="00627120" w:rsidRPr="003005BA">
        <w:rPr>
          <w:rFonts w:ascii="Times New Roman" w:hAnsi="Times New Roman" w:cs="Times New Roman"/>
          <w:sz w:val="24"/>
          <w:szCs w:val="24"/>
          <w:lang w:val="en-GB"/>
        </w:rPr>
        <w:t>s</w:t>
      </w:r>
      <w:r w:rsidR="005A7AD1" w:rsidRPr="003005BA">
        <w:rPr>
          <w:rFonts w:ascii="Times New Roman" w:hAnsi="Times New Roman" w:cs="Times New Roman"/>
          <w:sz w:val="24"/>
          <w:szCs w:val="24"/>
          <w:lang w:val="en-GB"/>
        </w:rPr>
        <w:t xml:space="preserve"> a runoff</w:t>
      </w:r>
      <w:r w:rsidR="00627120" w:rsidRPr="003005BA">
        <w:rPr>
          <w:rFonts w:ascii="Times New Roman" w:hAnsi="Times New Roman" w:cs="Times New Roman"/>
          <w:sz w:val="24"/>
          <w:szCs w:val="24"/>
          <w:lang w:val="en-GB"/>
        </w:rPr>
        <w:t xml:space="preserve">; </w:t>
      </w:r>
      <w:r w:rsidR="005A7AD1" w:rsidRPr="003005BA">
        <w:rPr>
          <w:rFonts w:ascii="Times New Roman" w:hAnsi="Times New Roman" w:cs="Times New Roman"/>
          <w:sz w:val="24"/>
          <w:szCs w:val="24"/>
          <w:lang w:val="en-GB"/>
        </w:rPr>
        <w:t>some of which seep</w:t>
      </w:r>
      <w:r w:rsidR="00627120" w:rsidRPr="003005BA">
        <w:rPr>
          <w:rFonts w:ascii="Times New Roman" w:hAnsi="Times New Roman" w:cs="Times New Roman"/>
          <w:sz w:val="24"/>
          <w:szCs w:val="24"/>
          <w:lang w:val="en-GB"/>
        </w:rPr>
        <w:t>s</w:t>
      </w:r>
      <w:r w:rsidR="005A7AD1" w:rsidRPr="003005BA">
        <w:rPr>
          <w:rFonts w:ascii="Times New Roman" w:hAnsi="Times New Roman" w:cs="Times New Roman"/>
          <w:sz w:val="24"/>
          <w:szCs w:val="24"/>
          <w:lang w:val="en-GB"/>
        </w:rPr>
        <w:t xml:space="preserve"> underground</w:t>
      </w:r>
      <w:r w:rsidR="00627120" w:rsidRPr="003005BA">
        <w:rPr>
          <w:rFonts w:ascii="Times New Roman" w:hAnsi="Times New Roman" w:cs="Times New Roman"/>
          <w:sz w:val="24"/>
          <w:szCs w:val="24"/>
          <w:lang w:val="en-GB"/>
        </w:rPr>
        <w:t>,</w:t>
      </w:r>
      <w:r w:rsidR="005A7AD1" w:rsidRPr="003005BA">
        <w:rPr>
          <w:rFonts w:ascii="Times New Roman" w:hAnsi="Times New Roman" w:cs="Times New Roman"/>
          <w:sz w:val="24"/>
          <w:szCs w:val="24"/>
          <w:lang w:val="en-GB"/>
        </w:rPr>
        <w:t xml:space="preserve"> </w:t>
      </w:r>
      <w:r w:rsidR="00627120" w:rsidRPr="003005BA">
        <w:rPr>
          <w:rFonts w:ascii="Times New Roman" w:hAnsi="Times New Roman" w:cs="Times New Roman"/>
          <w:sz w:val="24"/>
          <w:szCs w:val="24"/>
          <w:lang w:val="en-GB"/>
        </w:rPr>
        <w:t xml:space="preserve">whereas </w:t>
      </w:r>
      <w:r w:rsidR="005A7AD1" w:rsidRPr="003005BA">
        <w:rPr>
          <w:rFonts w:ascii="Times New Roman" w:hAnsi="Times New Roman" w:cs="Times New Roman"/>
          <w:sz w:val="24"/>
          <w:szCs w:val="24"/>
          <w:lang w:val="en-GB"/>
        </w:rPr>
        <w:t>some seep</w:t>
      </w:r>
      <w:r w:rsidR="00627120" w:rsidRPr="003005BA">
        <w:rPr>
          <w:rFonts w:ascii="Times New Roman" w:hAnsi="Times New Roman" w:cs="Times New Roman"/>
          <w:sz w:val="24"/>
          <w:szCs w:val="24"/>
          <w:lang w:val="en-GB"/>
        </w:rPr>
        <w:t>s</w:t>
      </w:r>
      <w:r w:rsidR="005A7AD1" w:rsidRPr="003005BA">
        <w:rPr>
          <w:rFonts w:ascii="Times New Roman" w:hAnsi="Times New Roman" w:cs="Times New Roman"/>
          <w:sz w:val="24"/>
          <w:szCs w:val="24"/>
          <w:lang w:val="en-GB"/>
        </w:rPr>
        <w:t xml:space="preserve"> deeper into the ground to form the base flow. </w:t>
      </w:r>
      <w:r w:rsidR="00627120" w:rsidRPr="003005BA">
        <w:rPr>
          <w:rFonts w:ascii="Times New Roman" w:hAnsi="Times New Roman" w:cs="Times New Roman"/>
          <w:sz w:val="24"/>
          <w:szCs w:val="24"/>
          <w:lang w:val="en-GB"/>
        </w:rPr>
        <w:t>Without rain</w:t>
      </w:r>
      <w:r w:rsidR="005A7AD1" w:rsidRPr="003005BA">
        <w:rPr>
          <w:rFonts w:ascii="Times New Roman" w:hAnsi="Times New Roman" w:cs="Times New Roman"/>
          <w:sz w:val="24"/>
          <w:szCs w:val="24"/>
          <w:lang w:val="en-GB"/>
        </w:rPr>
        <w:t>, the underground water rise</w:t>
      </w:r>
      <w:r w:rsidR="00627120" w:rsidRPr="003005BA">
        <w:rPr>
          <w:rFonts w:ascii="Times New Roman" w:hAnsi="Times New Roman" w:cs="Times New Roman"/>
          <w:sz w:val="24"/>
          <w:szCs w:val="24"/>
          <w:lang w:val="en-GB"/>
        </w:rPr>
        <w:t>s</w:t>
      </w:r>
      <w:r w:rsidR="005A7AD1" w:rsidRPr="003005BA">
        <w:rPr>
          <w:rFonts w:ascii="Times New Roman" w:hAnsi="Times New Roman" w:cs="Times New Roman"/>
          <w:sz w:val="24"/>
          <w:szCs w:val="24"/>
          <w:lang w:val="en-GB"/>
        </w:rPr>
        <w:t xml:space="preserve"> to form an underground flow and come</w:t>
      </w:r>
      <w:r w:rsidR="00627120" w:rsidRPr="003005BA">
        <w:rPr>
          <w:rFonts w:ascii="Times New Roman" w:hAnsi="Times New Roman" w:cs="Times New Roman"/>
          <w:sz w:val="24"/>
          <w:szCs w:val="24"/>
          <w:lang w:val="en-GB"/>
        </w:rPr>
        <w:t>s</w:t>
      </w:r>
      <w:r w:rsidR="005A7AD1" w:rsidRPr="003005BA">
        <w:rPr>
          <w:rFonts w:ascii="Times New Roman" w:hAnsi="Times New Roman" w:cs="Times New Roman"/>
          <w:sz w:val="24"/>
          <w:szCs w:val="24"/>
          <w:lang w:val="en-GB"/>
        </w:rPr>
        <w:t xml:space="preserve"> out as springs in the river flow</w:t>
      </w:r>
      <w:r w:rsidR="0002317D" w:rsidRPr="003005BA">
        <w:rPr>
          <w:rFonts w:ascii="Times New Roman" w:hAnsi="Times New Roman" w:cs="Times New Roman"/>
          <w:sz w:val="24"/>
          <w:szCs w:val="24"/>
          <w:lang w:val="en-GB"/>
        </w:rPr>
        <w:t xml:space="preserve"> </w:t>
      </w:r>
      <w:r w:rsidR="00ED4016" w:rsidRPr="003005BA">
        <w:rPr>
          <w:rFonts w:ascii="Times New Roman" w:hAnsi="Times New Roman" w:cs="Times New Roman"/>
          <w:sz w:val="24"/>
          <w:szCs w:val="24"/>
          <w:lang w:val="en-GB"/>
        </w:rPr>
        <w:t>(Rasmy et al,</w:t>
      </w:r>
      <w:r w:rsidR="00023EE0" w:rsidRPr="003005BA">
        <w:rPr>
          <w:rFonts w:ascii="Times New Roman" w:hAnsi="Times New Roman" w:cs="Times New Roman"/>
          <w:sz w:val="24"/>
          <w:szCs w:val="24"/>
          <w:lang w:val="en-GB"/>
        </w:rPr>
        <w:t xml:space="preserve"> 2019)</w:t>
      </w:r>
      <w:r w:rsidR="005A7AD1" w:rsidRPr="003005BA">
        <w:rPr>
          <w:rFonts w:ascii="Times New Roman" w:hAnsi="Times New Roman" w:cs="Times New Roman"/>
          <w:sz w:val="24"/>
          <w:szCs w:val="24"/>
          <w:lang w:val="en-GB"/>
        </w:rPr>
        <w:t xml:space="preserve">. </w:t>
      </w:r>
      <w:r w:rsidR="00627120" w:rsidRPr="003005BA">
        <w:rPr>
          <w:rFonts w:ascii="Times New Roman" w:hAnsi="Times New Roman" w:cs="Times New Roman"/>
          <w:sz w:val="24"/>
          <w:szCs w:val="24"/>
          <w:lang w:val="en-GB"/>
        </w:rPr>
        <w:t xml:space="preserve">Given that </w:t>
      </w:r>
      <w:r w:rsidR="005A7AD1" w:rsidRPr="003005BA">
        <w:rPr>
          <w:rFonts w:ascii="Times New Roman" w:hAnsi="Times New Roman" w:cs="Times New Roman"/>
          <w:sz w:val="24"/>
          <w:szCs w:val="24"/>
          <w:lang w:val="en-GB"/>
        </w:rPr>
        <w:t>the hydrological cycle is a closed system, the inputs are always the same as the water output. This</w:t>
      </w:r>
      <w:r w:rsidR="00627120" w:rsidRPr="003005BA">
        <w:rPr>
          <w:rFonts w:ascii="Times New Roman" w:hAnsi="Times New Roman" w:cs="Times New Roman"/>
          <w:sz w:val="24"/>
          <w:szCs w:val="24"/>
          <w:lang w:val="en-GB"/>
        </w:rPr>
        <w:t xml:space="preserve"> phenomenon</w:t>
      </w:r>
      <w:r w:rsidR="005A7AD1" w:rsidRPr="003005BA">
        <w:rPr>
          <w:rFonts w:ascii="Times New Roman" w:hAnsi="Times New Roman" w:cs="Times New Roman"/>
          <w:sz w:val="24"/>
          <w:szCs w:val="24"/>
          <w:lang w:val="en-GB"/>
        </w:rPr>
        <w:t xml:space="preserve"> is known as water balance</w:t>
      </w:r>
      <w:r w:rsidR="0002317D" w:rsidRPr="003005BA">
        <w:rPr>
          <w:rFonts w:ascii="Times New Roman" w:hAnsi="Times New Roman" w:cs="Times New Roman"/>
          <w:sz w:val="24"/>
          <w:szCs w:val="24"/>
          <w:lang w:val="en-GB"/>
        </w:rPr>
        <w:t xml:space="preserve"> </w:t>
      </w:r>
      <w:r w:rsidR="00023EE0" w:rsidRPr="003005BA">
        <w:rPr>
          <w:rFonts w:ascii="Times New Roman" w:hAnsi="Times New Roman" w:cs="Times New Roman"/>
          <w:sz w:val="24"/>
          <w:szCs w:val="24"/>
          <w:lang w:val="en-GB"/>
        </w:rPr>
        <w:t>(</w:t>
      </w:r>
      <w:r w:rsidR="00C651EA">
        <w:rPr>
          <w:rFonts w:ascii="Times New Roman" w:hAnsi="Times New Roman" w:cs="Times New Roman"/>
          <w:sz w:val="24"/>
          <w:szCs w:val="24"/>
          <w:lang w:val="en-GB" w:eastAsia="ja-JP"/>
        </w:rPr>
        <w:t>Pamela J.</w:t>
      </w:r>
      <w:r w:rsidR="00023EE0" w:rsidRPr="003005BA">
        <w:rPr>
          <w:rFonts w:ascii="Times New Roman" w:hAnsi="Times New Roman" w:cs="Times New Roman"/>
          <w:sz w:val="24"/>
          <w:szCs w:val="24"/>
          <w:lang w:val="en-GB"/>
        </w:rPr>
        <w:t xml:space="preserve"> et al, </w:t>
      </w:r>
      <w:r w:rsidR="00C651EA">
        <w:rPr>
          <w:rFonts w:ascii="Times New Roman" w:hAnsi="Times New Roman" w:cs="Times New Roman"/>
          <w:sz w:val="24"/>
          <w:szCs w:val="24"/>
          <w:lang w:val="en-GB"/>
        </w:rPr>
        <w:t>2015</w:t>
      </w:r>
      <w:r w:rsidR="00023EE0" w:rsidRPr="003005BA">
        <w:rPr>
          <w:rFonts w:ascii="Times New Roman" w:hAnsi="Times New Roman" w:cs="Times New Roman"/>
          <w:sz w:val="24"/>
          <w:szCs w:val="24"/>
          <w:lang w:val="en-GB"/>
        </w:rPr>
        <w:t>)</w:t>
      </w:r>
      <w:r w:rsidR="005A7AD1" w:rsidRPr="003005BA">
        <w:rPr>
          <w:rFonts w:ascii="Times New Roman" w:hAnsi="Times New Roman" w:cs="Times New Roman"/>
          <w:sz w:val="24"/>
          <w:szCs w:val="24"/>
          <w:lang w:val="en-GB"/>
        </w:rPr>
        <w:t xml:space="preserve">. A river is the combined point of runoff from groundwater flow and rain that falls directly into a </w:t>
      </w:r>
      <w:r w:rsidR="00627120" w:rsidRPr="003005BA">
        <w:rPr>
          <w:rFonts w:ascii="Times New Roman" w:hAnsi="Times New Roman" w:cs="Times New Roman"/>
          <w:sz w:val="24"/>
          <w:szCs w:val="24"/>
          <w:lang w:val="en-GB"/>
        </w:rPr>
        <w:t xml:space="preserve">river’s </w:t>
      </w:r>
      <w:r w:rsidR="005A7AD1" w:rsidRPr="003005BA">
        <w:rPr>
          <w:rFonts w:ascii="Times New Roman" w:hAnsi="Times New Roman" w:cs="Times New Roman"/>
          <w:sz w:val="24"/>
          <w:szCs w:val="24"/>
          <w:lang w:val="en-GB"/>
        </w:rPr>
        <w:t>water body.</w:t>
      </w:r>
    </w:p>
    <w:p w14:paraId="5C394A74" w14:textId="52E0555D" w:rsidR="003735CD" w:rsidRPr="003735CD" w:rsidRDefault="003735CD" w:rsidP="003735CD">
      <w:pPr>
        <w:spacing w:after="0" w:line="360" w:lineRule="auto"/>
        <w:ind w:firstLine="720"/>
        <w:contextualSpacing/>
        <w:jc w:val="both"/>
        <w:rPr>
          <w:rFonts w:ascii="Times New Roman" w:hAnsi="Times New Roman" w:cs="Times New Roman"/>
          <w:sz w:val="24"/>
          <w:szCs w:val="24"/>
          <w:lang w:val="en-GB"/>
        </w:rPr>
      </w:pPr>
      <w:r w:rsidRPr="003735CD">
        <w:rPr>
          <w:rFonts w:ascii="Times New Roman" w:hAnsi="Times New Roman" w:cs="Times New Roman"/>
          <w:sz w:val="24"/>
          <w:szCs w:val="24"/>
          <w:lang w:val="en-GB"/>
        </w:rPr>
        <w:t>Mishra (2013), examined watershed modeling with Curve Number (CN) parameters using rain duration data for 10 years, showing the results of river discharge throughout the year in different weather conditions. The study is very important and used by hydrologists and engineers to determine suitable locations for hydroelectric power plants.</w:t>
      </w:r>
      <w:r>
        <w:rPr>
          <w:rFonts w:ascii="Times New Roman" w:hAnsi="Times New Roman" w:cs="Times New Roman"/>
          <w:sz w:val="24"/>
          <w:szCs w:val="24"/>
          <w:lang w:val="en-GB"/>
        </w:rPr>
        <w:t xml:space="preserve">  </w:t>
      </w:r>
      <w:r w:rsidRPr="003735CD">
        <w:rPr>
          <w:rFonts w:ascii="Times New Roman" w:hAnsi="Times New Roman" w:cs="Times New Roman"/>
          <w:sz w:val="24"/>
          <w:szCs w:val="24"/>
          <w:lang w:val="en-GB"/>
        </w:rPr>
        <w:t xml:space="preserve">Derdour et al. (2013) used HEC-HMS modelling to predict surface runoff at the semi-arid region of Ain Sefra watershed in southwestern Algeria. The hydrologic losses and effective rainfall transformation were determined by using the SCS curve number and SCS unit hydrograph method respectively. Findings from the research indicated that the result is acceptable for simulating rainfall-runoff. </w:t>
      </w:r>
      <w:r>
        <w:rPr>
          <w:rFonts w:ascii="Times New Roman" w:hAnsi="Times New Roman" w:cs="Times New Roman"/>
          <w:sz w:val="24"/>
          <w:szCs w:val="24"/>
          <w:lang w:val="en-GB"/>
        </w:rPr>
        <w:t xml:space="preserve">  </w:t>
      </w:r>
      <w:r w:rsidRPr="003735CD">
        <w:rPr>
          <w:rFonts w:ascii="Times New Roman" w:hAnsi="Times New Roman" w:cs="Times New Roman"/>
          <w:sz w:val="24"/>
          <w:szCs w:val="24"/>
          <w:lang w:val="en-GB"/>
        </w:rPr>
        <w:t>Ningaraju et al. (2016) demonstrated that Soil Conservation Services Curve Number (SCS-CN) method could be well integrated with GIS to estimate runoff at the Kharadya mill watershed in India. The method could be used to improve land use planning and watershed management.</w:t>
      </w:r>
    </w:p>
    <w:p w14:paraId="634DBC45" w14:textId="1CEA386F" w:rsidR="003735CD" w:rsidRPr="003005BA" w:rsidRDefault="003735CD" w:rsidP="003735CD">
      <w:pPr>
        <w:spacing w:after="0" w:line="360" w:lineRule="auto"/>
        <w:ind w:firstLine="720"/>
        <w:contextualSpacing/>
        <w:jc w:val="both"/>
        <w:rPr>
          <w:rFonts w:ascii="Times New Roman" w:hAnsi="Times New Roman" w:cs="Times New Roman"/>
          <w:sz w:val="24"/>
          <w:szCs w:val="24"/>
          <w:lang w:val="en-GB"/>
        </w:rPr>
      </w:pPr>
      <w:r w:rsidRPr="003735CD">
        <w:rPr>
          <w:rFonts w:ascii="Times New Roman" w:hAnsi="Times New Roman" w:cs="Times New Roman"/>
          <w:sz w:val="24"/>
          <w:szCs w:val="24"/>
          <w:lang w:val="en-GB"/>
        </w:rPr>
        <w:t>Based on the research results above, it can be concluded that SCS Curve Number hydrological modeling technique with hydrograph unit that describes the occurrence of river flow discharge over time is essential for hydrologists to use in power generation, irrigation needs, drinking water supply, and other water resource needs. Without data on the availability of river water volume/discharge over time, power plants, irrigation, and drinking water supply systems will not operate properly and sustainably.</w:t>
      </w:r>
    </w:p>
    <w:p w14:paraId="3FF590CE" w14:textId="5E47A32A" w:rsidR="00034550" w:rsidRDefault="00C16249" w:rsidP="00D70C78">
      <w:pPr>
        <w:spacing w:after="0" w:line="360" w:lineRule="auto"/>
        <w:ind w:firstLine="426"/>
        <w:contextualSpacing/>
        <w:jc w:val="both"/>
        <w:rPr>
          <w:rFonts w:ascii="Times New Roman" w:hAnsi="Times New Roman" w:cs="Times New Roman"/>
          <w:sz w:val="24"/>
          <w:szCs w:val="24"/>
          <w:lang w:val="en-GB"/>
        </w:rPr>
      </w:pPr>
      <w:r w:rsidRPr="003005BA">
        <w:rPr>
          <w:rFonts w:ascii="Times New Roman" w:hAnsi="Times New Roman" w:cs="Times New Roman"/>
          <w:sz w:val="24"/>
          <w:szCs w:val="24"/>
          <w:lang w:val="en-GB"/>
        </w:rPr>
        <w:lastRenderedPageBreak/>
        <w:t xml:space="preserve">This study </w:t>
      </w:r>
      <w:r w:rsidR="00D2098F" w:rsidRPr="003005BA">
        <w:rPr>
          <w:rFonts w:ascii="Times New Roman" w:hAnsi="Times New Roman" w:cs="Times New Roman"/>
          <w:sz w:val="24"/>
          <w:szCs w:val="24"/>
          <w:lang w:val="en-GB"/>
        </w:rPr>
        <w:t xml:space="preserve">used </w:t>
      </w:r>
      <w:r w:rsidRPr="003005BA">
        <w:rPr>
          <w:rFonts w:ascii="Times New Roman" w:hAnsi="Times New Roman" w:cs="Times New Roman"/>
          <w:sz w:val="24"/>
          <w:szCs w:val="24"/>
          <w:lang w:val="en-GB"/>
        </w:rPr>
        <w:t xml:space="preserve">a hydrological </w:t>
      </w:r>
      <w:r w:rsidR="006D55AC" w:rsidRPr="003005BA">
        <w:rPr>
          <w:rFonts w:ascii="Times New Roman" w:hAnsi="Times New Roman" w:cs="Times New Roman"/>
          <w:sz w:val="24"/>
          <w:szCs w:val="24"/>
          <w:lang w:val="en-GB"/>
        </w:rPr>
        <w:t xml:space="preserve">modelling </w:t>
      </w:r>
      <w:r w:rsidRPr="003005BA">
        <w:rPr>
          <w:rFonts w:ascii="Times New Roman" w:hAnsi="Times New Roman" w:cs="Times New Roman"/>
          <w:sz w:val="24"/>
          <w:szCs w:val="24"/>
          <w:lang w:val="en-GB"/>
        </w:rPr>
        <w:t xml:space="preserve">technique with the </w:t>
      </w:r>
      <w:r w:rsidR="00D2098F" w:rsidRPr="003005BA">
        <w:rPr>
          <w:rFonts w:ascii="Times New Roman" w:hAnsi="Times New Roman" w:cs="Times New Roman"/>
          <w:sz w:val="24"/>
          <w:szCs w:val="24"/>
          <w:lang w:val="en-GB"/>
        </w:rPr>
        <w:t>soil conservation service–c</w:t>
      </w:r>
      <w:r w:rsidRPr="003005BA">
        <w:rPr>
          <w:rFonts w:ascii="Times New Roman" w:hAnsi="Times New Roman" w:cs="Times New Roman"/>
          <w:sz w:val="24"/>
          <w:szCs w:val="24"/>
          <w:lang w:val="en-GB"/>
        </w:rPr>
        <w:t xml:space="preserve">urve </w:t>
      </w:r>
      <w:r w:rsidR="00D2098F" w:rsidRPr="003005BA">
        <w:rPr>
          <w:rFonts w:ascii="Times New Roman" w:hAnsi="Times New Roman" w:cs="Times New Roman"/>
          <w:sz w:val="24"/>
          <w:szCs w:val="24"/>
          <w:lang w:val="en-GB"/>
        </w:rPr>
        <w:t xml:space="preserve">number </w:t>
      </w:r>
      <w:r w:rsidRPr="003005BA">
        <w:rPr>
          <w:rFonts w:ascii="Times New Roman" w:hAnsi="Times New Roman" w:cs="Times New Roman"/>
          <w:sz w:val="24"/>
          <w:szCs w:val="24"/>
          <w:lang w:val="en-GB"/>
        </w:rPr>
        <w:t>(SCS</w:t>
      </w:r>
      <w:r w:rsidR="00D2098F" w:rsidRPr="003005BA">
        <w:rPr>
          <w:rFonts w:ascii="Times New Roman" w:hAnsi="Times New Roman" w:cs="Times New Roman"/>
          <w:sz w:val="24"/>
          <w:szCs w:val="24"/>
          <w:lang w:val="en-GB"/>
        </w:rPr>
        <w:t>–</w:t>
      </w:r>
      <w:r w:rsidRPr="003005BA">
        <w:rPr>
          <w:rFonts w:ascii="Times New Roman" w:hAnsi="Times New Roman" w:cs="Times New Roman"/>
          <w:sz w:val="24"/>
          <w:szCs w:val="24"/>
          <w:lang w:val="en-GB"/>
        </w:rPr>
        <w:t>CN) hydrological model</w:t>
      </w:r>
      <w:r w:rsidR="00D2098F" w:rsidRPr="003005BA">
        <w:rPr>
          <w:rFonts w:ascii="Times New Roman" w:hAnsi="Times New Roman" w:cs="Times New Roman"/>
          <w:sz w:val="24"/>
          <w:szCs w:val="24"/>
          <w:lang w:val="en-GB"/>
        </w:rPr>
        <w:t>,</w:t>
      </w:r>
      <w:r w:rsidRPr="003005BA">
        <w:rPr>
          <w:rFonts w:ascii="Times New Roman" w:hAnsi="Times New Roman" w:cs="Times New Roman"/>
          <w:sz w:val="24"/>
          <w:szCs w:val="24"/>
          <w:lang w:val="en-GB"/>
        </w:rPr>
        <w:t xml:space="preserve"> </w:t>
      </w:r>
      <w:r w:rsidR="00D2098F" w:rsidRPr="003005BA">
        <w:rPr>
          <w:rFonts w:ascii="Times New Roman" w:hAnsi="Times New Roman" w:cs="Times New Roman"/>
          <w:sz w:val="24"/>
          <w:szCs w:val="24"/>
          <w:lang w:val="en-GB"/>
        </w:rPr>
        <w:t xml:space="preserve">which </w:t>
      </w:r>
      <w:r w:rsidRPr="003005BA">
        <w:rPr>
          <w:rFonts w:ascii="Times New Roman" w:hAnsi="Times New Roman" w:cs="Times New Roman"/>
          <w:sz w:val="24"/>
          <w:szCs w:val="24"/>
          <w:lang w:val="en-GB"/>
        </w:rPr>
        <w:t xml:space="preserve">identifies the parameters of the watershed system. The rain data used as input were retrieved from </w:t>
      </w:r>
      <w:r w:rsidR="00D2098F" w:rsidRPr="003005BA">
        <w:rPr>
          <w:rFonts w:ascii="Times New Roman" w:hAnsi="Times New Roman" w:cs="Times New Roman"/>
          <w:sz w:val="24"/>
          <w:szCs w:val="24"/>
          <w:lang w:val="en-GB"/>
        </w:rPr>
        <w:t xml:space="preserve">a </w:t>
      </w:r>
      <w:r w:rsidRPr="003005BA">
        <w:rPr>
          <w:rFonts w:ascii="Times New Roman" w:hAnsi="Times New Roman" w:cs="Times New Roman"/>
          <w:sz w:val="24"/>
          <w:szCs w:val="24"/>
          <w:lang w:val="en-GB"/>
        </w:rPr>
        <w:t xml:space="preserve">rain station installed in the watershed area. </w:t>
      </w:r>
      <w:r w:rsidR="00D2098F" w:rsidRPr="003005BA">
        <w:rPr>
          <w:rFonts w:ascii="Times New Roman" w:hAnsi="Times New Roman" w:cs="Times New Roman"/>
          <w:sz w:val="24"/>
          <w:szCs w:val="24"/>
          <w:lang w:val="en-GB"/>
        </w:rPr>
        <w:t>Through</w:t>
      </w:r>
      <w:r w:rsidRPr="003005BA">
        <w:rPr>
          <w:rFonts w:ascii="Times New Roman" w:hAnsi="Times New Roman" w:cs="Times New Roman"/>
          <w:sz w:val="24"/>
          <w:szCs w:val="24"/>
          <w:lang w:val="en-GB"/>
        </w:rPr>
        <w:t xml:space="preserve"> HEC-HMS software analysis, </w:t>
      </w:r>
      <w:r w:rsidR="00D2098F" w:rsidRPr="003005BA">
        <w:rPr>
          <w:rFonts w:ascii="Times New Roman" w:hAnsi="Times New Roman" w:cs="Times New Roman"/>
          <w:sz w:val="24"/>
          <w:szCs w:val="24"/>
          <w:lang w:val="en-GB"/>
        </w:rPr>
        <w:t xml:space="preserve">a </w:t>
      </w:r>
      <w:r w:rsidRPr="003005BA">
        <w:rPr>
          <w:rFonts w:ascii="Times New Roman" w:hAnsi="Times New Roman" w:cs="Times New Roman"/>
          <w:sz w:val="24"/>
          <w:szCs w:val="24"/>
          <w:lang w:val="en-GB"/>
        </w:rPr>
        <w:t xml:space="preserve">hydrograph and time series output data were generated. The river discharge value used for power generation energy was </w:t>
      </w:r>
      <w:r w:rsidR="0085775A" w:rsidRPr="003005BA">
        <w:rPr>
          <w:rFonts w:ascii="Times New Roman" w:hAnsi="Times New Roman" w:cs="Times New Roman"/>
          <w:sz w:val="24"/>
          <w:szCs w:val="24"/>
          <w:lang w:val="en-GB"/>
        </w:rPr>
        <w:t xml:space="preserve">analysed </w:t>
      </w:r>
      <w:r w:rsidRPr="003005BA">
        <w:rPr>
          <w:rFonts w:ascii="Times New Roman" w:hAnsi="Times New Roman" w:cs="Times New Roman"/>
          <w:sz w:val="24"/>
          <w:szCs w:val="24"/>
          <w:lang w:val="en-GB"/>
        </w:rPr>
        <w:t xml:space="preserve">using the </w:t>
      </w:r>
      <w:r w:rsidR="00D2098F" w:rsidRPr="003005BA">
        <w:rPr>
          <w:rFonts w:ascii="Times New Roman" w:hAnsi="Times New Roman" w:cs="Times New Roman"/>
          <w:sz w:val="24"/>
          <w:szCs w:val="24"/>
          <w:lang w:val="en-GB"/>
        </w:rPr>
        <w:t xml:space="preserve">flow duration curve </w:t>
      </w:r>
      <w:r w:rsidRPr="003005BA">
        <w:rPr>
          <w:rFonts w:ascii="Times New Roman" w:hAnsi="Times New Roman" w:cs="Times New Roman"/>
          <w:sz w:val="24"/>
          <w:szCs w:val="24"/>
          <w:lang w:val="en-GB"/>
        </w:rPr>
        <w:t xml:space="preserve">(FDC) method. Based on the </w:t>
      </w:r>
      <w:r w:rsidR="00782389">
        <w:rPr>
          <w:rFonts w:ascii="Times New Roman" w:hAnsi="Times New Roman" w:cs="Times New Roman"/>
          <w:sz w:val="24"/>
          <w:szCs w:val="24"/>
          <w:lang w:val="en-GB"/>
        </w:rPr>
        <w:t>dependable</w:t>
      </w:r>
      <w:r w:rsidRPr="003005BA">
        <w:rPr>
          <w:rFonts w:ascii="Times New Roman" w:hAnsi="Times New Roman" w:cs="Times New Roman"/>
          <w:sz w:val="24"/>
          <w:szCs w:val="24"/>
          <w:lang w:val="en-GB"/>
        </w:rPr>
        <w:t xml:space="preserve"> </w:t>
      </w:r>
      <w:r w:rsidR="00782389">
        <w:rPr>
          <w:rFonts w:ascii="Times New Roman" w:hAnsi="Times New Roman" w:cs="Times New Roman"/>
          <w:sz w:val="24"/>
          <w:szCs w:val="24"/>
          <w:lang w:val="en-GB"/>
        </w:rPr>
        <w:t>d</w:t>
      </w:r>
      <w:r w:rsidRPr="003005BA">
        <w:rPr>
          <w:rFonts w:ascii="Times New Roman" w:hAnsi="Times New Roman" w:cs="Times New Roman"/>
          <w:sz w:val="24"/>
          <w:szCs w:val="24"/>
          <w:lang w:val="en-GB"/>
        </w:rPr>
        <w:t>ischarge value and the estimated height of falling river water, the value of electrical energy which could be generated by the flow in the Taludaa Gorontalo River could be obtained by using the electrical power equation.</w:t>
      </w:r>
    </w:p>
    <w:p w14:paraId="7D4B587F" w14:textId="77777777" w:rsidR="003735CD" w:rsidRDefault="003735CD" w:rsidP="003735CD">
      <w:pPr>
        <w:spacing w:after="0" w:line="360" w:lineRule="auto"/>
        <w:contextualSpacing/>
        <w:jc w:val="both"/>
        <w:rPr>
          <w:rFonts w:ascii="Times New Roman" w:hAnsi="Times New Roman" w:cs="Times New Roman"/>
          <w:sz w:val="24"/>
          <w:szCs w:val="24"/>
          <w:lang w:val="en-GB"/>
        </w:rPr>
      </w:pPr>
    </w:p>
    <w:p w14:paraId="7F784D38" w14:textId="715DC52F" w:rsidR="0073713B" w:rsidRDefault="00637A6B" w:rsidP="00A724E4">
      <w:pPr>
        <w:spacing w:after="0" w:line="360" w:lineRule="auto"/>
        <w:ind w:firstLine="426"/>
        <w:contextualSpacing/>
        <w:jc w:val="both"/>
        <w:rPr>
          <w:rFonts w:ascii="Times New Roman" w:hAnsi="Times New Roman" w:cs="Times New Roman"/>
          <w:color w:val="000000" w:themeColor="text1"/>
          <w:sz w:val="24"/>
          <w:szCs w:val="24"/>
          <w:lang w:val="en-GB"/>
        </w:rPr>
      </w:pPr>
      <w:r w:rsidRPr="003735CD">
        <w:rPr>
          <w:rFonts w:ascii="Times New Roman" w:hAnsi="Times New Roman" w:cs="Times New Roman"/>
          <w:color w:val="000000" w:themeColor="text1"/>
          <w:sz w:val="24"/>
          <w:szCs w:val="24"/>
          <w:highlight w:val="red"/>
          <w:lang w:val="en-GB"/>
        </w:rPr>
        <w:t>The purpose of this study is to model river flow energy using hydrological modeling techniques to obtain spatiotemporal river discharge characteristics, to ensure the sustainability of hydroelectric power plant operations throughout the year.</w:t>
      </w:r>
    </w:p>
    <w:p w14:paraId="3562A14C" w14:textId="77777777" w:rsidR="003735CD" w:rsidRPr="00A724E4" w:rsidRDefault="003735CD" w:rsidP="00A724E4">
      <w:pPr>
        <w:spacing w:after="0" w:line="360" w:lineRule="auto"/>
        <w:ind w:firstLine="426"/>
        <w:contextualSpacing/>
        <w:jc w:val="both"/>
        <w:rPr>
          <w:rFonts w:ascii="Times New Roman" w:hAnsi="Times New Roman" w:cs="Times New Roman"/>
          <w:color w:val="FF0000"/>
          <w:sz w:val="24"/>
          <w:szCs w:val="24"/>
          <w:lang w:val="en-GB"/>
        </w:rPr>
      </w:pPr>
    </w:p>
    <w:p w14:paraId="76A265E6" w14:textId="4A49F430" w:rsidR="0073713B" w:rsidRPr="003005BA" w:rsidRDefault="00BE33ED" w:rsidP="00582446">
      <w:pPr>
        <w:pStyle w:val="ListParagraph"/>
        <w:numPr>
          <w:ilvl w:val="0"/>
          <w:numId w:val="4"/>
        </w:numPr>
        <w:spacing w:after="0" w:line="360" w:lineRule="auto"/>
        <w:ind w:left="426" w:hanging="426"/>
        <w:jc w:val="both"/>
        <w:rPr>
          <w:rFonts w:ascii="Times New Roman" w:hAnsi="Times New Roman" w:cs="Times New Roman"/>
          <w:b/>
          <w:bCs/>
          <w:sz w:val="24"/>
          <w:szCs w:val="24"/>
          <w:lang w:val="en-GB"/>
        </w:rPr>
      </w:pPr>
      <w:r w:rsidRPr="003005BA">
        <w:rPr>
          <w:rFonts w:ascii="Times New Roman" w:hAnsi="Times New Roman" w:cs="Times New Roman"/>
          <w:b/>
          <w:bCs/>
          <w:sz w:val="24"/>
          <w:szCs w:val="24"/>
          <w:lang w:val="en-GB"/>
        </w:rPr>
        <w:t xml:space="preserve">Material and </w:t>
      </w:r>
      <w:r w:rsidR="005F7A5B" w:rsidRPr="003005BA">
        <w:rPr>
          <w:rFonts w:ascii="Times New Roman" w:hAnsi="Times New Roman" w:cs="Times New Roman"/>
          <w:b/>
          <w:bCs/>
          <w:sz w:val="24"/>
          <w:szCs w:val="24"/>
          <w:lang w:val="en-GB"/>
        </w:rPr>
        <w:t>Methods</w:t>
      </w:r>
    </w:p>
    <w:p w14:paraId="14F3FA8A" w14:textId="33C4AF18" w:rsidR="0073713B" w:rsidRPr="003005BA" w:rsidRDefault="00CF7785" w:rsidP="00582446">
      <w:pPr>
        <w:spacing w:after="0" w:line="360" w:lineRule="auto"/>
        <w:jc w:val="both"/>
        <w:rPr>
          <w:rFonts w:ascii="Times New Roman" w:hAnsi="Times New Roman" w:cs="Times New Roman"/>
          <w:b/>
          <w:bCs/>
          <w:i/>
          <w:iCs/>
          <w:sz w:val="24"/>
          <w:szCs w:val="24"/>
          <w:lang w:val="en-GB"/>
        </w:rPr>
      </w:pPr>
      <w:r w:rsidRPr="003005BA">
        <w:rPr>
          <w:rFonts w:ascii="Times New Roman" w:hAnsi="Times New Roman" w:cs="Times New Roman"/>
          <w:b/>
          <w:bCs/>
          <w:i/>
          <w:iCs/>
          <w:sz w:val="24"/>
          <w:szCs w:val="24"/>
          <w:lang w:val="en-GB"/>
        </w:rPr>
        <w:t xml:space="preserve">2.1 </w:t>
      </w:r>
      <w:r w:rsidR="005F7A5B" w:rsidRPr="003005BA">
        <w:rPr>
          <w:rFonts w:ascii="Times New Roman" w:hAnsi="Times New Roman" w:cs="Times New Roman"/>
          <w:b/>
          <w:bCs/>
          <w:i/>
          <w:iCs/>
          <w:sz w:val="24"/>
          <w:szCs w:val="24"/>
          <w:lang w:val="en-GB"/>
        </w:rPr>
        <w:t xml:space="preserve">  </w:t>
      </w:r>
      <w:r w:rsidR="00D4001B" w:rsidRPr="003005BA">
        <w:rPr>
          <w:rFonts w:ascii="Times New Roman" w:hAnsi="Times New Roman" w:cs="Times New Roman"/>
          <w:b/>
          <w:bCs/>
          <w:i/>
          <w:iCs/>
          <w:sz w:val="24"/>
          <w:szCs w:val="24"/>
          <w:lang w:val="en-GB"/>
        </w:rPr>
        <w:t xml:space="preserve">Research </w:t>
      </w:r>
      <w:r w:rsidR="00B65F98" w:rsidRPr="003005BA">
        <w:rPr>
          <w:rFonts w:ascii="Times New Roman" w:hAnsi="Times New Roman" w:cs="Times New Roman"/>
          <w:b/>
          <w:bCs/>
          <w:i/>
          <w:iCs/>
          <w:sz w:val="24"/>
          <w:szCs w:val="24"/>
          <w:lang w:val="en-GB"/>
        </w:rPr>
        <w:t xml:space="preserve">method </w:t>
      </w:r>
      <w:r w:rsidR="00D4001B" w:rsidRPr="003005BA">
        <w:rPr>
          <w:rFonts w:ascii="Times New Roman" w:hAnsi="Times New Roman" w:cs="Times New Roman"/>
          <w:b/>
          <w:bCs/>
          <w:i/>
          <w:iCs/>
          <w:sz w:val="24"/>
          <w:szCs w:val="24"/>
          <w:lang w:val="en-GB"/>
        </w:rPr>
        <w:t xml:space="preserve">and </w:t>
      </w:r>
      <w:r w:rsidR="00B65F98" w:rsidRPr="003005BA">
        <w:rPr>
          <w:rFonts w:ascii="Times New Roman" w:hAnsi="Times New Roman" w:cs="Times New Roman"/>
          <w:b/>
          <w:bCs/>
          <w:i/>
          <w:iCs/>
          <w:sz w:val="24"/>
          <w:szCs w:val="24"/>
          <w:lang w:val="en-GB"/>
        </w:rPr>
        <w:t>data</w:t>
      </w:r>
    </w:p>
    <w:p w14:paraId="4F065832" w14:textId="5E2F663F" w:rsidR="003A2A29" w:rsidRPr="003005BA" w:rsidRDefault="00986DDE" w:rsidP="00582446">
      <w:pPr>
        <w:spacing w:after="0" w:line="360" w:lineRule="auto"/>
        <w:contextualSpacing/>
        <w:jc w:val="both"/>
        <w:rPr>
          <w:rFonts w:ascii="Times New Roman" w:hAnsi="Times New Roman" w:cs="Times New Roman"/>
          <w:sz w:val="24"/>
          <w:szCs w:val="24"/>
          <w:lang w:val="en-GB"/>
        </w:rPr>
      </w:pPr>
      <w:r w:rsidRPr="003005BA">
        <w:rPr>
          <w:rFonts w:ascii="Times New Roman" w:hAnsi="Times New Roman" w:cs="Times New Roman"/>
          <w:sz w:val="24"/>
          <w:szCs w:val="24"/>
          <w:lang w:val="en-GB"/>
        </w:rPr>
        <w:t>The research method</w:t>
      </w:r>
      <w:r w:rsidR="00B65F98" w:rsidRPr="003005BA">
        <w:rPr>
          <w:rFonts w:ascii="Times New Roman" w:hAnsi="Times New Roman" w:cs="Times New Roman"/>
          <w:sz w:val="24"/>
          <w:szCs w:val="24"/>
          <w:lang w:val="en-GB"/>
        </w:rPr>
        <w:t>s</w:t>
      </w:r>
      <w:r w:rsidRPr="003005BA">
        <w:rPr>
          <w:rFonts w:ascii="Times New Roman" w:hAnsi="Times New Roman" w:cs="Times New Roman"/>
          <w:sz w:val="24"/>
          <w:szCs w:val="24"/>
          <w:lang w:val="en-GB"/>
        </w:rPr>
        <w:t xml:space="preserve"> </w:t>
      </w:r>
      <w:r w:rsidR="00B65F98" w:rsidRPr="003005BA">
        <w:rPr>
          <w:rFonts w:ascii="Times New Roman" w:hAnsi="Times New Roman" w:cs="Times New Roman"/>
          <w:sz w:val="24"/>
          <w:szCs w:val="24"/>
          <w:lang w:val="en-GB"/>
        </w:rPr>
        <w:t>used in this study w</w:t>
      </w:r>
      <w:r w:rsidR="008B2853" w:rsidRPr="003005BA">
        <w:rPr>
          <w:rFonts w:ascii="Times New Roman" w:hAnsi="Times New Roman" w:cs="Times New Roman"/>
          <w:sz w:val="24"/>
          <w:szCs w:val="24"/>
          <w:lang w:val="en-GB"/>
        </w:rPr>
        <w:t>ere</w:t>
      </w:r>
      <w:r w:rsidR="00B65F98" w:rsidRPr="003005BA">
        <w:rPr>
          <w:rFonts w:ascii="Times New Roman" w:hAnsi="Times New Roman" w:cs="Times New Roman"/>
          <w:sz w:val="24"/>
          <w:szCs w:val="24"/>
          <w:lang w:val="en-GB"/>
        </w:rPr>
        <w:t xml:space="preserve"> </w:t>
      </w:r>
      <w:r w:rsidR="00E86336">
        <w:rPr>
          <w:rFonts w:ascii="Times New Roman" w:hAnsi="Times New Roman" w:cs="Times New Roman"/>
          <w:sz w:val="24"/>
          <w:szCs w:val="24"/>
          <w:lang w:val="en-GB"/>
        </w:rPr>
        <w:t>field survey</w:t>
      </w:r>
      <w:r w:rsidRPr="003005BA">
        <w:rPr>
          <w:rFonts w:ascii="Times New Roman" w:hAnsi="Times New Roman" w:cs="Times New Roman"/>
          <w:sz w:val="24"/>
          <w:szCs w:val="24"/>
          <w:lang w:val="en-GB"/>
        </w:rPr>
        <w:t xml:space="preserve"> and hydrological </w:t>
      </w:r>
      <w:r w:rsidR="006D55AC" w:rsidRPr="003005BA">
        <w:rPr>
          <w:rFonts w:ascii="Times New Roman" w:hAnsi="Times New Roman" w:cs="Times New Roman"/>
          <w:sz w:val="24"/>
          <w:szCs w:val="24"/>
          <w:lang w:val="en-GB"/>
        </w:rPr>
        <w:t>modelling</w:t>
      </w:r>
      <w:r w:rsidR="008B2853" w:rsidRPr="003005BA">
        <w:rPr>
          <w:rFonts w:ascii="Times New Roman" w:hAnsi="Times New Roman" w:cs="Times New Roman"/>
          <w:sz w:val="24"/>
          <w:szCs w:val="24"/>
          <w:lang w:val="en-GB"/>
        </w:rPr>
        <w:t xml:space="preserve"> analysis</w:t>
      </w:r>
      <w:r w:rsidRPr="003005BA">
        <w:rPr>
          <w:rFonts w:ascii="Times New Roman" w:hAnsi="Times New Roman" w:cs="Times New Roman"/>
          <w:sz w:val="24"/>
          <w:szCs w:val="24"/>
          <w:lang w:val="en-GB"/>
        </w:rPr>
        <w:t xml:space="preserve">. </w:t>
      </w:r>
      <w:r w:rsidR="00B65F98" w:rsidRPr="003005BA">
        <w:rPr>
          <w:rFonts w:ascii="Times New Roman" w:hAnsi="Times New Roman" w:cs="Times New Roman"/>
          <w:sz w:val="24"/>
          <w:szCs w:val="24"/>
          <w:lang w:val="en-GB"/>
        </w:rPr>
        <w:t>H</w:t>
      </w:r>
      <w:r w:rsidR="00CC2D56" w:rsidRPr="003005BA">
        <w:rPr>
          <w:rFonts w:ascii="Times New Roman" w:hAnsi="Times New Roman" w:cs="Times New Roman"/>
          <w:sz w:val="24"/>
          <w:szCs w:val="24"/>
          <w:lang w:val="en-GB"/>
        </w:rPr>
        <w:t xml:space="preserve">ydrological </w:t>
      </w:r>
      <w:r w:rsidR="006D55AC" w:rsidRPr="003005BA">
        <w:rPr>
          <w:rFonts w:ascii="Times New Roman" w:hAnsi="Times New Roman" w:cs="Times New Roman"/>
          <w:sz w:val="24"/>
          <w:szCs w:val="24"/>
          <w:lang w:val="en-GB"/>
        </w:rPr>
        <w:t xml:space="preserve">modelling </w:t>
      </w:r>
      <w:r w:rsidR="00CC2D56" w:rsidRPr="003005BA">
        <w:rPr>
          <w:rFonts w:ascii="Times New Roman" w:hAnsi="Times New Roman" w:cs="Times New Roman"/>
          <w:sz w:val="24"/>
          <w:szCs w:val="24"/>
          <w:lang w:val="en-GB"/>
        </w:rPr>
        <w:t>analysis</w:t>
      </w:r>
      <w:r w:rsidR="00B65F98" w:rsidRPr="003005BA">
        <w:rPr>
          <w:rFonts w:ascii="Times New Roman" w:hAnsi="Times New Roman" w:cs="Times New Roman"/>
          <w:sz w:val="24"/>
          <w:szCs w:val="24"/>
          <w:lang w:val="en-GB"/>
        </w:rPr>
        <w:t xml:space="preserve"> was used</w:t>
      </w:r>
      <w:r w:rsidR="00CC2D56" w:rsidRPr="003005BA">
        <w:rPr>
          <w:rFonts w:ascii="Times New Roman" w:hAnsi="Times New Roman" w:cs="Times New Roman"/>
          <w:sz w:val="24"/>
          <w:szCs w:val="24"/>
          <w:lang w:val="en-GB"/>
        </w:rPr>
        <w:t xml:space="preserve"> to determine the value of river discharge for energy power generation</w:t>
      </w:r>
      <w:r w:rsidR="008B2853" w:rsidRPr="003005BA">
        <w:rPr>
          <w:rFonts w:ascii="Times New Roman" w:hAnsi="Times New Roman" w:cs="Times New Roman"/>
          <w:sz w:val="24"/>
          <w:szCs w:val="24"/>
          <w:lang w:val="en-GB"/>
        </w:rPr>
        <w:t xml:space="preserve">, whereas </w:t>
      </w:r>
      <w:r w:rsidR="00E86336">
        <w:rPr>
          <w:rFonts w:ascii="Times New Roman" w:hAnsi="Times New Roman" w:cs="Times New Roman"/>
          <w:sz w:val="24"/>
          <w:szCs w:val="24"/>
          <w:lang w:val="en-GB"/>
        </w:rPr>
        <w:t>field survey</w:t>
      </w:r>
      <w:r w:rsidR="008B2853" w:rsidRPr="003005BA">
        <w:rPr>
          <w:rFonts w:ascii="Times New Roman" w:hAnsi="Times New Roman" w:cs="Times New Roman"/>
          <w:sz w:val="24"/>
          <w:szCs w:val="24"/>
          <w:lang w:val="en-GB"/>
        </w:rPr>
        <w:t xml:space="preserve"> </w:t>
      </w:r>
      <w:r w:rsidR="00CC2D56" w:rsidRPr="003005BA">
        <w:rPr>
          <w:rFonts w:ascii="Times New Roman" w:hAnsi="Times New Roman" w:cs="Times New Roman"/>
          <w:sz w:val="24"/>
          <w:szCs w:val="24"/>
          <w:lang w:val="en-GB"/>
        </w:rPr>
        <w:t>was</w:t>
      </w:r>
      <w:r w:rsidRPr="003005BA">
        <w:rPr>
          <w:rFonts w:ascii="Times New Roman" w:hAnsi="Times New Roman" w:cs="Times New Roman"/>
          <w:sz w:val="24"/>
          <w:szCs w:val="24"/>
          <w:lang w:val="en-GB"/>
        </w:rPr>
        <w:t xml:space="preserve"> </w:t>
      </w:r>
      <w:r w:rsidR="00B65F98" w:rsidRPr="003005BA">
        <w:rPr>
          <w:rFonts w:ascii="Times New Roman" w:hAnsi="Times New Roman" w:cs="Times New Roman"/>
          <w:sz w:val="24"/>
          <w:szCs w:val="24"/>
          <w:lang w:val="en-GB"/>
        </w:rPr>
        <w:t>performed</w:t>
      </w:r>
      <w:r w:rsidRPr="003005BA">
        <w:rPr>
          <w:rFonts w:ascii="Times New Roman" w:hAnsi="Times New Roman" w:cs="Times New Roman"/>
          <w:sz w:val="24"/>
          <w:szCs w:val="24"/>
          <w:lang w:val="en-GB"/>
        </w:rPr>
        <w:t xml:space="preserve"> to determine the actual conditions of the watershed in the field. </w:t>
      </w:r>
      <w:r w:rsidR="00EF1080" w:rsidRPr="00931E5D">
        <w:rPr>
          <w:rFonts w:ascii="Times New Roman" w:hAnsi="Times New Roman" w:cs="Times New Roman"/>
          <w:sz w:val="24"/>
          <w:szCs w:val="24"/>
          <w:lang w:val="en-GB"/>
        </w:rPr>
        <w:t>Rainfall data</w:t>
      </w:r>
      <w:r w:rsidR="008B2853" w:rsidRPr="00931E5D">
        <w:rPr>
          <w:rFonts w:ascii="Times New Roman" w:hAnsi="Times New Roman" w:cs="Times New Roman"/>
          <w:sz w:val="24"/>
          <w:szCs w:val="24"/>
          <w:lang w:val="en-GB"/>
        </w:rPr>
        <w:t>, which were</w:t>
      </w:r>
      <w:r w:rsidR="00EF1080" w:rsidRPr="00931E5D">
        <w:rPr>
          <w:rFonts w:ascii="Times New Roman" w:hAnsi="Times New Roman" w:cs="Times New Roman"/>
          <w:sz w:val="24"/>
          <w:szCs w:val="24"/>
          <w:lang w:val="en-GB"/>
        </w:rPr>
        <w:t xml:space="preserve"> </w:t>
      </w:r>
      <w:r w:rsidR="003A2A29" w:rsidRPr="00931E5D">
        <w:rPr>
          <w:rFonts w:ascii="Times New Roman" w:hAnsi="Times New Roman" w:cs="Times New Roman"/>
          <w:sz w:val="24"/>
          <w:szCs w:val="24"/>
          <w:lang w:val="en-GB"/>
        </w:rPr>
        <w:t xml:space="preserve">used </w:t>
      </w:r>
      <w:r w:rsidR="00EF1080" w:rsidRPr="00931E5D">
        <w:rPr>
          <w:rFonts w:ascii="Times New Roman" w:hAnsi="Times New Roman" w:cs="Times New Roman"/>
          <w:sz w:val="24"/>
          <w:szCs w:val="24"/>
          <w:lang w:val="en-GB"/>
        </w:rPr>
        <w:t xml:space="preserve">as the main input </w:t>
      </w:r>
      <w:r w:rsidR="003A2A29" w:rsidRPr="00931E5D">
        <w:rPr>
          <w:rFonts w:ascii="Times New Roman" w:hAnsi="Times New Roman" w:cs="Times New Roman"/>
          <w:sz w:val="24"/>
          <w:szCs w:val="24"/>
          <w:lang w:val="en-GB"/>
        </w:rPr>
        <w:t>to</w:t>
      </w:r>
      <w:r w:rsidR="00EF1080" w:rsidRPr="00931E5D">
        <w:rPr>
          <w:rFonts w:ascii="Times New Roman" w:hAnsi="Times New Roman" w:cs="Times New Roman"/>
          <w:sz w:val="24"/>
          <w:szCs w:val="24"/>
          <w:lang w:val="en-GB"/>
        </w:rPr>
        <w:t xml:space="preserve"> HEC-HMS</w:t>
      </w:r>
      <w:r w:rsidR="008B2853" w:rsidRPr="00931E5D">
        <w:rPr>
          <w:rFonts w:ascii="Times New Roman" w:hAnsi="Times New Roman" w:cs="Times New Roman"/>
          <w:sz w:val="24"/>
          <w:szCs w:val="24"/>
          <w:lang w:val="en-GB"/>
        </w:rPr>
        <w:t>,</w:t>
      </w:r>
      <w:r w:rsidR="00EF1080" w:rsidRPr="00931E5D">
        <w:rPr>
          <w:rFonts w:ascii="Times New Roman" w:hAnsi="Times New Roman" w:cs="Times New Roman"/>
          <w:sz w:val="24"/>
          <w:szCs w:val="24"/>
          <w:lang w:val="en-GB"/>
        </w:rPr>
        <w:t xml:space="preserve"> </w:t>
      </w:r>
      <w:r w:rsidR="00BF0F28" w:rsidRPr="00931E5D">
        <w:rPr>
          <w:rFonts w:ascii="Times New Roman" w:hAnsi="Times New Roman" w:cs="Times New Roman"/>
          <w:sz w:val="24"/>
          <w:szCs w:val="24"/>
          <w:lang w:val="en-GB"/>
        </w:rPr>
        <w:t xml:space="preserve">were </w:t>
      </w:r>
      <w:r w:rsidR="00EF1080" w:rsidRPr="00931E5D">
        <w:rPr>
          <w:rFonts w:ascii="Times New Roman" w:hAnsi="Times New Roman" w:cs="Times New Roman"/>
          <w:sz w:val="24"/>
          <w:szCs w:val="24"/>
          <w:lang w:val="en-GB"/>
        </w:rPr>
        <w:t xml:space="preserve">obtained through </w:t>
      </w:r>
      <w:r w:rsidR="00BF0F28" w:rsidRPr="00931E5D">
        <w:rPr>
          <w:rFonts w:ascii="Times New Roman" w:hAnsi="Times New Roman" w:cs="Times New Roman"/>
          <w:sz w:val="24"/>
          <w:szCs w:val="24"/>
          <w:lang w:val="en-GB"/>
        </w:rPr>
        <w:t xml:space="preserve">the </w:t>
      </w:r>
      <w:r w:rsidR="00DB4FC8" w:rsidRPr="00931E5D">
        <w:rPr>
          <w:rFonts w:ascii="Times New Roman" w:hAnsi="Times New Roman" w:cs="Times New Roman"/>
          <w:sz w:val="24"/>
          <w:szCs w:val="24"/>
          <w:lang w:val="en-GB"/>
        </w:rPr>
        <w:t xml:space="preserve">automatic </w:t>
      </w:r>
      <w:r w:rsidR="00543792" w:rsidRPr="00931E5D">
        <w:rPr>
          <w:rFonts w:ascii="Times New Roman" w:hAnsi="Times New Roman" w:cs="Times New Roman"/>
          <w:sz w:val="24"/>
          <w:szCs w:val="24"/>
          <w:lang w:val="en-GB"/>
        </w:rPr>
        <w:t>rainfall</w:t>
      </w:r>
      <w:r w:rsidR="00DB4FC8" w:rsidRPr="00931E5D">
        <w:rPr>
          <w:rFonts w:ascii="Times New Roman" w:hAnsi="Times New Roman" w:cs="Times New Roman"/>
          <w:sz w:val="24"/>
          <w:szCs w:val="24"/>
          <w:lang w:val="en-GB"/>
        </w:rPr>
        <w:t xml:space="preserve"> recorder (</w:t>
      </w:r>
      <w:r w:rsidR="00EF1080" w:rsidRPr="00931E5D">
        <w:rPr>
          <w:rFonts w:ascii="Times New Roman" w:hAnsi="Times New Roman" w:cs="Times New Roman"/>
          <w:sz w:val="24"/>
          <w:szCs w:val="24"/>
          <w:lang w:val="en-GB"/>
        </w:rPr>
        <w:t>ARR</w:t>
      </w:r>
      <w:r w:rsidR="00DB4FC8" w:rsidRPr="00931E5D">
        <w:rPr>
          <w:rFonts w:ascii="Times New Roman" w:hAnsi="Times New Roman" w:cs="Times New Roman"/>
          <w:sz w:val="24"/>
          <w:szCs w:val="24"/>
          <w:lang w:val="en-GB"/>
        </w:rPr>
        <w:t>)</w:t>
      </w:r>
      <w:r w:rsidR="00EF1080" w:rsidRPr="00931E5D">
        <w:rPr>
          <w:rFonts w:ascii="Times New Roman" w:hAnsi="Times New Roman" w:cs="Times New Roman"/>
          <w:sz w:val="24"/>
          <w:szCs w:val="24"/>
          <w:lang w:val="en-GB"/>
        </w:rPr>
        <w:t xml:space="preserve"> rain station data logger installed in the Taludaa</w:t>
      </w:r>
      <w:r w:rsidR="00BF0F28" w:rsidRPr="00931E5D">
        <w:rPr>
          <w:rFonts w:ascii="Times New Roman" w:hAnsi="Times New Roman" w:cs="Times New Roman"/>
          <w:sz w:val="24"/>
          <w:szCs w:val="24"/>
          <w:lang w:val="en-GB"/>
        </w:rPr>
        <w:t>–</w:t>
      </w:r>
      <w:r w:rsidR="00EF1080" w:rsidRPr="00931E5D">
        <w:rPr>
          <w:rFonts w:ascii="Times New Roman" w:hAnsi="Times New Roman" w:cs="Times New Roman"/>
          <w:sz w:val="24"/>
          <w:szCs w:val="24"/>
          <w:lang w:val="en-GB"/>
        </w:rPr>
        <w:t>Gorontalo watershed.</w:t>
      </w:r>
      <w:r w:rsidRPr="003005BA">
        <w:rPr>
          <w:rFonts w:ascii="Times New Roman" w:hAnsi="Times New Roman" w:cs="Times New Roman"/>
          <w:sz w:val="24"/>
          <w:szCs w:val="24"/>
          <w:lang w:val="en-GB"/>
        </w:rPr>
        <w:t xml:space="preserve"> Water </w:t>
      </w:r>
      <w:r w:rsidR="00EF1080" w:rsidRPr="003005BA">
        <w:rPr>
          <w:rFonts w:ascii="Times New Roman" w:hAnsi="Times New Roman" w:cs="Times New Roman"/>
          <w:sz w:val="24"/>
          <w:szCs w:val="24"/>
          <w:lang w:val="en-GB"/>
        </w:rPr>
        <w:t>l</w:t>
      </w:r>
      <w:r w:rsidRPr="003005BA">
        <w:rPr>
          <w:rFonts w:ascii="Times New Roman" w:hAnsi="Times New Roman" w:cs="Times New Roman"/>
          <w:sz w:val="24"/>
          <w:szCs w:val="24"/>
          <w:lang w:val="en-GB"/>
        </w:rPr>
        <w:t xml:space="preserve">evel </w:t>
      </w:r>
      <w:r w:rsidR="00EF1080" w:rsidRPr="003005BA">
        <w:rPr>
          <w:rFonts w:ascii="Times New Roman" w:hAnsi="Times New Roman" w:cs="Times New Roman"/>
          <w:sz w:val="24"/>
          <w:szCs w:val="24"/>
          <w:lang w:val="en-GB"/>
        </w:rPr>
        <w:t>d</w:t>
      </w:r>
      <w:r w:rsidRPr="003005BA">
        <w:rPr>
          <w:rFonts w:ascii="Times New Roman" w:hAnsi="Times New Roman" w:cs="Times New Roman"/>
          <w:sz w:val="24"/>
          <w:szCs w:val="24"/>
          <w:lang w:val="en-GB"/>
        </w:rPr>
        <w:t xml:space="preserve">ata were obtained from data loggers at the </w:t>
      </w:r>
      <w:r w:rsidR="00DB4FC8" w:rsidRPr="003005BA">
        <w:rPr>
          <w:rFonts w:ascii="Times New Roman" w:hAnsi="Times New Roman" w:cs="Times New Roman"/>
          <w:sz w:val="24"/>
          <w:szCs w:val="24"/>
          <w:lang w:val="en-GB"/>
        </w:rPr>
        <w:t>automatic water level recorder (</w:t>
      </w:r>
      <w:r w:rsidRPr="003005BA">
        <w:rPr>
          <w:rFonts w:ascii="Times New Roman" w:hAnsi="Times New Roman" w:cs="Times New Roman"/>
          <w:sz w:val="24"/>
          <w:szCs w:val="24"/>
          <w:lang w:val="en-GB"/>
        </w:rPr>
        <w:t>AWLR</w:t>
      </w:r>
      <w:r w:rsidR="00DB4FC8" w:rsidRPr="003005BA">
        <w:rPr>
          <w:rFonts w:ascii="Times New Roman" w:hAnsi="Times New Roman" w:cs="Times New Roman"/>
          <w:sz w:val="24"/>
          <w:szCs w:val="24"/>
          <w:lang w:val="en-GB"/>
        </w:rPr>
        <w:t>)</w:t>
      </w:r>
      <w:r w:rsidRPr="003005BA">
        <w:rPr>
          <w:rFonts w:ascii="Times New Roman" w:hAnsi="Times New Roman" w:cs="Times New Roman"/>
          <w:sz w:val="24"/>
          <w:szCs w:val="24"/>
          <w:lang w:val="en-GB"/>
        </w:rPr>
        <w:t xml:space="preserve"> station installed at the observation point of the Taludaa River discharge. </w:t>
      </w:r>
      <w:r w:rsidR="003A2A29" w:rsidRPr="003005BA">
        <w:rPr>
          <w:rFonts w:ascii="Times New Roman" w:hAnsi="Times New Roman" w:cs="Times New Roman"/>
          <w:sz w:val="24"/>
          <w:szCs w:val="24"/>
          <w:lang w:val="en-GB"/>
        </w:rPr>
        <w:t xml:space="preserve">The condition of the watershed system parameters </w:t>
      </w:r>
      <w:r w:rsidR="006566E2" w:rsidRPr="006566E2">
        <w:rPr>
          <w:rFonts w:ascii="Times New Roman" w:hAnsi="Times New Roman" w:cs="Times New Roman"/>
          <w:sz w:val="24"/>
          <w:szCs w:val="24"/>
          <w:highlight w:val="red"/>
          <w:lang w:val="en-GB"/>
        </w:rPr>
        <w:t xml:space="preserve">that is: watershed area, Curve Number as a component that represents land use and soil type, Time Lag as the delay between the maximum rainfall amount and the peak discharge </w:t>
      </w:r>
      <w:proofErr w:type="gramStart"/>
      <w:r w:rsidR="006566E2" w:rsidRPr="006566E2">
        <w:rPr>
          <w:rFonts w:ascii="Times New Roman" w:hAnsi="Times New Roman" w:cs="Times New Roman"/>
          <w:sz w:val="24"/>
          <w:szCs w:val="24"/>
          <w:highlight w:val="red"/>
          <w:lang w:val="en-GB"/>
        </w:rPr>
        <w:t>and  Initial</w:t>
      </w:r>
      <w:proofErr w:type="gramEnd"/>
      <w:r w:rsidR="006566E2" w:rsidRPr="006566E2">
        <w:rPr>
          <w:rFonts w:ascii="Times New Roman" w:hAnsi="Times New Roman" w:cs="Times New Roman"/>
          <w:sz w:val="24"/>
          <w:szCs w:val="24"/>
          <w:highlight w:val="red"/>
          <w:lang w:val="en-GB"/>
        </w:rPr>
        <w:t xml:space="preserve"> Abstraction which is a parameter that accounts for all losses before runoff</w:t>
      </w:r>
      <w:r w:rsidR="006566E2">
        <w:rPr>
          <w:rFonts w:ascii="Times New Roman" w:hAnsi="Times New Roman" w:cs="Times New Roman"/>
          <w:sz w:val="24"/>
          <w:szCs w:val="24"/>
          <w:lang w:val="en-GB"/>
        </w:rPr>
        <w:t xml:space="preserve">, </w:t>
      </w:r>
      <w:r w:rsidR="003A2A29" w:rsidRPr="003005BA">
        <w:rPr>
          <w:rFonts w:ascii="Times New Roman" w:hAnsi="Times New Roman" w:cs="Times New Roman"/>
          <w:sz w:val="24"/>
          <w:szCs w:val="24"/>
          <w:lang w:val="en-GB"/>
        </w:rPr>
        <w:t xml:space="preserve">was </w:t>
      </w:r>
      <w:r w:rsidR="0085775A" w:rsidRPr="003005BA">
        <w:rPr>
          <w:rFonts w:ascii="Times New Roman" w:hAnsi="Times New Roman" w:cs="Times New Roman"/>
          <w:sz w:val="24"/>
          <w:szCs w:val="24"/>
          <w:lang w:val="en-GB"/>
        </w:rPr>
        <w:t xml:space="preserve">analysed </w:t>
      </w:r>
      <w:r w:rsidR="003A2A29" w:rsidRPr="003005BA">
        <w:rPr>
          <w:rFonts w:ascii="Times New Roman" w:hAnsi="Times New Roman" w:cs="Times New Roman"/>
          <w:sz w:val="24"/>
          <w:szCs w:val="24"/>
          <w:lang w:val="en-GB"/>
        </w:rPr>
        <w:t>with ArcGIS software using</w:t>
      </w:r>
      <w:r w:rsidR="00E02F77" w:rsidRPr="003005BA">
        <w:rPr>
          <w:rFonts w:ascii="Times New Roman" w:hAnsi="Times New Roman" w:cs="Times New Roman"/>
          <w:sz w:val="24"/>
          <w:szCs w:val="24"/>
          <w:lang w:val="en-GB"/>
        </w:rPr>
        <w:t xml:space="preserve"> a </w:t>
      </w:r>
      <w:r w:rsidR="003A2A29" w:rsidRPr="003005BA">
        <w:rPr>
          <w:rFonts w:ascii="Times New Roman" w:hAnsi="Times New Roman" w:cs="Times New Roman"/>
          <w:sz w:val="24"/>
          <w:szCs w:val="24"/>
          <w:lang w:val="en-GB"/>
        </w:rPr>
        <w:t>topographic map as secondary data. The map was</w:t>
      </w:r>
      <w:r w:rsidR="00D31209" w:rsidRPr="003005BA">
        <w:rPr>
          <w:rFonts w:ascii="Times New Roman" w:hAnsi="Times New Roman" w:cs="Times New Roman"/>
          <w:sz w:val="24"/>
          <w:szCs w:val="24"/>
          <w:lang w:val="en-GB"/>
        </w:rPr>
        <w:t xml:space="preserve"> </w:t>
      </w:r>
      <w:r w:rsidR="003A2A29" w:rsidRPr="003005BA">
        <w:rPr>
          <w:rFonts w:ascii="Times New Roman" w:hAnsi="Times New Roman" w:cs="Times New Roman"/>
          <w:sz w:val="24"/>
          <w:szCs w:val="24"/>
          <w:lang w:val="en-GB"/>
        </w:rPr>
        <w:t>on a scale of 1:25,000</w:t>
      </w:r>
      <w:r w:rsidR="00D31209" w:rsidRPr="003005BA">
        <w:rPr>
          <w:rFonts w:ascii="Times New Roman" w:hAnsi="Times New Roman" w:cs="Times New Roman"/>
          <w:sz w:val="24"/>
          <w:szCs w:val="24"/>
          <w:lang w:val="en-GB"/>
        </w:rPr>
        <w:t xml:space="preserve"> </w:t>
      </w:r>
      <w:r w:rsidR="003A2A29" w:rsidRPr="003005BA">
        <w:rPr>
          <w:rFonts w:ascii="Times New Roman" w:hAnsi="Times New Roman" w:cs="Times New Roman"/>
          <w:sz w:val="24"/>
          <w:szCs w:val="24"/>
          <w:lang w:val="en-GB"/>
        </w:rPr>
        <w:t xml:space="preserve">and was </w:t>
      </w:r>
      <w:r w:rsidR="00D31209" w:rsidRPr="003005BA">
        <w:rPr>
          <w:rFonts w:ascii="Times New Roman" w:hAnsi="Times New Roman" w:cs="Times New Roman"/>
          <w:sz w:val="24"/>
          <w:szCs w:val="24"/>
          <w:lang w:val="en-GB"/>
        </w:rPr>
        <w:t>obtained from the Indonesian Geospatial Information Agency</w:t>
      </w:r>
      <w:r w:rsidR="00571F31" w:rsidRPr="003005BA">
        <w:rPr>
          <w:rFonts w:ascii="Times New Roman" w:hAnsi="Times New Roman" w:cs="Times New Roman"/>
          <w:sz w:val="24"/>
          <w:szCs w:val="24"/>
          <w:lang w:val="en-GB"/>
        </w:rPr>
        <w:t xml:space="preserve"> (year 2019)</w:t>
      </w:r>
      <w:r w:rsidR="00D3281D" w:rsidRPr="003005BA">
        <w:rPr>
          <w:rFonts w:ascii="Times New Roman" w:hAnsi="Times New Roman" w:cs="Times New Roman"/>
          <w:sz w:val="24"/>
          <w:szCs w:val="24"/>
          <w:lang w:val="en-GB"/>
        </w:rPr>
        <w:t>.</w:t>
      </w:r>
      <w:r w:rsidR="00D31209" w:rsidRPr="003005BA">
        <w:rPr>
          <w:rFonts w:ascii="Times New Roman" w:hAnsi="Times New Roman" w:cs="Times New Roman"/>
          <w:sz w:val="24"/>
          <w:szCs w:val="24"/>
          <w:lang w:val="en-GB"/>
        </w:rPr>
        <w:t xml:space="preserve"> </w:t>
      </w:r>
      <w:r w:rsidR="00D3281D" w:rsidRPr="003005BA">
        <w:rPr>
          <w:rFonts w:ascii="Times New Roman" w:hAnsi="Times New Roman" w:cs="Times New Roman"/>
          <w:sz w:val="24"/>
          <w:szCs w:val="24"/>
          <w:lang w:val="en-GB"/>
        </w:rPr>
        <w:t>D</w:t>
      </w:r>
      <w:r w:rsidR="00E02F77" w:rsidRPr="003005BA">
        <w:rPr>
          <w:rFonts w:ascii="Times New Roman" w:hAnsi="Times New Roman" w:cs="Times New Roman"/>
          <w:sz w:val="24"/>
          <w:szCs w:val="24"/>
          <w:lang w:val="en-GB"/>
        </w:rPr>
        <w:t>ata from</w:t>
      </w:r>
      <w:r w:rsidR="00D31209" w:rsidRPr="003005BA">
        <w:rPr>
          <w:rFonts w:ascii="Times New Roman" w:hAnsi="Times New Roman" w:cs="Times New Roman"/>
          <w:sz w:val="24"/>
          <w:szCs w:val="24"/>
          <w:lang w:val="en-GB"/>
        </w:rPr>
        <w:t xml:space="preserve"> Spot Satellite Imagery 6 and 7 from LAPAN R</w:t>
      </w:r>
      <w:r w:rsidR="00515E03">
        <w:rPr>
          <w:rFonts w:ascii="Times New Roman" w:hAnsi="Times New Roman" w:cs="Times New Roman"/>
          <w:sz w:val="24"/>
          <w:szCs w:val="24"/>
          <w:lang w:val="en-GB"/>
        </w:rPr>
        <w:t xml:space="preserve">epublik </w:t>
      </w:r>
      <w:r w:rsidR="00D31209" w:rsidRPr="003005BA">
        <w:rPr>
          <w:rFonts w:ascii="Times New Roman" w:hAnsi="Times New Roman" w:cs="Times New Roman"/>
          <w:sz w:val="24"/>
          <w:szCs w:val="24"/>
          <w:lang w:val="en-GB"/>
        </w:rPr>
        <w:t>I</w:t>
      </w:r>
      <w:r w:rsidR="00515E03">
        <w:rPr>
          <w:rFonts w:ascii="Times New Roman" w:hAnsi="Times New Roman" w:cs="Times New Roman"/>
          <w:sz w:val="24"/>
          <w:szCs w:val="24"/>
          <w:lang w:val="en-GB"/>
        </w:rPr>
        <w:t>ndonesia</w:t>
      </w:r>
      <w:r w:rsidR="00D31209" w:rsidRPr="003005BA">
        <w:rPr>
          <w:rFonts w:ascii="Times New Roman" w:hAnsi="Times New Roman" w:cs="Times New Roman"/>
          <w:sz w:val="24"/>
          <w:szCs w:val="24"/>
          <w:lang w:val="en-GB"/>
        </w:rPr>
        <w:t xml:space="preserve"> </w:t>
      </w:r>
      <w:r w:rsidR="00BF0F28" w:rsidRPr="003005BA">
        <w:rPr>
          <w:rFonts w:ascii="Times New Roman" w:hAnsi="Times New Roman" w:cs="Times New Roman"/>
          <w:sz w:val="24"/>
          <w:szCs w:val="24"/>
          <w:lang w:val="en-GB"/>
        </w:rPr>
        <w:t>(</w:t>
      </w:r>
      <w:r w:rsidR="00D31209" w:rsidRPr="003005BA">
        <w:rPr>
          <w:rFonts w:ascii="Times New Roman" w:hAnsi="Times New Roman" w:cs="Times New Roman"/>
          <w:sz w:val="24"/>
          <w:szCs w:val="24"/>
          <w:lang w:val="en-GB"/>
        </w:rPr>
        <w:t>year 2018</w:t>
      </w:r>
      <w:r w:rsidR="00BF0F28" w:rsidRPr="003005BA">
        <w:rPr>
          <w:rFonts w:ascii="Times New Roman" w:hAnsi="Times New Roman" w:cs="Times New Roman"/>
          <w:sz w:val="24"/>
          <w:szCs w:val="24"/>
          <w:lang w:val="en-GB"/>
        </w:rPr>
        <w:t>) were also used</w:t>
      </w:r>
      <w:r w:rsidR="00D31209" w:rsidRPr="003005BA">
        <w:rPr>
          <w:rFonts w:ascii="Times New Roman" w:hAnsi="Times New Roman" w:cs="Times New Roman"/>
          <w:sz w:val="24"/>
          <w:szCs w:val="24"/>
          <w:lang w:val="en-GB"/>
        </w:rPr>
        <w:t>.</w:t>
      </w:r>
    </w:p>
    <w:p w14:paraId="6C708FC1" w14:textId="77777777" w:rsidR="00034550" w:rsidRPr="003005BA" w:rsidRDefault="00034550" w:rsidP="00582446">
      <w:pPr>
        <w:spacing w:after="0" w:line="360" w:lineRule="auto"/>
        <w:contextualSpacing/>
        <w:jc w:val="both"/>
        <w:rPr>
          <w:rFonts w:ascii="Times New Roman" w:hAnsi="Times New Roman" w:cs="Times New Roman"/>
          <w:sz w:val="24"/>
          <w:szCs w:val="24"/>
          <w:lang w:val="en-GB"/>
        </w:rPr>
      </w:pPr>
    </w:p>
    <w:p w14:paraId="55F2E352" w14:textId="7AA1D6FC" w:rsidR="002E6020" w:rsidRPr="003005BA" w:rsidRDefault="00F542DC" w:rsidP="00582446">
      <w:pPr>
        <w:tabs>
          <w:tab w:val="left" w:pos="567"/>
        </w:tabs>
        <w:spacing w:after="0" w:line="360" w:lineRule="auto"/>
        <w:ind w:left="567" w:hanging="567"/>
        <w:contextualSpacing/>
        <w:jc w:val="both"/>
        <w:rPr>
          <w:rFonts w:ascii="Times New Roman" w:hAnsi="Times New Roman" w:cs="Times New Roman"/>
          <w:b/>
          <w:i/>
          <w:sz w:val="24"/>
          <w:szCs w:val="24"/>
          <w:lang w:val="en-GB"/>
        </w:rPr>
      </w:pPr>
      <w:r w:rsidRPr="003005BA">
        <w:rPr>
          <w:rFonts w:ascii="Times New Roman" w:hAnsi="Times New Roman" w:cs="Times New Roman"/>
          <w:b/>
          <w:i/>
          <w:sz w:val="24"/>
          <w:szCs w:val="24"/>
          <w:lang w:val="en-GB"/>
        </w:rPr>
        <w:t xml:space="preserve">2.2 </w:t>
      </w:r>
      <w:r w:rsidRPr="003005BA">
        <w:rPr>
          <w:rFonts w:ascii="Times New Roman" w:hAnsi="Times New Roman" w:cs="Times New Roman"/>
          <w:b/>
          <w:i/>
          <w:sz w:val="24"/>
          <w:szCs w:val="24"/>
          <w:lang w:val="en-GB"/>
        </w:rPr>
        <w:tab/>
      </w:r>
      <w:r w:rsidR="00B7618D" w:rsidRPr="003005BA">
        <w:rPr>
          <w:rFonts w:ascii="Times New Roman" w:hAnsi="Times New Roman" w:cs="Times New Roman"/>
          <w:b/>
          <w:i/>
          <w:sz w:val="24"/>
          <w:szCs w:val="24"/>
          <w:lang w:val="en-GB"/>
        </w:rPr>
        <w:t xml:space="preserve">Hydrological </w:t>
      </w:r>
      <w:r w:rsidR="006D55AC" w:rsidRPr="003005BA">
        <w:rPr>
          <w:rFonts w:ascii="Times New Roman" w:hAnsi="Times New Roman" w:cs="Times New Roman"/>
          <w:b/>
          <w:i/>
          <w:sz w:val="24"/>
          <w:szCs w:val="24"/>
          <w:lang w:val="en-GB"/>
        </w:rPr>
        <w:t>modelling</w:t>
      </w:r>
    </w:p>
    <w:p w14:paraId="63361777" w14:textId="2429DC03" w:rsidR="00BE2D51" w:rsidRPr="003005BA" w:rsidRDefault="00BE2D51" w:rsidP="00582446">
      <w:pPr>
        <w:spacing w:line="360" w:lineRule="auto"/>
        <w:contextualSpacing/>
        <w:jc w:val="both"/>
        <w:rPr>
          <w:rFonts w:ascii="Times New Roman" w:hAnsi="Times New Roman" w:cs="Times New Roman"/>
          <w:color w:val="000000"/>
          <w:spacing w:val="-4"/>
          <w:sz w:val="24"/>
          <w:szCs w:val="24"/>
          <w:lang w:val="en-GB"/>
        </w:rPr>
      </w:pPr>
      <w:bookmarkStart w:id="3" w:name="_Hlk66256478"/>
      <w:r w:rsidRPr="003005BA">
        <w:rPr>
          <w:rFonts w:ascii="Times New Roman" w:hAnsi="Times New Roman" w:cs="Times New Roman"/>
          <w:color w:val="000000"/>
          <w:spacing w:val="-4"/>
          <w:sz w:val="24"/>
          <w:szCs w:val="24"/>
          <w:lang w:val="en-GB"/>
        </w:rPr>
        <w:t xml:space="preserve">Hydrological </w:t>
      </w:r>
      <w:bookmarkEnd w:id="3"/>
      <w:r w:rsidR="006D55AC" w:rsidRPr="003005BA">
        <w:rPr>
          <w:rFonts w:ascii="Times New Roman" w:hAnsi="Times New Roman" w:cs="Times New Roman"/>
          <w:color w:val="000000"/>
          <w:spacing w:val="-4"/>
          <w:sz w:val="24"/>
          <w:szCs w:val="24"/>
          <w:lang w:val="en-GB"/>
        </w:rPr>
        <w:t xml:space="preserve">modelling </w:t>
      </w:r>
      <w:r w:rsidRPr="00D904A3">
        <w:rPr>
          <w:rFonts w:ascii="Times New Roman" w:hAnsi="Times New Roman" w:cs="Times New Roman"/>
          <w:color w:val="000000"/>
          <w:spacing w:val="-4"/>
          <w:sz w:val="24"/>
          <w:szCs w:val="24"/>
          <w:highlight w:val="red"/>
          <w:lang w:val="en-GB"/>
        </w:rPr>
        <w:t>simplifi</w:t>
      </w:r>
      <w:r w:rsidR="00D904A3" w:rsidRPr="00D904A3">
        <w:rPr>
          <w:rFonts w:ascii="Times New Roman" w:hAnsi="Times New Roman" w:cs="Times New Roman"/>
          <w:color w:val="000000"/>
          <w:spacing w:val="-4"/>
          <w:sz w:val="24"/>
          <w:szCs w:val="24"/>
          <w:highlight w:val="red"/>
          <w:lang w:val="en-GB"/>
        </w:rPr>
        <w:t>es</w:t>
      </w:r>
      <w:r w:rsidRPr="003005BA">
        <w:rPr>
          <w:rFonts w:ascii="Times New Roman" w:hAnsi="Times New Roman" w:cs="Times New Roman"/>
          <w:color w:val="000000"/>
          <w:spacing w:val="-4"/>
          <w:sz w:val="24"/>
          <w:szCs w:val="24"/>
          <w:lang w:val="en-GB"/>
        </w:rPr>
        <w:t xml:space="preserve"> of complex elements and components to facilitate</w:t>
      </w:r>
      <w:r w:rsidR="00D3281D" w:rsidRPr="003005BA">
        <w:rPr>
          <w:rFonts w:ascii="Times New Roman" w:hAnsi="Times New Roman" w:cs="Times New Roman"/>
          <w:color w:val="000000"/>
          <w:spacing w:val="-4"/>
          <w:sz w:val="24"/>
          <w:szCs w:val="24"/>
          <w:lang w:val="en-GB"/>
        </w:rPr>
        <w:t xml:space="preserve"> the</w:t>
      </w:r>
      <w:r w:rsidRPr="003005BA">
        <w:rPr>
          <w:rFonts w:ascii="Times New Roman" w:hAnsi="Times New Roman" w:cs="Times New Roman"/>
          <w:color w:val="000000"/>
          <w:spacing w:val="-4"/>
          <w:sz w:val="24"/>
          <w:szCs w:val="24"/>
          <w:lang w:val="en-GB"/>
        </w:rPr>
        <w:t xml:space="preserve"> understanding of Earth</w:t>
      </w:r>
      <w:r w:rsidR="00D3281D"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s hydrological phenomena. </w:t>
      </w:r>
      <w:r w:rsidR="00D3281D" w:rsidRPr="003005BA">
        <w:rPr>
          <w:rFonts w:ascii="Times New Roman" w:hAnsi="Times New Roman" w:cs="Times New Roman"/>
          <w:color w:val="000000"/>
          <w:spacing w:val="-4"/>
          <w:sz w:val="24"/>
          <w:szCs w:val="24"/>
          <w:lang w:val="en-GB"/>
        </w:rPr>
        <w:t>H</w:t>
      </w:r>
      <w:r w:rsidRPr="003005BA">
        <w:rPr>
          <w:rFonts w:ascii="Times New Roman" w:hAnsi="Times New Roman" w:cs="Times New Roman"/>
          <w:color w:val="000000"/>
          <w:spacing w:val="-4"/>
          <w:sz w:val="24"/>
          <w:szCs w:val="24"/>
          <w:lang w:val="en-GB"/>
        </w:rPr>
        <w:t>ydrological model</w:t>
      </w:r>
      <w:r w:rsidR="00D3281D" w:rsidRPr="003005BA">
        <w:rPr>
          <w:rFonts w:ascii="Times New Roman" w:hAnsi="Times New Roman" w:cs="Times New Roman"/>
          <w:color w:val="000000"/>
          <w:spacing w:val="-4"/>
          <w:sz w:val="24"/>
          <w:szCs w:val="24"/>
          <w:lang w:val="en-GB"/>
        </w:rPr>
        <w:t>s</w:t>
      </w:r>
      <w:r w:rsidRPr="003005BA">
        <w:rPr>
          <w:rFonts w:ascii="Times New Roman" w:hAnsi="Times New Roman" w:cs="Times New Roman"/>
          <w:color w:val="000000"/>
          <w:spacing w:val="-4"/>
          <w:sz w:val="24"/>
          <w:szCs w:val="24"/>
          <w:lang w:val="en-GB"/>
        </w:rPr>
        <w:t xml:space="preserve"> </w:t>
      </w:r>
      <w:r w:rsidR="00D3281D" w:rsidRPr="003005BA">
        <w:rPr>
          <w:rFonts w:ascii="Times New Roman" w:hAnsi="Times New Roman" w:cs="Times New Roman"/>
          <w:color w:val="000000"/>
          <w:spacing w:val="-4"/>
          <w:sz w:val="24"/>
          <w:szCs w:val="24"/>
          <w:lang w:val="en-GB"/>
        </w:rPr>
        <w:t xml:space="preserve">are </w:t>
      </w:r>
      <w:r w:rsidRPr="003005BA">
        <w:rPr>
          <w:rFonts w:ascii="Times New Roman" w:hAnsi="Times New Roman" w:cs="Times New Roman"/>
          <w:color w:val="000000"/>
          <w:spacing w:val="-4"/>
          <w:sz w:val="24"/>
          <w:szCs w:val="24"/>
          <w:lang w:val="en-GB"/>
        </w:rPr>
        <w:t xml:space="preserve">a simple description </w:t>
      </w:r>
      <w:r w:rsidRPr="003005BA">
        <w:rPr>
          <w:rFonts w:ascii="Times New Roman" w:hAnsi="Times New Roman" w:cs="Times New Roman"/>
          <w:color w:val="000000"/>
          <w:spacing w:val="-4"/>
          <w:sz w:val="24"/>
          <w:szCs w:val="24"/>
          <w:lang w:val="en-GB"/>
        </w:rPr>
        <w:lastRenderedPageBreak/>
        <w:t xml:space="preserve">of the actual hydrological system </w:t>
      </w:r>
      <w:r w:rsidR="00D3281D" w:rsidRPr="003005BA">
        <w:rPr>
          <w:rFonts w:ascii="Times New Roman" w:hAnsi="Times New Roman" w:cs="Times New Roman"/>
          <w:color w:val="000000"/>
          <w:spacing w:val="-4"/>
          <w:sz w:val="24"/>
          <w:szCs w:val="24"/>
          <w:lang w:val="en-GB"/>
        </w:rPr>
        <w:t xml:space="preserve">and are </w:t>
      </w:r>
      <w:r w:rsidRPr="003005BA">
        <w:rPr>
          <w:rFonts w:ascii="Times New Roman" w:hAnsi="Times New Roman" w:cs="Times New Roman"/>
          <w:color w:val="000000"/>
          <w:spacing w:val="-4"/>
          <w:sz w:val="24"/>
          <w:szCs w:val="24"/>
          <w:lang w:val="en-GB"/>
        </w:rPr>
        <w:t>created to study the function and response of water catchment area</w:t>
      </w:r>
      <w:r w:rsidR="00D3281D" w:rsidRPr="003005BA">
        <w:rPr>
          <w:rFonts w:ascii="Times New Roman" w:hAnsi="Times New Roman" w:cs="Times New Roman"/>
          <w:color w:val="000000"/>
          <w:spacing w:val="-4"/>
          <w:sz w:val="24"/>
          <w:szCs w:val="24"/>
          <w:lang w:val="en-GB"/>
        </w:rPr>
        <w:t>s</w:t>
      </w:r>
      <w:r w:rsidRPr="003005BA">
        <w:rPr>
          <w:rFonts w:ascii="Times New Roman" w:hAnsi="Times New Roman" w:cs="Times New Roman"/>
          <w:color w:val="000000"/>
          <w:spacing w:val="-4"/>
          <w:sz w:val="24"/>
          <w:szCs w:val="24"/>
          <w:lang w:val="en-GB"/>
        </w:rPr>
        <w:t xml:space="preserve"> </w:t>
      </w:r>
      <w:r w:rsidR="00D3281D" w:rsidRPr="003005BA">
        <w:rPr>
          <w:rFonts w:ascii="Times New Roman" w:hAnsi="Times New Roman" w:cs="Times New Roman"/>
          <w:color w:val="000000"/>
          <w:spacing w:val="-4"/>
          <w:sz w:val="24"/>
          <w:szCs w:val="24"/>
          <w:lang w:val="en-GB"/>
        </w:rPr>
        <w:t xml:space="preserve">to </w:t>
      </w:r>
      <w:r w:rsidRPr="003005BA">
        <w:rPr>
          <w:rFonts w:ascii="Times New Roman" w:hAnsi="Times New Roman" w:cs="Times New Roman"/>
          <w:color w:val="000000"/>
          <w:spacing w:val="-4"/>
          <w:sz w:val="24"/>
          <w:szCs w:val="24"/>
          <w:lang w:val="en-GB"/>
        </w:rPr>
        <w:t>various input</w:t>
      </w:r>
      <w:r w:rsidR="00FB124B" w:rsidRPr="003005BA">
        <w:rPr>
          <w:rFonts w:ascii="Times New Roman" w:hAnsi="Times New Roman" w:cs="Times New Roman"/>
          <w:color w:val="000000"/>
          <w:spacing w:val="-4"/>
          <w:sz w:val="24"/>
          <w:szCs w:val="24"/>
          <w:lang w:val="en-GB"/>
        </w:rPr>
        <w:t>s</w:t>
      </w:r>
      <w:r w:rsidRPr="003005BA">
        <w:rPr>
          <w:rFonts w:ascii="Times New Roman" w:hAnsi="Times New Roman" w:cs="Times New Roman"/>
          <w:color w:val="000000"/>
          <w:spacing w:val="-4"/>
          <w:sz w:val="24"/>
          <w:szCs w:val="24"/>
          <w:lang w:val="en-GB"/>
        </w:rPr>
        <w:t>. Through the</w:t>
      </w:r>
      <w:r w:rsidR="00D3281D" w:rsidRPr="003005BA">
        <w:rPr>
          <w:rFonts w:ascii="Times New Roman" w:hAnsi="Times New Roman" w:cs="Times New Roman"/>
          <w:color w:val="000000"/>
          <w:spacing w:val="-4"/>
          <w:sz w:val="24"/>
          <w:szCs w:val="24"/>
          <w:lang w:val="en-GB"/>
        </w:rPr>
        <w:t>se</w:t>
      </w:r>
      <w:r w:rsidRPr="003005BA">
        <w:rPr>
          <w:rFonts w:ascii="Times New Roman" w:hAnsi="Times New Roman" w:cs="Times New Roman"/>
          <w:color w:val="000000"/>
          <w:spacing w:val="-4"/>
          <w:sz w:val="24"/>
          <w:szCs w:val="24"/>
          <w:lang w:val="en-GB"/>
        </w:rPr>
        <w:t xml:space="preserve"> model</w:t>
      </w:r>
      <w:r w:rsidR="00D3281D" w:rsidRPr="003005BA">
        <w:rPr>
          <w:rFonts w:ascii="Times New Roman" w:hAnsi="Times New Roman" w:cs="Times New Roman"/>
          <w:color w:val="000000"/>
          <w:spacing w:val="-4"/>
          <w:sz w:val="24"/>
          <w:szCs w:val="24"/>
          <w:lang w:val="en-GB"/>
        </w:rPr>
        <w:t>s</w:t>
      </w:r>
      <w:r w:rsidRPr="003005BA">
        <w:rPr>
          <w:rFonts w:ascii="Times New Roman" w:hAnsi="Times New Roman" w:cs="Times New Roman"/>
          <w:color w:val="000000"/>
          <w:spacing w:val="-4"/>
          <w:sz w:val="24"/>
          <w:szCs w:val="24"/>
          <w:lang w:val="en-GB"/>
        </w:rPr>
        <w:t xml:space="preserve">, hydrological events </w:t>
      </w:r>
      <w:r w:rsidR="00FB124B" w:rsidRPr="003005BA">
        <w:rPr>
          <w:rFonts w:ascii="Times New Roman" w:hAnsi="Times New Roman" w:cs="Times New Roman"/>
          <w:color w:val="000000"/>
          <w:spacing w:val="-4"/>
          <w:sz w:val="24"/>
          <w:szCs w:val="24"/>
          <w:lang w:val="en-GB"/>
        </w:rPr>
        <w:t>could</w:t>
      </w:r>
      <w:r w:rsidRPr="003005BA">
        <w:rPr>
          <w:rFonts w:ascii="Times New Roman" w:hAnsi="Times New Roman" w:cs="Times New Roman"/>
          <w:color w:val="000000"/>
          <w:spacing w:val="-4"/>
          <w:sz w:val="24"/>
          <w:szCs w:val="24"/>
          <w:lang w:val="en-GB"/>
        </w:rPr>
        <w:t xml:space="preserve"> be studied </w:t>
      </w:r>
      <w:r w:rsidR="00D3281D" w:rsidRPr="003005BA">
        <w:rPr>
          <w:rFonts w:ascii="Times New Roman" w:hAnsi="Times New Roman" w:cs="Times New Roman"/>
          <w:color w:val="000000"/>
          <w:spacing w:val="-4"/>
          <w:sz w:val="24"/>
          <w:szCs w:val="24"/>
          <w:lang w:val="en-GB"/>
        </w:rPr>
        <w:t>and</w:t>
      </w:r>
      <w:r w:rsidR="00FB124B"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then used to predict </w:t>
      </w:r>
      <w:r w:rsidR="00FB124B" w:rsidRPr="003005BA">
        <w:rPr>
          <w:rFonts w:ascii="Times New Roman" w:hAnsi="Times New Roman" w:cs="Times New Roman"/>
          <w:color w:val="000000"/>
          <w:spacing w:val="-4"/>
          <w:sz w:val="24"/>
          <w:szCs w:val="24"/>
          <w:lang w:val="en-GB"/>
        </w:rPr>
        <w:t xml:space="preserve">future </w:t>
      </w:r>
      <w:r w:rsidRPr="003005BA">
        <w:rPr>
          <w:rFonts w:ascii="Times New Roman" w:hAnsi="Times New Roman" w:cs="Times New Roman"/>
          <w:color w:val="000000"/>
          <w:spacing w:val="-4"/>
          <w:sz w:val="24"/>
          <w:szCs w:val="24"/>
          <w:lang w:val="en-GB"/>
        </w:rPr>
        <w:t>hydrological event</w:t>
      </w:r>
      <w:r w:rsidR="00FB124B" w:rsidRPr="003005BA">
        <w:rPr>
          <w:rFonts w:ascii="Times New Roman" w:hAnsi="Times New Roman" w:cs="Times New Roman"/>
          <w:color w:val="000000"/>
          <w:spacing w:val="-4"/>
          <w:sz w:val="24"/>
          <w:szCs w:val="24"/>
          <w:lang w:val="en-GB"/>
        </w:rPr>
        <w:t>s</w:t>
      </w:r>
      <w:r w:rsidRPr="003005BA">
        <w:rPr>
          <w:rFonts w:ascii="Times New Roman" w:hAnsi="Times New Roman" w:cs="Times New Roman"/>
          <w:color w:val="000000"/>
          <w:spacing w:val="-4"/>
          <w:sz w:val="24"/>
          <w:szCs w:val="24"/>
          <w:lang w:val="en-GB"/>
        </w:rPr>
        <w:t xml:space="preserve">. </w:t>
      </w:r>
      <w:bookmarkStart w:id="4" w:name="_Hlk66281285"/>
      <w:r w:rsidRPr="003005BA">
        <w:rPr>
          <w:rFonts w:ascii="Times New Roman" w:hAnsi="Times New Roman" w:cs="Times New Roman"/>
          <w:color w:val="000000"/>
          <w:spacing w:val="-4"/>
          <w:sz w:val="24"/>
          <w:szCs w:val="24"/>
          <w:lang w:val="en-GB"/>
        </w:rPr>
        <w:t xml:space="preserve">Hydrological </w:t>
      </w:r>
      <w:r w:rsidR="006D55AC" w:rsidRPr="003005BA">
        <w:rPr>
          <w:rFonts w:ascii="Times New Roman" w:hAnsi="Times New Roman" w:cs="Times New Roman"/>
          <w:color w:val="000000"/>
          <w:spacing w:val="-4"/>
          <w:sz w:val="24"/>
          <w:szCs w:val="24"/>
          <w:lang w:val="en-GB"/>
        </w:rPr>
        <w:t xml:space="preserve">modelling </w:t>
      </w:r>
      <w:r w:rsidRPr="003005BA">
        <w:rPr>
          <w:rFonts w:ascii="Times New Roman" w:hAnsi="Times New Roman" w:cs="Times New Roman"/>
          <w:color w:val="000000"/>
          <w:spacing w:val="-4"/>
          <w:sz w:val="24"/>
          <w:szCs w:val="24"/>
          <w:lang w:val="en-GB"/>
        </w:rPr>
        <w:t>can describe the process of rain that falls in the catchment area of the watershed and is processed in the catchment area system. It also produces hydrograph output from river flow rates.</w:t>
      </w:r>
      <w:bookmarkEnd w:id="4"/>
    </w:p>
    <w:p w14:paraId="02C66A07" w14:textId="46E3E0F3" w:rsidR="00FB124B" w:rsidRPr="003005BA" w:rsidRDefault="00D3281D" w:rsidP="00CB3A3D">
      <w:pPr>
        <w:spacing w:line="360" w:lineRule="auto"/>
        <w:ind w:firstLine="720"/>
        <w:contextualSpacing/>
        <w:jc w:val="both"/>
        <w:rPr>
          <w:rFonts w:ascii="Times New Roman" w:hAnsi="Times New Roman" w:cs="Times New Roman"/>
          <w:color w:val="000000"/>
          <w:spacing w:val="-4"/>
          <w:sz w:val="24"/>
          <w:szCs w:val="24"/>
          <w:lang w:val="en-GB"/>
        </w:rPr>
      </w:pPr>
      <w:bookmarkStart w:id="5" w:name="_Hlk66281336"/>
      <w:r w:rsidRPr="003005BA">
        <w:rPr>
          <w:rFonts w:ascii="Times New Roman" w:hAnsi="Times New Roman" w:cs="Times New Roman"/>
          <w:color w:val="000000"/>
          <w:spacing w:val="-4"/>
          <w:sz w:val="24"/>
          <w:szCs w:val="24"/>
          <w:lang w:val="en-GB"/>
        </w:rPr>
        <w:t xml:space="preserve">As a modelling technique, </w:t>
      </w:r>
      <w:r w:rsidR="00FB124B" w:rsidRPr="003005BA">
        <w:rPr>
          <w:rFonts w:ascii="Times New Roman" w:hAnsi="Times New Roman" w:cs="Times New Roman"/>
          <w:color w:val="000000"/>
          <w:spacing w:val="-4"/>
          <w:sz w:val="24"/>
          <w:szCs w:val="24"/>
          <w:lang w:val="en-GB"/>
        </w:rPr>
        <w:t xml:space="preserve">SCS-CN </w:t>
      </w:r>
      <w:r w:rsidRPr="003005BA">
        <w:rPr>
          <w:rFonts w:ascii="Times New Roman" w:hAnsi="Times New Roman" w:cs="Times New Roman"/>
          <w:color w:val="000000"/>
          <w:spacing w:val="-4"/>
          <w:sz w:val="24"/>
          <w:szCs w:val="24"/>
          <w:lang w:val="en-GB"/>
        </w:rPr>
        <w:t>was</w:t>
      </w:r>
      <w:r w:rsidR="001908BF" w:rsidRPr="003005BA">
        <w:rPr>
          <w:rFonts w:ascii="Times New Roman" w:hAnsi="Times New Roman" w:cs="Times New Roman"/>
          <w:color w:val="000000"/>
          <w:spacing w:val="-4"/>
          <w:sz w:val="24"/>
          <w:szCs w:val="24"/>
          <w:lang w:val="en-GB"/>
        </w:rPr>
        <w:t xml:space="preserve"> used</w:t>
      </w:r>
      <w:r w:rsidR="00FB124B" w:rsidRPr="003005BA">
        <w:rPr>
          <w:rFonts w:ascii="Times New Roman" w:hAnsi="Times New Roman" w:cs="Times New Roman"/>
          <w:color w:val="000000"/>
          <w:spacing w:val="-4"/>
          <w:sz w:val="24"/>
          <w:szCs w:val="24"/>
          <w:lang w:val="en-GB"/>
        </w:rPr>
        <w:t xml:space="preserve"> in this study</w:t>
      </w:r>
      <w:r w:rsidRPr="003005BA">
        <w:rPr>
          <w:rFonts w:ascii="Times New Roman" w:hAnsi="Times New Roman" w:cs="Times New Roman"/>
          <w:color w:val="000000"/>
          <w:spacing w:val="-4"/>
          <w:sz w:val="24"/>
          <w:szCs w:val="24"/>
          <w:lang w:val="en-GB"/>
        </w:rPr>
        <w:t xml:space="preserve"> to</w:t>
      </w:r>
      <w:r w:rsidR="00FB124B" w:rsidRPr="003005BA">
        <w:rPr>
          <w:rFonts w:ascii="Times New Roman" w:hAnsi="Times New Roman" w:cs="Times New Roman"/>
          <w:color w:val="000000"/>
          <w:spacing w:val="-4"/>
          <w:sz w:val="24"/>
          <w:szCs w:val="24"/>
          <w:lang w:val="en-GB"/>
        </w:rPr>
        <w:t xml:space="preserve"> </w:t>
      </w:r>
      <w:r w:rsidR="0085775A" w:rsidRPr="003005BA">
        <w:rPr>
          <w:rFonts w:ascii="Times New Roman" w:hAnsi="Times New Roman" w:cs="Times New Roman"/>
          <w:color w:val="000000"/>
          <w:spacing w:val="-4"/>
          <w:sz w:val="24"/>
          <w:szCs w:val="24"/>
          <w:lang w:val="en-GB"/>
        </w:rPr>
        <w:t xml:space="preserve">analyse </w:t>
      </w:r>
      <w:r w:rsidR="00FB124B" w:rsidRPr="003005BA">
        <w:rPr>
          <w:rFonts w:ascii="Times New Roman" w:hAnsi="Times New Roman" w:cs="Times New Roman"/>
          <w:color w:val="000000"/>
          <w:spacing w:val="-4"/>
          <w:sz w:val="24"/>
          <w:szCs w:val="24"/>
          <w:lang w:val="en-GB"/>
        </w:rPr>
        <w:t>the occurrence of river flow discharge as a function of effective rainfall in catchment area</w:t>
      </w:r>
      <w:r w:rsidRPr="003005BA">
        <w:rPr>
          <w:rFonts w:ascii="Times New Roman" w:hAnsi="Times New Roman" w:cs="Times New Roman"/>
          <w:color w:val="000000"/>
          <w:spacing w:val="-4"/>
          <w:sz w:val="24"/>
          <w:szCs w:val="24"/>
          <w:lang w:val="en-GB"/>
        </w:rPr>
        <w:t>s</w:t>
      </w:r>
      <w:r w:rsidR="00FB124B" w:rsidRPr="003005BA">
        <w:rPr>
          <w:rFonts w:ascii="Times New Roman" w:hAnsi="Times New Roman" w:cs="Times New Roman"/>
          <w:color w:val="000000"/>
          <w:spacing w:val="-4"/>
          <w:sz w:val="24"/>
          <w:szCs w:val="24"/>
          <w:lang w:val="en-GB"/>
        </w:rPr>
        <w:t>, land cover, land use and soil antecedent moisture</w:t>
      </w:r>
      <w:r w:rsidR="004A6F48" w:rsidRPr="003005BA">
        <w:rPr>
          <w:rFonts w:ascii="Times New Roman" w:hAnsi="Times New Roman" w:cs="Times New Roman"/>
          <w:color w:val="000000"/>
          <w:spacing w:val="-4"/>
          <w:sz w:val="24"/>
          <w:szCs w:val="24"/>
          <w:lang w:val="en-GB"/>
        </w:rPr>
        <w:t xml:space="preserve"> </w:t>
      </w:r>
      <w:r w:rsidR="00023EE0" w:rsidRPr="003005BA">
        <w:rPr>
          <w:rFonts w:ascii="Times New Roman" w:hAnsi="Times New Roman" w:cs="Times New Roman"/>
          <w:color w:val="000000"/>
          <w:spacing w:val="-4"/>
          <w:sz w:val="24"/>
          <w:szCs w:val="24"/>
          <w:lang w:val="en-GB"/>
        </w:rPr>
        <w:t>(</w:t>
      </w:r>
      <w:r w:rsidR="00515E03">
        <w:rPr>
          <w:rFonts w:ascii="Times New Roman" w:hAnsi="Times New Roman" w:cs="Times New Roman"/>
          <w:color w:val="000000"/>
          <w:spacing w:val="-4"/>
          <w:sz w:val="24"/>
          <w:szCs w:val="24"/>
          <w:lang w:val="en-GB"/>
        </w:rPr>
        <w:t>Andrzej W. et al, 2020</w:t>
      </w:r>
      <w:r w:rsidR="00023EE0" w:rsidRPr="003005BA">
        <w:rPr>
          <w:rFonts w:ascii="Times New Roman" w:hAnsi="Times New Roman" w:cs="Times New Roman"/>
          <w:color w:val="000000"/>
          <w:spacing w:val="-4"/>
          <w:sz w:val="24"/>
          <w:szCs w:val="24"/>
          <w:lang w:val="en-GB"/>
        </w:rPr>
        <w:t>)</w:t>
      </w:r>
      <w:r w:rsidR="00FB124B" w:rsidRPr="003005BA">
        <w:rPr>
          <w:rFonts w:ascii="Times New Roman" w:hAnsi="Times New Roman" w:cs="Times New Roman"/>
          <w:color w:val="000000"/>
          <w:spacing w:val="-4"/>
          <w:sz w:val="24"/>
          <w:szCs w:val="24"/>
          <w:lang w:val="en-GB"/>
        </w:rPr>
        <w:t xml:space="preserve">. In this model, the </w:t>
      </w:r>
      <w:r w:rsidR="00FB124B" w:rsidRPr="00D904A3">
        <w:rPr>
          <w:rFonts w:ascii="Times New Roman" w:hAnsi="Times New Roman" w:cs="Times New Roman"/>
          <w:color w:val="000000"/>
          <w:spacing w:val="-4"/>
          <w:sz w:val="24"/>
          <w:szCs w:val="24"/>
          <w:highlight w:val="red"/>
          <w:lang w:val="en-GB"/>
        </w:rPr>
        <w:t>land us</w:t>
      </w:r>
      <w:r w:rsidR="00D904A3" w:rsidRPr="00D904A3">
        <w:rPr>
          <w:rFonts w:ascii="Times New Roman" w:hAnsi="Times New Roman" w:cs="Times New Roman"/>
          <w:color w:val="000000"/>
          <w:spacing w:val="-4"/>
          <w:sz w:val="24"/>
          <w:szCs w:val="24"/>
          <w:highlight w:val="red"/>
          <w:lang w:val="en-GB"/>
        </w:rPr>
        <w:t>e</w:t>
      </w:r>
      <w:r w:rsidR="00FB124B" w:rsidRPr="003005BA">
        <w:rPr>
          <w:rFonts w:ascii="Times New Roman" w:hAnsi="Times New Roman" w:cs="Times New Roman"/>
          <w:color w:val="000000"/>
          <w:spacing w:val="-4"/>
          <w:sz w:val="24"/>
          <w:szCs w:val="24"/>
          <w:lang w:val="en-GB"/>
        </w:rPr>
        <w:t xml:space="preserve"> function, soil type and initial moisture are represented by the </w:t>
      </w:r>
      <w:r w:rsidRPr="003005BA">
        <w:rPr>
          <w:rFonts w:ascii="Times New Roman" w:hAnsi="Times New Roman" w:cs="Times New Roman"/>
          <w:color w:val="000000"/>
          <w:spacing w:val="-4"/>
          <w:sz w:val="24"/>
          <w:szCs w:val="24"/>
          <w:lang w:val="en-GB"/>
        </w:rPr>
        <w:t xml:space="preserve">curve number </w:t>
      </w:r>
      <w:r w:rsidR="00FB124B" w:rsidRPr="003005BA">
        <w:rPr>
          <w:rFonts w:ascii="Times New Roman" w:hAnsi="Times New Roman" w:cs="Times New Roman"/>
          <w:color w:val="000000"/>
          <w:spacing w:val="-4"/>
          <w:sz w:val="24"/>
          <w:szCs w:val="24"/>
          <w:lang w:val="en-GB"/>
        </w:rPr>
        <w:t>(CN) parameter</w:t>
      </w:r>
      <w:bookmarkEnd w:id="5"/>
      <w:r w:rsidR="00FB124B" w:rsidRPr="003005BA">
        <w:rPr>
          <w:rFonts w:ascii="Times New Roman" w:hAnsi="Times New Roman" w:cs="Times New Roman"/>
          <w:color w:val="000000"/>
          <w:spacing w:val="-4"/>
          <w:sz w:val="24"/>
          <w:szCs w:val="24"/>
          <w:lang w:val="en-GB"/>
        </w:rPr>
        <w:t xml:space="preserve">. The CN value is determined by </w:t>
      </w:r>
      <w:r w:rsidRPr="003005BA">
        <w:rPr>
          <w:rFonts w:ascii="Times New Roman" w:hAnsi="Times New Roman" w:cs="Times New Roman"/>
          <w:color w:val="000000"/>
          <w:spacing w:val="-4"/>
          <w:sz w:val="24"/>
          <w:szCs w:val="24"/>
          <w:lang w:val="en-GB"/>
        </w:rPr>
        <w:t>considering</w:t>
      </w:r>
      <w:r w:rsidR="00FB124B" w:rsidRPr="003005BA">
        <w:rPr>
          <w:rFonts w:ascii="Times New Roman" w:hAnsi="Times New Roman" w:cs="Times New Roman"/>
          <w:color w:val="000000"/>
          <w:spacing w:val="-4"/>
          <w:sz w:val="24"/>
          <w:szCs w:val="24"/>
          <w:lang w:val="en-GB"/>
        </w:rPr>
        <w:t xml:space="preserve"> </w:t>
      </w:r>
      <w:r w:rsidR="00571F31" w:rsidRPr="003005BA">
        <w:rPr>
          <w:rFonts w:ascii="Times New Roman" w:hAnsi="Times New Roman" w:cs="Times New Roman"/>
          <w:color w:val="000000"/>
          <w:spacing w:val="-4"/>
          <w:sz w:val="24"/>
          <w:szCs w:val="24"/>
          <w:lang w:val="en-GB"/>
        </w:rPr>
        <w:t>antecedent moisture condition</w:t>
      </w:r>
      <w:r w:rsidR="00FB124B" w:rsidRPr="003005BA">
        <w:rPr>
          <w:rFonts w:ascii="Times New Roman" w:hAnsi="Times New Roman" w:cs="Times New Roman"/>
          <w:color w:val="000000"/>
          <w:spacing w:val="-4"/>
          <w:sz w:val="24"/>
          <w:szCs w:val="24"/>
          <w:lang w:val="en-GB"/>
        </w:rPr>
        <w:t xml:space="preserve"> (AMC)</w:t>
      </w:r>
      <w:r w:rsidR="00CB3A3D">
        <w:rPr>
          <w:rFonts w:ascii="Times New Roman" w:hAnsi="Times New Roman" w:cs="Times New Roman"/>
          <w:color w:val="000000"/>
          <w:spacing w:val="-4"/>
          <w:sz w:val="24"/>
          <w:szCs w:val="24"/>
          <w:lang w:val="en-GB"/>
        </w:rPr>
        <w:t xml:space="preserve"> </w:t>
      </w:r>
      <w:r w:rsidR="00CB3A3D" w:rsidRPr="00CB3A3D">
        <w:rPr>
          <w:rFonts w:ascii="Times New Roman" w:hAnsi="Times New Roman" w:cs="Times New Roman"/>
          <w:color w:val="000000"/>
          <w:spacing w:val="-4"/>
          <w:sz w:val="24"/>
          <w:szCs w:val="24"/>
          <w:lang w:val="en-GB"/>
        </w:rPr>
        <w:t>which is an index of basin</w:t>
      </w:r>
      <w:r w:rsidR="00CB3A3D">
        <w:rPr>
          <w:rFonts w:ascii="Times New Roman" w:hAnsi="Times New Roman" w:cs="Times New Roman"/>
          <w:color w:val="000000"/>
          <w:spacing w:val="-4"/>
          <w:sz w:val="24"/>
          <w:szCs w:val="24"/>
          <w:lang w:val="en-GB"/>
        </w:rPr>
        <w:t xml:space="preserve"> </w:t>
      </w:r>
      <w:r w:rsidR="00CB3A3D" w:rsidRPr="00CB3A3D">
        <w:rPr>
          <w:rFonts w:ascii="Times New Roman" w:hAnsi="Times New Roman" w:cs="Times New Roman"/>
          <w:color w:val="000000"/>
          <w:spacing w:val="-4"/>
          <w:sz w:val="24"/>
          <w:szCs w:val="24"/>
          <w:lang w:val="en-GB"/>
        </w:rPr>
        <w:t>wetness</w:t>
      </w:r>
      <w:r w:rsidR="00FB124B" w:rsidRPr="003005BA">
        <w:rPr>
          <w:rFonts w:ascii="Times New Roman" w:hAnsi="Times New Roman" w:cs="Times New Roman"/>
          <w:color w:val="000000"/>
          <w:spacing w:val="-4"/>
          <w:sz w:val="24"/>
          <w:szCs w:val="24"/>
          <w:lang w:val="en-GB"/>
        </w:rPr>
        <w:t>. The AMC value can be determined by an approach based on the amount of rain that falls before the CN calculation.</w:t>
      </w:r>
      <w:r w:rsidR="00B90449">
        <w:rPr>
          <w:rFonts w:ascii="Times New Roman" w:hAnsi="Times New Roman" w:cs="Times New Roman"/>
          <w:color w:val="000000"/>
          <w:spacing w:val="-4"/>
          <w:sz w:val="24"/>
          <w:szCs w:val="24"/>
          <w:lang w:val="en-GB"/>
        </w:rPr>
        <w:t xml:space="preserve"> (Silveira L. et al, 2000)</w:t>
      </w:r>
    </w:p>
    <w:p w14:paraId="41420074" w14:textId="4A8F7981" w:rsidR="00515E03" w:rsidRPr="003005BA" w:rsidRDefault="004C0021" w:rsidP="00A724E4">
      <w:pPr>
        <w:spacing w:after="0" w:line="360" w:lineRule="auto"/>
        <w:ind w:firstLine="567"/>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The CN </w:t>
      </w:r>
      <w:r w:rsidR="00D3281D" w:rsidRPr="003005BA">
        <w:rPr>
          <w:rFonts w:ascii="Times New Roman" w:hAnsi="Times New Roman" w:cs="Times New Roman"/>
          <w:color w:val="000000"/>
          <w:spacing w:val="-4"/>
          <w:sz w:val="24"/>
          <w:szCs w:val="24"/>
          <w:lang w:val="en-GB"/>
        </w:rPr>
        <w:t xml:space="preserve">value </w:t>
      </w:r>
      <w:r w:rsidRPr="003005BA">
        <w:rPr>
          <w:rFonts w:ascii="Times New Roman" w:hAnsi="Times New Roman" w:cs="Times New Roman"/>
          <w:color w:val="000000"/>
          <w:spacing w:val="-4"/>
          <w:sz w:val="24"/>
          <w:szCs w:val="24"/>
          <w:lang w:val="en-GB"/>
        </w:rPr>
        <w:t>of a watershed can be estimated as a function of land use, soil type and soil moisture</w:t>
      </w:r>
      <w:r w:rsidR="00D3281D" w:rsidRPr="003005BA">
        <w:rPr>
          <w:rFonts w:ascii="Times New Roman" w:hAnsi="Times New Roman" w:cs="Times New Roman"/>
          <w:color w:val="000000"/>
          <w:spacing w:val="-4"/>
          <w:sz w:val="24"/>
          <w:szCs w:val="24"/>
          <w:lang w:val="en-GB"/>
        </w:rPr>
        <w:t xml:space="preserve"> by </w:t>
      </w:r>
      <w:r w:rsidRPr="003005BA">
        <w:rPr>
          <w:rFonts w:ascii="Times New Roman" w:hAnsi="Times New Roman" w:cs="Times New Roman"/>
          <w:color w:val="000000"/>
          <w:spacing w:val="-4"/>
          <w:sz w:val="24"/>
          <w:szCs w:val="24"/>
          <w:lang w:val="en-GB"/>
        </w:rPr>
        <w:t xml:space="preserve">using the SCS table and soil hydrology classification. For watersheds that have different soil types and land uses, the CN value is calculated as a CN composite using </w:t>
      </w:r>
      <w:r w:rsidR="00D70C78" w:rsidRPr="003005BA">
        <w:rPr>
          <w:rFonts w:ascii="Times New Roman" w:hAnsi="Times New Roman" w:cs="Times New Roman"/>
          <w:color w:val="000000"/>
          <w:spacing w:val="-4"/>
          <w:sz w:val="24"/>
          <w:szCs w:val="24"/>
          <w:lang w:val="en-GB"/>
        </w:rPr>
        <w:t>E</w:t>
      </w:r>
      <w:r w:rsidRPr="003005BA">
        <w:rPr>
          <w:rFonts w:ascii="Times New Roman" w:hAnsi="Times New Roman" w:cs="Times New Roman"/>
          <w:color w:val="000000"/>
          <w:spacing w:val="-4"/>
          <w:sz w:val="24"/>
          <w:szCs w:val="24"/>
          <w:lang w:val="en-GB"/>
        </w:rPr>
        <w:t>quation</w:t>
      </w:r>
      <w:r w:rsidR="00D70C78" w:rsidRPr="003005BA">
        <w:rPr>
          <w:rFonts w:ascii="Times New Roman" w:hAnsi="Times New Roman" w:cs="Times New Roman"/>
          <w:color w:val="000000"/>
          <w:spacing w:val="-4"/>
          <w:sz w:val="24"/>
          <w:szCs w:val="24"/>
          <w:lang w:val="en-GB"/>
        </w:rPr>
        <w:t xml:space="preserve"> (1)</w:t>
      </w:r>
      <w:r w:rsidR="00D3281D" w:rsidRPr="003005BA">
        <w:rPr>
          <w:rFonts w:ascii="Times New Roman" w:hAnsi="Times New Roman" w:cs="Times New Roman"/>
          <w:color w:val="000000"/>
          <w:spacing w:val="-4"/>
          <w:sz w:val="24"/>
          <w:szCs w:val="24"/>
          <w:lang w:val="en-GB"/>
        </w:rPr>
        <w:t>.</w:t>
      </w:r>
    </w:p>
    <w:p w14:paraId="5B9A7296" w14:textId="06FF06DA" w:rsidR="00034550" w:rsidRPr="003005BA" w:rsidRDefault="00034550" w:rsidP="00034550">
      <w:pPr>
        <w:spacing w:after="0" w:line="360" w:lineRule="auto"/>
        <w:ind w:firstLine="567"/>
        <w:contextualSpacing/>
        <w:jc w:val="center"/>
        <w:rPr>
          <w:rFonts w:ascii="Times New Roman" w:hAnsi="Times New Roman" w:cs="Times New Roman"/>
          <w:color w:val="000000"/>
          <w:spacing w:val="-4"/>
          <w:sz w:val="24"/>
          <w:szCs w:val="24"/>
          <w:lang w:val="en-GB"/>
        </w:rPr>
      </w:pPr>
      <m:oMath>
        <m:r>
          <w:rPr>
            <w:rFonts w:ascii="Cambria Math" w:hAnsi="Cambria Math" w:cs="Times New Roman"/>
            <w:color w:val="000000"/>
            <w:spacing w:val="-4"/>
            <w:sz w:val="24"/>
            <w:szCs w:val="24"/>
            <w:lang w:val="en-GB"/>
          </w:rPr>
          <m:t>CN=</m:t>
        </m:r>
        <m:f>
          <m:fPr>
            <m:ctrlPr>
              <w:rPr>
                <w:rFonts w:ascii="Cambria Math" w:hAnsi="Cambria Math" w:cs="Times New Roman"/>
                <w:i/>
                <w:color w:val="000000"/>
                <w:spacing w:val="-4"/>
                <w:sz w:val="24"/>
                <w:szCs w:val="24"/>
                <w:lang w:val="en-GB"/>
              </w:rPr>
            </m:ctrlPr>
          </m:fPr>
          <m:num>
            <m:nary>
              <m:naryPr>
                <m:chr m:val="∑"/>
                <m:limLoc m:val="undOvr"/>
                <m:subHide m:val="1"/>
                <m:supHide m:val="1"/>
                <m:ctrlPr>
                  <w:rPr>
                    <w:rFonts w:ascii="Cambria Math" w:hAnsi="Cambria Math" w:cs="Times New Roman"/>
                    <w:i/>
                    <w:color w:val="000000"/>
                    <w:spacing w:val="-4"/>
                    <w:sz w:val="24"/>
                    <w:szCs w:val="24"/>
                    <w:lang w:val="en-GB"/>
                  </w:rPr>
                </m:ctrlPr>
              </m:naryPr>
              <m:sub/>
              <m:sup/>
              <m:e>
                <m:sSub>
                  <m:sSubPr>
                    <m:ctrlPr>
                      <w:rPr>
                        <w:rFonts w:ascii="Cambria Math" w:hAnsi="Cambria Math" w:cs="Times New Roman"/>
                        <w:i/>
                        <w:color w:val="000000"/>
                        <w:spacing w:val="-4"/>
                        <w:sz w:val="24"/>
                        <w:szCs w:val="24"/>
                        <w:lang w:val="en-GB"/>
                      </w:rPr>
                    </m:ctrlPr>
                  </m:sSubPr>
                  <m:e>
                    <m:r>
                      <w:rPr>
                        <w:rFonts w:ascii="Cambria Math" w:hAnsi="Cambria Math" w:cs="Times New Roman"/>
                        <w:color w:val="000000"/>
                        <w:spacing w:val="-4"/>
                        <w:sz w:val="24"/>
                        <w:szCs w:val="24"/>
                        <w:lang w:val="en-GB"/>
                      </w:rPr>
                      <m:t>A</m:t>
                    </m:r>
                  </m:e>
                  <m:sub>
                    <m:r>
                      <w:rPr>
                        <w:rFonts w:ascii="Cambria Math" w:hAnsi="Cambria Math" w:cs="Times New Roman"/>
                        <w:color w:val="000000"/>
                        <w:spacing w:val="-4"/>
                        <w:sz w:val="24"/>
                        <w:szCs w:val="24"/>
                        <w:lang w:val="en-GB"/>
                      </w:rPr>
                      <m:t>i</m:t>
                    </m:r>
                  </m:sub>
                </m:sSub>
                <m:d>
                  <m:dPr>
                    <m:ctrlPr>
                      <w:rPr>
                        <w:rFonts w:ascii="Cambria Math" w:hAnsi="Cambria Math" w:cs="Times New Roman"/>
                        <w:i/>
                        <w:color w:val="000000"/>
                        <w:spacing w:val="-4"/>
                        <w:sz w:val="24"/>
                        <w:szCs w:val="24"/>
                        <w:lang w:val="en-GB"/>
                      </w:rPr>
                    </m:ctrlPr>
                  </m:dPr>
                  <m:e>
                    <m:sSub>
                      <m:sSubPr>
                        <m:ctrlPr>
                          <w:rPr>
                            <w:rFonts w:ascii="Cambria Math" w:hAnsi="Cambria Math" w:cs="Times New Roman"/>
                            <w:i/>
                            <w:color w:val="000000"/>
                            <w:spacing w:val="-4"/>
                            <w:sz w:val="24"/>
                            <w:szCs w:val="24"/>
                            <w:lang w:val="en-GB"/>
                          </w:rPr>
                        </m:ctrlPr>
                      </m:sSubPr>
                      <m:e>
                        <m:r>
                          <w:rPr>
                            <w:rFonts w:ascii="Cambria Math" w:hAnsi="Cambria Math" w:cs="Times New Roman"/>
                            <w:color w:val="000000"/>
                            <w:spacing w:val="-4"/>
                            <w:sz w:val="24"/>
                            <w:szCs w:val="24"/>
                            <w:lang w:val="en-GB"/>
                          </w:rPr>
                          <m:t>CN</m:t>
                        </m:r>
                      </m:e>
                      <m:sub>
                        <m:r>
                          <w:rPr>
                            <w:rFonts w:ascii="Cambria Math" w:hAnsi="Cambria Math" w:cs="Times New Roman"/>
                            <w:color w:val="000000"/>
                            <w:spacing w:val="-4"/>
                            <w:sz w:val="24"/>
                            <w:szCs w:val="24"/>
                            <w:lang w:val="en-GB"/>
                          </w:rPr>
                          <m:t>i</m:t>
                        </m:r>
                      </m:sub>
                    </m:sSub>
                  </m:e>
                </m:d>
              </m:e>
            </m:nary>
          </m:num>
          <m:den>
            <m:nary>
              <m:naryPr>
                <m:chr m:val="∑"/>
                <m:limLoc m:val="undOvr"/>
                <m:subHide m:val="1"/>
                <m:supHide m:val="1"/>
                <m:ctrlPr>
                  <w:rPr>
                    <w:rFonts w:ascii="Cambria Math" w:hAnsi="Cambria Math" w:cs="Times New Roman"/>
                    <w:i/>
                    <w:color w:val="000000"/>
                    <w:spacing w:val="-4"/>
                    <w:sz w:val="24"/>
                    <w:szCs w:val="24"/>
                    <w:lang w:val="en-GB"/>
                  </w:rPr>
                </m:ctrlPr>
              </m:naryPr>
              <m:sub/>
              <m:sup/>
              <m:e>
                <m:sSub>
                  <m:sSubPr>
                    <m:ctrlPr>
                      <w:rPr>
                        <w:rFonts w:ascii="Cambria Math" w:hAnsi="Cambria Math" w:cs="Times New Roman"/>
                        <w:i/>
                        <w:color w:val="000000"/>
                        <w:spacing w:val="-4"/>
                        <w:sz w:val="24"/>
                        <w:szCs w:val="24"/>
                        <w:lang w:val="en-GB"/>
                      </w:rPr>
                    </m:ctrlPr>
                  </m:sSubPr>
                  <m:e>
                    <m:r>
                      <w:rPr>
                        <w:rFonts w:ascii="Cambria Math" w:hAnsi="Cambria Math" w:cs="Times New Roman"/>
                        <w:color w:val="000000"/>
                        <w:spacing w:val="-4"/>
                        <w:sz w:val="24"/>
                        <w:szCs w:val="24"/>
                        <w:lang w:val="en-GB"/>
                      </w:rPr>
                      <m:t>A</m:t>
                    </m:r>
                  </m:e>
                  <m:sub>
                    <m:r>
                      <w:rPr>
                        <w:rFonts w:ascii="Cambria Math" w:hAnsi="Cambria Math" w:cs="Times New Roman"/>
                        <w:color w:val="000000"/>
                        <w:spacing w:val="-4"/>
                        <w:sz w:val="24"/>
                        <w:szCs w:val="24"/>
                        <w:lang w:val="en-GB"/>
                      </w:rPr>
                      <m:t>i</m:t>
                    </m:r>
                  </m:sub>
                </m:sSub>
              </m:e>
            </m:nary>
          </m:den>
        </m:f>
      </m:oMath>
      <w:r w:rsidRPr="003005BA">
        <w:rPr>
          <w:rFonts w:ascii="Times New Roman" w:hAnsi="Times New Roman" w:cs="Times New Roman"/>
          <w:color w:val="000000"/>
          <w:spacing w:val="-4"/>
          <w:sz w:val="24"/>
          <w:szCs w:val="24"/>
          <w:lang w:val="en-GB"/>
        </w:rPr>
        <w:tab/>
      </w:r>
      <w:r w:rsidRPr="003005BA">
        <w:rPr>
          <w:rFonts w:ascii="Times New Roman" w:hAnsi="Times New Roman" w:cs="Times New Roman"/>
          <w:color w:val="000000"/>
          <w:spacing w:val="-4"/>
          <w:sz w:val="24"/>
          <w:szCs w:val="24"/>
          <w:lang w:val="en-GB"/>
        </w:rPr>
        <w:tab/>
        <w:t>(1)</w:t>
      </w:r>
    </w:p>
    <w:p w14:paraId="5105FAE3" w14:textId="3FB8D921" w:rsidR="004C0021" w:rsidRDefault="00D70C78" w:rsidP="00582446">
      <w:pPr>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w</w:t>
      </w:r>
      <w:r w:rsidR="004C0021" w:rsidRPr="003005BA">
        <w:rPr>
          <w:rFonts w:ascii="Times New Roman" w:hAnsi="Times New Roman" w:cs="Times New Roman"/>
          <w:color w:val="000000"/>
          <w:spacing w:val="-4"/>
          <w:sz w:val="24"/>
          <w:szCs w:val="24"/>
          <w:lang w:val="en-GB"/>
        </w:rPr>
        <w:t>here CN is the total composite value of the runoff volume calculated by HEC-HMS</w:t>
      </w:r>
      <w:r w:rsidR="00D3281D" w:rsidRPr="003005BA">
        <w:rPr>
          <w:rFonts w:ascii="Times New Roman" w:hAnsi="Times New Roman" w:cs="Times New Roman"/>
          <w:color w:val="000000"/>
          <w:spacing w:val="-4"/>
          <w:sz w:val="24"/>
          <w:szCs w:val="24"/>
          <w:lang w:val="en-GB"/>
        </w:rPr>
        <w:t>,</w:t>
      </w:r>
      <w:r w:rsidR="005F7A5B" w:rsidRPr="003005BA">
        <w:rPr>
          <w:rFonts w:ascii="Times New Roman" w:hAnsi="Times New Roman" w:cs="Times New Roman"/>
          <w:b/>
          <w:bCs/>
          <w:i/>
          <w:iCs/>
          <w:color w:val="000000"/>
          <w:spacing w:val="-4"/>
          <w:sz w:val="24"/>
          <w:szCs w:val="24"/>
          <w:lang w:val="en-GB"/>
        </w:rPr>
        <w:t xml:space="preserve"> </w:t>
      </w:r>
      <w:proofErr w:type="gramStart"/>
      <w:r w:rsidR="005F7A5B" w:rsidRPr="003005BA">
        <w:rPr>
          <w:rFonts w:ascii="Times New Roman" w:hAnsi="Times New Roman" w:cs="Times New Roman"/>
          <w:color w:val="000000"/>
          <w:spacing w:val="-4"/>
          <w:sz w:val="24"/>
          <w:szCs w:val="24"/>
          <w:lang w:val="en-GB"/>
        </w:rPr>
        <w:t>i</w:t>
      </w:r>
      <w:r w:rsidR="005F7A5B" w:rsidRPr="003005BA">
        <w:rPr>
          <w:rFonts w:ascii="Times New Roman" w:hAnsi="Times New Roman" w:cs="Times New Roman"/>
          <w:i/>
          <w:iCs/>
          <w:color w:val="000000"/>
          <w:spacing w:val="-4"/>
          <w:sz w:val="24"/>
          <w:szCs w:val="24"/>
          <w:lang w:val="en-GB"/>
        </w:rPr>
        <w:t xml:space="preserve"> </w:t>
      </w:r>
      <w:r w:rsidR="005F7A5B" w:rsidRPr="003005BA">
        <w:rPr>
          <w:rFonts w:ascii="Times New Roman" w:hAnsi="Times New Roman" w:cs="Times New Roman"/>
          <w:color w:val="000000"/>
          <w:spacing w:val="-4"/>
          <w:sz w:val="24"/>
          <w:szCs w:val="24"/>
          <w:vertAlign w:val="subscript"/>
          <w:lang w:val="en-GB"/>
        </w:rPr>
        <w:t xml:space="preserve"> </w:t>
      </w:r>
      <w:r w:rsidR="004C0021" w:rsidRPr="003005BA">
        <w:rPr>
          <w:rFonts w:ascii="Times New Roman" w:hAnsi="Times New Roman" w:cs="Times New Roman"/>
          <w:color w:val="000000"/>
          <w:spacing w:val="-4"/>
          <w:sz w:val="24"/>
          <w:szCs w:val="24"/>
          <w:lang w:val="en-GB"/>
        </w:rPr>
        <w:t>is</w:t>
      </w:r>
      <w:proofErr w:type="gramEnd"/>
      <w:r w:rsidR="004C0021" w:rsidRPr="003005BA">
        <w:rPr>
          <w:rFonts w:ascii="Times New Roman" w:hAnsi="Times New Roman" w:cs="Times New Roman"/>
          <w:color w:val="000000"/>
          <w:spacing w:val="-4"/>
          <w:sz w:val="24"/>
          <w:szCs w:val="24"/>
          <w:lang w:val="en-GB"/>
        </w:rPr>
        <w:t xml:space="preserve"> the land us</w:t>
      </w:r>
      <w:r w:rsidR="006A3D84" w:rsidRPr="003005BA">
        <w:rPr>
          <w:rFonts w:ascii="Times New Roman" w:hAnsi="Times New Roman" w:cs="Times New Roman"/>
          <w:color w:val="000000"/>
          <w:spacing w:val="-4"/>
          <w:sz w:val="24"/>
          <w:szCs w:val="24"/>
          <w:lang w:val="en-GB"/>
        </w:rPr>
        <w:t>age</w:t>
      </w:r>
      <w:r w:rsidR="004C0021" w:rsidRPr="003005BA">
        <w:rPr>
          <w:rFonts w:ascii="Times New Roman" w:hAnsi="Times New Roman" w:cs="Times New Roman"/>
          <w:color w:val="000000"/>
          <w:spacing w:val="-4"/>
          <w:sz w:val="24"/>
          <w:szCs w:val="24"/>
          <w:lang w:val="en-GB"/>
        </w:rPr>
        <w:t xml:space="preserve"> index and soil type, CN</w:t>
      </w:r>
      <w:r w:rsidR="004C0021" w:rsidRPr="003005BA">
        <w:rPr>
          <w:rFonts w:ascii="Times New Roman" w:hAnsi="Times New Roman" w:cs="Times New Roman"/>
          <w:color w:val="000000"/>
          <w:spacing w:val="-4"/>
          <w:sz w:val="24"/>
          <w:szCs w:val="24"/>
          <w:vertAlign w:val="subscript"/>
          <w:lang w:val="en-GB"/>
        </w:rPr>
        <w:t>i</w:t>
      </w:r>
      <w:r w:rsidR="004C0021" w:rsidRPr="003005BA">
        <w:rPr>
          <w:rFonts w:ascii="Times New Roman" w:hAnsi="Times New Roman" w:cs="Times New Roman"/>
          <w:color w:val="000000"/>
          <w:spacing w:val="-4"/>
          <w:sz w:val="24"/>
          <w:szCs w:val="24"/>
          <w:lang w:val="en-GB"/>
        </w:rPr>
        <w:t xml:space="preserve"> </w:t>
      </w:r>
      <w:r w:rsidR="005F7A5B" w:rsidRPr="003005BA">
        <w:rPr>
          <w:rFonts w:ascii="Times New Roman" w:hAnsi="Times New Roman" w:cs="Times New Roman"/>
          <w:color w:val="000000"/>
          <w:spacing w:val="-4"/>
          <w:sz w:val="24"/>
          <w:szCs w:val="24"/>
          <w:lang w:val="en-GB"/>
        </w:rPr>
        <w:t xml:space="preserve"> </w:t>
      </w:r>
      <w:r w:rsidR="004C0021" w:rsidRPr="003005BA">
        <w:rPr>
          <w:rFonts w:ascii="Times New Roman" w:hAnsi="Times New Roman" w:cs="Times New Roman"/>
          <w:color w:val="000000"/>
          <w:spacing w:val="-4"/>
          <w:sz w:val="24"/>
          <w:szCs w:val="24"/>
          <w:lang w:val="en-GB"/>
        </w:rPr>
        <w:t>is the CN value for the distribution of the watershed, and A</w:t>
      </w:r>
      <w:r w:rsidR="004C0021" w:rsidRPr="003005BA">
        <w:rPr>
          <w:rFonts w:ascii="Times New Roman" w:hAnsi="Times New Roman" w:cs="Times New Roman"/>
          <w:color w:val="000000"/>
          <w:spacing w:val="-4"/>
          <w:sz w:val="24"/>
          <w:szCs w:val="24"/>
          <w:vertAlign w:val="subscript"/>
          <w:lang w:val="en-GB"/>
        </w:rPr>
        <w:t>i</w:t>
      </w:r>
      <w:r w:rsidR="004C0021" w:rsidRPr="003005BA">
        <w:rPr>
          <w:rFonts w:ascii="Times New Roman" w:hAnsi="Times New Roman" w:cs="Times New Roman"/>
          <w:color w:val="000000"/>
          <w:spacing w:val="-4"/>
          <w:sz w:val="24"/>
          <w:szCs w:val="24"/>
          <w:lang w:val="en-GB"/>
        </w:rPr>
        <w:t xml:space="preserve"> is the area of the watershed.</w:t>
      </w:r>
    </w:p>
    <w:p w14:paraId="316E91B1" w14:textId="77777777" w:rsidR="003C6A80" w:rsidRPr="003005BA" w:rsidRDefault="003C6A80" w:rsidP="00582446">
      <w:pPr>
        <w:spacing w:line="360" w:lineRule="auto"/>
        <w:contextualSpacing/>
        <w:jc w:val="both"/>
        <w:rPr>
          <w:rFonts w:ascii="Times New Roman" w:hAnsi="Times New Roman" w:cs="Times New Roman"/>
          <w:color w:val="000000"/>
          <w:spacing w:val="-4"/>
          <w:sz w:val="24"/>
          <w:szCs w:val="24"/>
          <w:lang w:val="en-GB"/>
        </w:rPr>
      </w:pPr>
    </w:p>
    <w:p w14:paraId="0E1D8F1D" w14:textId="130B7756" w:rsidR="0056728B" w:rsidRPr="003005BA" w:rsidRDefault="008D0C82" w:rsidP="00582446">
      <w:pPr>
        <w:spacing w:after="0" w:line="360" w:lineRule="auto"/>
        <w:ind w:left="567" w:hanging="567"/>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b/>
          <w:i/>
          <w:sz w:val="24"/>
          <w:szCs w:val="24"/>
          <w:lang w:val="en-GB"/>
        </w:rPr>
        <w:t xml:space="preserve">2.3 </w:t>
      </w:r>
      <w:r w:rsidRPr="003005BA">
        <w:rPr>
          <w:rFonts w:ascii="Times New Roman" w:hAnsi="Times New Roman" w:cs="Times New Roman"/>
          <w:b/>
          <w:i/>
          <w:sz w:val="24"/>
          <w:szCs w:val="24"/>
          <w:lang w:val="en-GB"/>
        </w:rPr>
        <w:tab/>
      </w:r>
      <w:r w:rsidR="00AA2A93" w:rsidRPr="003005BA">
        <w:rPr>
          <w:rFonts w:ascii="Times New Roman" w:hAnsi="Times New Roman" w:cs="Times New Roman"/>
          <w:b/>
          <w:i/>
          <w:sz w:val="24"/>
          <w:szCs w:val="24"/>
          <w:lang w:val="en-GB"/>
        </w:rPr>
        <w:t xml:space="preserve">HEC-HMS </w:t>
      </w:r>
      <w:r w:rsidR="00D3281D" w:rsidRPr="003005BA">
        <w:rPr>
          <w:rFonts w:ascii="Times New Roman" w:hAnsi="Times New Roman" w:cs="Times New Roman"/>
          <w:b/>
          <w:i/>
          <w:sz w:val="24"/>
          <w:szCs w:val="24"/>
          <w:lang w:val="en-GB"/>
        </w:rPr>
        <w:t>hydrological model</w:t>
      </w:r>
    </w:p>
    <w:p w14:paraId="09E23114" w14:textId="0E99FA33" w:rsidR="006F3D98" w:rsidRPr="003005BA" w:rsidRDefault="006F3D98" w:rsidP="00582446">
      <w:pPr>
        <w:spacing w:line="360" w:lineRule="auto"/>
        <w:contextualSpacing/>
        <w:jc w:val="both"/>
        <w:rPr>
          <w:rFonts w:ascii="Times New Roman" w:hAnsi="Times New Roman" w:cs="Times New Roman"/>
          <w:color w:val="000000"/>
          <w:spacing w:val="-4"/>
          <w:sz w:val="24"/>
          <w:szCs w:val="24"/>
          <w:lang w:val="en-GB"/>
        </w:rPr>
      </w:pPr>
      <w:bookmarkStart w:id="6" w:name="_Hlk66281389"/>
      <w:r w:rsidRPr="003005BA">
        <w:rPr>
          <w:rFonts w:ascii="Times New Roman" w:hAnsi="Times New Roman" w:cs="Times New Roman"/>
          <w:color w:val="000000"/>
          <w:spacing w:val="-4"/>
          <w:sz w:val="24"/>
          <w:szCs w:val="24"/>
          <w:lang w:val="en-GB"/>
        </w:rPr>
        <w:t>The hydrological model (</w:t>
      </w:r>
      <w:proofErr w:type="gramStart"/>
      <w:r w:rsidR="00D3281D" w:rsidRPr="003005BA">
        <w:rPr>
          <w:rFonts w:ascii="Times New Roman" w:hAnsi="Times New Roman" w:cs="Times New Roman"/>
          <w:color w:val="000000"/>
          <w:spacing w:val="-4"/>
          <w:sz w:val="24"/>
          <w:szCs w:val="24"/>
          <w:lang w:val="en-GB"/>
        </w:rPr>
        <w:t>i.e.</w:t>
      </w:r>
      <w:proofErr w:type="gramEnd"/>
      <w:r w:rsidR="00D3281D"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HEC-HMS) </w:t>
      </w:r>
      <w:r w:rsidR="00D3281D" w:rsidRPr="003005BA">
        <w:rPr>
          <w:rFonts w:ascii="Times New Roman" w:hAnsi="Times New Roman" w:cs="Times New Roman"/>
          <w:color w:val="000000"/>
          <w:spacing w:val="-4"/>
          <w:sz w:val="24"/>
          <w:szCs w:val="24"/>
          <w:lang w:val="en-GB"/>
        </w:rPr>
        <w:t xml:space="preserve">was </w:t>
      </w:r>
      <w:r w:rsidRPr="003005BA">
        <w:rPr>
          <w:rFonts w:ascii="Times New Roman" w:hAnsi="Times New Roman" w:cs="Times New Roman"/>
          <w:color w:val="000000"/>
          <w:spacing w:val="-4"/>
          <w:sz w:val="24"/>
          <w:szCs w:val="24"/>
          <w:lang w:val="en-GB"/>
        </w:rPr>
        <w:t xml:space="preserve">designed to simulate runoff </w:t>
      </w:r>
      <w:r w:rsidR="00D3281D" w:rsidRPr="003005BA">
        <w:rPr>
          <w:rFonts w:ascii="Times New Roman" w:hAnsi="Times New Roman" w:cs="Times New Roman"/>
          <w:color w:val="000000"/>
          <w:spacing w:val="-4"/>
          <w:sz w:val="24"/>
          <w:szCs w:val="24"/>
          <w:lang w:val="en-GB"/>
        </w:rPr>
        <w:t>on the basis of</w:t>
      </w:r>
      <w:r w:rsidRPr="003005BA">
        <w:rPr>
          <w:rFonts w:ascii="Times New Roman" w:hAnsi="Times New Roman" w:cs="Times New Roman"/>
          <w:color w:val="000000"/>
          <w:spacing w:val="-4"/>
          <w:sz w:val="24"/>
          <w:szCs w:val="24"/>
          <w:lang w:val="en-GB"/>
        </w:rPr>
        <w:t xml:space="preserve"> rainfall input in a watershed</w:t>
      </w:r>
      <w:r w:rsidRPr="00931E5D">
        <w:rPr>
          <w:rFonts w:ascii="Times New Roman" w:hAnsi="Times New Roman" w:cs="Times New Roman"/>
          <w:color w:val="000000"/>
          <w:spacing w:val="-4"/>
          <w:sz w:val="24"/>
          <w:szCs w:val="24"/>
          <w:lang w:val="en-GB"/>
        </w:rPr>
        <w:t>.</w:t>
      </w:r>
      <w:r w:rsidR="00543792" w:rsidRPr="00931E5D">
        <w:rPr>
          <w:rFonts w:ascii="Times New Roman" w:hAnsi="Times New Roman" w:cs="Times New Roman"/>
          <w:color w:val="000000"/>
          <w:spacing w:val="-4"/>
          <w:sz w:val="24"/>
          <w:szCs w:val="24"/>
          <w:lang w:val="en-GB"/>
        </w:rPr>
        <w:t xml:space="preserve"> Sub watershed parameters that were used as input in the HEC-HMS component consisted of Sub Basin, loss, transform and base flow. </w:t>
      </w:r>
      <w:r w:rsidRPr="00931E5D">
        <w:rPr>
          <w:rFonts w:ascii="Times New Roman" w:hAnsi="Times New Roman" w:cs="Times New Roman"/>
          <w:color w:val="000000"/>
          <w:spacing w:val="-4"/>
          <w:sz w:val="24"/>
          <w:szCs w:val="24"/>
          <w:lang w:val="en-GB"/>
        </w:rPr>
        <w:t xml:space="preserve"> The </w:t>
      </w:r>
      <w:r w:rsidR="00747138" w:rsidRPr="00931E5D">
        <w:rPr>
          <w:rFonts w:ascii="Times New Roman" w:hAnsi="Times New Roman" w:cs="Times New Roman"/>
          <w:color w:val="000000"/>
          <w:spacing w:val="-4"/>
          <w:sz w:val="24"/>
          <w:szCs w:val="24"/>
          <w:lang w:val="en-GB"/>
        </w:rPr>
        <w:t>S</w:t>
      </w:r>
      <w:r w:rsidRPr="00931E5D">
        <w:rPr>
          <w:rFonts w:ascii="Times New Roman" w:hAnsi="Times New Roman" w:cs="Times New Roman"/>
          <w:color w:val="000000"/>
          <w:spacing w:val="-4"/>
          <w:sz w:val="24"/>
          <w:szCs w:val="24"/>
          <w:lang w:val="en-GB"/>
        </w:rPr>
        <w:t xml:space="preserve">ubBasin component </w:t>
      </w:r>
      <w:r w:rsidR="00D3281D" w:rsidRPr="00931E5D">
        <w:rPr>
          <w:rFonts w:ascii="Times New Roman" w:hAnsi="Times New Roman" w:cs="Times New Roman"/>
          <w:color w:val="000000"/>
          <w:spacing w:val="-4"/>
          <w:sz w:val="24"/>
          <w:szCs w:val="24"/>
          <w:lang w:val="en-GB"/>
        </w:rPr>
        <w:t xml:space="preserve">was </w:t>
      </w:r>
      <w:r w:rsidRPr="00931E5D">
        <w:rPr>
          <w:rFonts w:ascii="Times New Roman" w:hAnsi="Times New Roman" w:cs="Times New Roman"/>
          <w:color w:val="000000"/>
          <w:spacing w:val="-4"/>
          <w:sz w:val="24"/>
          <w:szCs w:val="24"/>
          <w:lang w:val="en-GB"/>
        </w:rPr>
        <w:t xml:space="preserve">used to input parameters: </w:t>
      </w:r>
      <w:r w:rsidR="00543792" w:rsidRPr="00931E5D">
        <w:rPr>
          <w:rFonts w:ascii="Times New Roman" w:hAnsi="Times New Roman" w:cs="Times New Roman"/>
          <w:color w:val="000000"/>
          <w:spacing w:val="-4"/>
          <w:sz w:val="24"/>
          <w:szCs w:val="24"/>
          <w:lang w:val="en-GB"/>
        </w:rPr>
        <w:t>sub watershed</w:t>
      </w:r>
      <w:r w:rsidRPr="00931E5D">
        <w:rPr>
          <w:rFonts w:ascii="Times New Roman" w:hAnsi="Times New Roman" w:cs="Times New Roman"/>
          <w:color w:val="000000"/>
          <w:spacing w:val="-4"/>
          <w:sz w:val="24"/>
          <w:szCs w:val="24"/>
          <w:lang w:val="en-GB"/>
        </w:rPr>
        <w:t xml:space="preserve"> area, loss method, transform method and base flow method</w:t>
      </w:r>
      <w:bookmarkEnd w:id="6"/>
      <w:r w:rsidRPr="00931E5D">
        <w:rPr>
          <w:rFonts w:ascii="Times New Roman" w:hAnsi="Times New Roman" w:cs="Times New Roman"/>
          <w:color w:val="000000"/>
          <w:spacing w:val="-4"/>
          <w:sz w:val="24"/>
          <w:szCs w:val="24"/>
          <w:lang w:val="en-GB"/>
        </w:rPr>
        <w:t>. In this process</w:t>
      </w:r>
      <w:r w:rsidR="00D3281D" w:rsidRPr="00931E5D">
        <w:rPr>
          <w:rFonts w:ascii="Times New Roman" w:hAnsi="Times New Roman" w:cs="Times New Roman"/>
          <w:color w:val="000000"/>
          <w:spacing w:val="-4"/>
          <w:sz w:val="24"/>
          <w:szCs w:val="24"/>
          <w:lang w:val="en-GB"/>
        </w:rPr>
        <w:t>,</w:t>
      </w:r>
      <w:r w:rsidRPr="00931E5D">
        <w:rPr>
          <w:rFonts w:ascii="Times New Roman" w:hAnsi="Times New Roman" w:cs="Times New Roman"/>
          <w:color w:val="000000"/>
          <w:spacing w:val="-4"/>
          <w:sz w:val="24"/>
          <w:szCs w:val="24"/>
          <w:lang w:val="en-GB"/>
        </w:rPr>
        <w:t xml:space="preserve"> the loss method used was the SCS</w:t>
      </w:r>
      <w:r w:rsidR="00D3281D" w:rsidRPr="00931E5D">
        <w:rPr>
          <w:rFonts w:ascii="Times New Roman" w:hAnsi="Times New Roman" w:cs="Times New Roman"/>
          <w:color w:val="000000"/>
          <w:spacing w:val="-4"/>
          <w:sz w:val="24"/>
          <w:szCs w:val="24"/>
          <w:lang w:val="en-GB"/>
        </w:rPr>
        <w:t>–CN</w:t>
      </w:r>
      <w:r w:rsidRPr="00931E5D">
        <w:rPr>
          <w:rFonts w:ascii="Times New Roman" w:hAnsi="Times New Roman" w:cs="Times New Roman"/>
          <w:color w:val="000000"/>
          <w:spacing w:val="-4"/>
          <w:sz w:val="24"/>
          <w:szCs w:val="24"/>
          <w:lang w:val="en-GB"/>
        </w:rPr>
        <w:t xml:space="preserve">, the transform method used was the SCS </w:t>
      </w:r>
      <w:r w:rsidR="00D3281D" w:rsidRPr="00931E5D">
        <w:rPr>
          <w:rFonts w:ascii="Times New Roman" w:hAnsi="Times New Roman" w:cs="Times New Roman"/>
          <w:color w:val="000000"/>
          <w:spacing w:val="-4"/>
          <w:sz w:val="24"/>
          <w:szCs w:val="24"/>
          <w:lang w:val="en-GB"/>
        </w:rPr>
        <w:t xml:space="preserve">unit hydrograph, </w:t>
      </w:r>
      <w:r w:rsidRPr="00931E5D">
        <w:rPr>
          <w:rFonts w:ascii="Times New Roman" w:hAnsi="Times New Roman" w:cs="Times New Roman"/>
          <w:color w:val="000000"/>
          <w:spacing w:val="-4"/>
          <w:sz w:val="24"/>
          <w:szCs w:val="24"/>
          <w:lang w:val="en-GB"/>
        </w:rPr>
        <w:t xml:space="preserve">and </w:t>
      </w:r>
      <w:r w:rsidR="00D3281D" w:rsidRPr="00931E5D">
        <w:rPr>
          <w:rFonts w:ascii="Times New Roman" w:hAnsi="Times New Roman" w:cs="Times New Roman"/>
          <w:color w:val="000000"/>
          <w:spacing w:val="-4"/>
          <w:sz w:val="24"/>
          <w:szCs w:val="24"/>
          <w:lang w:val="en-GB"/>
        </w:rPr>
        <w:t>r</w:t>
      </w:r>
      <w:r w:rsidR="00AA2A93" w:rsidRPr="00931E5D">
        <w:rPr>
          <w:rFonts w:ascii="Times New Roman" w:hAnsi="Times New Roman" w:cs="Times New Roman"/>
          <w:color w:val="000000"/>
          <w:spacing w:val="-4"/>
          <w:sz w:val="24"/>
          <w:szCs w:val="24"/>
          <w:lang w:val="en-GB"/>
        </w:rPr>
        <w:t xml:space="preserve">ecession was used as the </w:t>
      </w:r>
      <w:r w:rsidR="00543792" w:rsidRPr="00931E5D">
        <w:rPr>
          <w:rFonts w:ascii="Times New Roman" w:hAnsi="Times New Roman" w:cs="Times New Roman"/>
          <w:color w:val="000000"/>
          <w:spacing w:val="-4"/>
          <w:sz w:val="24"/>
          <w:szCs w:val="24"/>
          <w:lang w:val="en-GB"/>
        </w:rPr>
        <w:t>base flow</w:t>
      </w:r>
      <w:r w:rsidR="00AA2A93" w:rsidRPr="00931E5D">
        <w:rPr>
          <w:rFonts w:ascii="Times New Roman" w:hAnsi="Times New Roman" w:cs="Times New Roman"/>
          <w:color w:val="000000"/>
          <w:spacing w:val="-4"/>
          <w:sz w:val="24"/>
          <w:szCs w:val="24"/>
          <w:lang w:val="en-GB"/>
        </w:rPr>
        <w:t xml:space="preserve"> method</w:t>
      </w:r>
      <w:r w:rsidRPr="00931E5D">
        <w:rPr>
          <w:rFonts w:ascii="Times New Roman" w:hAnsi="Times New Roman" w:cs="Times New Roman"/>
          <w:color w:val="000000"/>
          <w:spacing w:val="-4"/>
          <w:sz w:val="24"/>
          <w:szCs w:val="24"/>
          <w:lang w:val="en-GB"/>
        </w:rPr>
        <w:t>.</w:t>
      </w:r>
    </w:p>
    <w:p w14:paraId="41FCD124" w14:textId="175E47C4" w:rsidR="00B62B5C" w:rsidRPr="003005BA" w:rsidRDefault="00B62B5C" w:rsidP="00D70C78">
      <w:pPr>
        <w:spacing w:line="360" w:lineRule="auto"/>
        <w:ind w:firstLine="567"/>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To calculate the volume of water infiltrated into the soil which is estimated from CN is the </w:t>
      </w:r>
      <w:r w:rsidR="00D70C78" w:rsidRPr="003005BA">
        <w:rPr>
          <w:rFonts w:ascii="Times New Roman" w:hAnsi="Times New Roman" w:cs="Times New Roman"/>
          <w:color w:val="000000"/>
          <w:spacing w:val="-4"/>
          <w:sz w:val="24"/>
          <w:szCs w:val="24"/>
          <w:lang w:val="en-GB"/>
        </w:rPr>
        <w:t>E</w:t>
      </w:r>
      <w:r w:rsidRPr="003005BA">
        <w:rPr>
          <w:rFonts w:ascii="Times New Roman" w:hAnsi="Times New Roman" w:cs="Times New Roman"/>
          <w:color w:val="000000"/>
          <w:spacing w:val="-4"/>
          <w:sz w:val="24"/>
          <w:szCs w:val="24"/>
          <w:lang w:val="en-GB"/>
        </w:rPr>
        <w:t>quation</w:t>
      </w:r>
      <w:r w:rsidR="00D70C78" w:rsidRPr="003005BA">
        <w:rPr>
          <w:rFonts w:ascii="Times New Roman" w:hAnsi="Times New Roman" w:cs="Times New Roman"/>
          <w:color w:val="000000"/>
          <w:spacing w:val="-4"/>
          <w:sz w:val="24"/>
          <w:szCs w:val="24"/>
          <w:lang w:val="en-GB"/>
        </w:rPr>
        <w:t xml:space="preserve"> (2)</w:t>
      </w:r>
      <w:r w:rsidRPr="003005BA">
        <w:rPr>
          <w:rFonts w:ascii="Times New Roman" w:hAnsi="Times New Roman" w:cs="Times New Roman"/>
          <w:color w:val="000000"/>
          <w:spacing w:val="-4"/>
          <w:sz w:val="24"/>
          <w:szCs w:val="24"/>
          <w:lang w:val="en-GB"/>
        </w:rPr>
        <w:t xml:space="preserve"> was used:</w:t>
      </w:r>
    </w:p>
    <w:p w14:paraId="16F3E52D" w14:textId="09ECC6BC" w:rsidR="009A1B7C" w:rsidRPr="003005BA" w:rsidRDefault="009A1B7C" w:rsidP="009A1B7C">
      <w:pPr>
        <w:spacing w:line="480" w:lineRule="auto"/>
        <w:ind w:firstLine="567"/>
        <w:contextualSpacing/>
        <w:jc w:val="center"/>
        <w:rPr>
          <w:rFonts w:ascii="Times New Roman" w:hAnsi="Times New Roman" w:cs="Times New Roman"/>
          <w:color w:val="000000"/>
          <w:spacing w:val="-4"/>
          <w:sz w:val="24"/>
          <w:szCs w:val="24"/>
          <w:lang w:val="en-GB"/>
        </w:rPr>
      </w:pPr>
      <m:oMath>
        <m:r>
          <w:rPr>
            <w:rFonts w:ascii="Cambria Math" w:hAnsi="Cambria Math" w:cs="Times New Roman"/>
            <w:color w:val="000000"/>
            <w:spacing w:val="-4"/>
            <w:sz w:val="24"/>
            <w:szCs w:val="24"/>
            <w:lang w:val="en-GB"/>
          </w:rPr>
          <m:t>S=25.4</m:t>
        </m:r>
        <m:d>
          <m:dPr>
            <m:ctrlPr>
              <w:rPr>
                <w:rFonts w:ascii="Cambria Math" w:hAnsi="Cambria Math" w:cs="Times New Roman"/>
                <w:i/>
                <w:color w:val="000000"/>
                <w:spacing w:val="-4"/>
                <w:sz w:val="24"/>
                <w:szCs w:val="24"/>
                <w:lang w:val="en-GB"/>
              </w:rPr>
            </m:ctrlPr>
          </m:dPr>
          <m:e>
            <m:f>
              <m:fPr>
                <m:ctrlPr>
                  <w:rPr>
                    <w:rFonts w:ascii="Cambria Math" w:hAnsi="Cambria Math" w:cs="Times New Roman"/>
                    <w:i/>
                    <w:color w:val="000000"/>
                    <w:spacing w:val="-4"/>
                    <w:sz w:val="24"/>
                    <w:szCs w:val="24"/>
                    <w:lang w:val="en-GB"/>
                  </w:rPr>
                </m:ctrlPr>
              </m:fPr>
              <m:num>
                <m:r>
                  <w:rPr>
                    <w:rFonts w:ascii="Cambria Math" w:hAnsi="Cambria Math" w:cs="Times New Roman"/>
                    <w:color w:val="000000"/>
                    <w:spacing w:val="-4"/>
                    <w:sz w:val="24"/>
                    <w:szCs w:val="24"/>
                    <w:lang w:val="en-GB"/>
                  </w:rPr>
                  <m:t>1000</m:t>
                </m:r>
              </m:num>
              <m:den>
                <m:r>
                  <w:rPr>
                    <w:rFonts w:ascii="Cambria Math" w:hAnsi="Cambria Math" w:cs="Times New Roman"/>
                    <w:color w:val="000000"/>
                    <w:spacing w:val="-4"/>
                    <w:sz w:val="24"/>
                    <w:szCs w:val="24"/>
                    <w:lang w:val="en-GB"/>
                  </w:rPr>
                  <m:t>CN-10</m:t>
                </m:r>
              </m:den>
            </m:f>
          </m:e>
        </m:d>
      </m:oMath>
      <w:r w:rsidRPr="003005BA">
        <w:rPr>
          <w:rFonts w:ascii="Times New Roman" w:hAnsi="Times New Roman" w:cs="Times New Roman"/>
          <w:color w:val="000000"/>
          <w:spacing w:val="-4"/>
          <w:sz w:val="24"/>
          <w:szCs w:val="24"/>
          <w:lang w:val="en-GB"/>
        </w:rPr>
        <w:tab/>
      </w:r>
      <w:r w:rsidRPr="003005BA">
        <w:rPr>
          <w:rFonts w:ascii="Times New Roman" w:hAnsi="Times New Roman" w:cs="Times New Roman"/>
          <w:color w:val="000000"/>
          <w:spacing w:val="-4"/>
          <w:sz w:val="24"/>
          <w:szCs w:val="24"/>
          <w:lang w:val="en-GB"/>
        </w:rPr>
        <w:tab/>
        <w:t>(2)</w:t>
      </w:r>
    </w:p>
    <w:p w14:paraId="14E883CD" w14:textId="5B90C47B" w:rsidR="00993351" w:rsidRPr="003005BA" w:rsidRDefault="00D70C78" w:rsidP="00D70C78">
      <w:pPr>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w</w:t>
      </w:r>
      <w:r w:rsidR="00047DF5" w:rsidRPr="003005BA">
        <w:rPr>
          <w:rFonts w:ascii="Times New Roman" w:hAnsi="Times New Roman" w:cs="Times New Roman"/>
          <w:color w:val="000000"/>
          <w:spacing w:val="-4"/>
          <w:sz w:val="24"/>
          <w:szCs w:val="24"/>
          <w:lang w:val="en-GB"/>
        </w:rPr>
        <w:t xml:space="preserve">here </w:t>
      </w:r>
      <w:r w:rsidR="00047DF5" w:rsidRPr="003005BA">
        <w:rPr>
          <w:rFonts w:ascii="Times New Roman" w:hAnsi="Times New Roman" w:cs="Times New Roman"/>
          <w:i/>
          <w:iCs/>
          <w:color w:val="000000"/>
          <w:spacing w:val="-4"/>
          <w:sz w:val="24"/>
          <w:szCs w:val="24"/>
          <w:lang w:val="en-GB"/>
        </w:rPr>
        <w:t>S</w:t>
      </w:r>
      <w:r w:rsidR="00047DF5" w:rsidRPr="003005BA">
        <w:rPr>
          <w:rFonts w:ascii="Times New Roman" w:hAnsi="Times New Roman" w:cs="Times New Roman"/>
          <w:color w:val="000000"/>
          <w:spacing w:val="-4"/>
          <w:sz w:val="24"/>
          <w:szCs w:val="24"/>
          <w:lang w:val="en-GB"/>
        </w:rPr>
        <w:t xml:space="preserve"> is water infiltrated into the soil (mm).</w:t>
      </w:r>
      <w:r w:rsidR="00045264" w:rsidRPr="003005BA">
        <w:rPr>
          <w:rFonts w:ascii="Times New Roman" w:hAnsi="Times New Roman" w:cs="Times New Roman"/>
          <w:color w:val="000000"/>
          <w:spacing w:val="-4"/>
          <w:sz w:val="24"/>
          <w:szCs w:val="24"/>
          <w:lang w:val="en-GB"/>
        </w:rPr>
        <w:t xml:space="preserve"> </w:t>
      </w:r>
      <w:r w:rsidR="007B0D96" w:rsidRPr="003005BA">
        <w:rPr>
          <w:rFonts w:ascii="Times New Roman" w:hAnsi="Times New Roman" w:cs="Times New Roman"/>
          <w:color w:val="000000"/>
          <w:spacing w:val="-4"/>
          <w:sz w:val="24"/>
          <w:szCs w:val="24"/>
          <w:lang w:val="en-GB"/>
        </w:rPr>
        <w:t xml:space="preserve">Given </w:t>
      </w:r>
      <w:r w:rsidR="00047DF5" w:rsidRPr="003005BA">
        <w:rPr>
          <w:rFonts w:ascii="Times New Roman" w:hAnsi="Times New Roman" w:cs="Times New Roman"/>
          <w:color w:val="000000"/>
          <w:spacing w:val="-4"/>
          <w:sz w:val="24"/>
          <w:szCs w:val="24"/>
          <w:lang w:val="en-GB"/>
        </w:rPr>
        <w:t>the relationship between S and</w:t>
      </w:r>
      <w:r w:rsidR="002E4148" w:rsidRPr="003005BA">
        <w:rPr>
          <w:rFonts w:ascii="Times New Roman" w:hAnsi="Times New Roman" w:cs="Times New Roman"/>
          <w:color w:val="000000"/>
          <w:spacing w:val="-4"/>
          <w:sz w:val="24"/>
          <w:szCs w:val="24"/>
          <w:lang w:val="en-GB"/>
        </w:rPr>
        <w:t xml:space="preserve"> a linear</w:t>
      </w:r>
      <w:r w:rsidR="00047DF5" w:rsidRPr="003005BA">
        <w:rPr>
          <w:rFonts w:ascii="Times New Roman" w:hAnsi="Times New Roman" w:cs="Times New Roman"/>
          <w:color w:val="000000"/>
          <w:spacing w:val="-4"/>
          <w:sz w:val="24"/>
          <w:szCs w:val="24"/>
          <w:lang w:val="en-GB"/>
        </w:rPr>
        <w:t xml:space="preserve"> </w:t>
      </w:r>
      <w:r w:rsidR="007B0D96" w:rsidRPr="003005BA">
        <w:rPr>
          <w:rFonts w:ascii="Times New Roman" w:hAnsi="Times New Roman" w:cs="Times New Roman"/>
          <w:color w:val="000000"/>
          <w:spacing w:val="-4"/>
          <w:sz w:val="24"/>
          <w:szCs w:val="24"/>
          <w:lang w:val="en-GB"/>
        </w:rPr>
        <w:t xml:space="preserve">initial abstraction </w:t>
      </w:r>
      <w:r w:rsidR="00047DF5" w:rsidRPr="003005BA">
        <w:rPr>
          <w:rFonts w:ascii="Times New Roman" w:hAnsi="Times New Roman" w:cs="Times New Roman"/>
          <w:color w:val="000000"/>
          <w:spacing w:val="-4"/>
          <w:sz w:val="24"/>
          <w:szCs w:val="24"/>
          <w:lang w:val="en-GB"/>
        </w:rPr>
        <w:t>(I</w:t>
      </w:r>
      <w:r w:rsidR="00047DF5" w:rsidRPr="003005BA">
        <w:rPr>
          <w:rFonts w:ascii="Times New Roman" w:hAnsi="Times New Roman" w:cs="Times New Roman"/>
          <w:color w:val="000000"/>
          <w:spacing w:val="-4"/>
          <w:sz w:val="24"/>
          <w:szCs w:val="24"/>
          <w:vertAlign w:val="subscript"/>
          <w:lang w:val="en-GB"/>
        </w:rPr>
        <w:t>a</w:t>
      </w:r>
      <w:r w:rsidR="00047DF5" w:rsidRPr="003005BA">
        <w:rPr>
          <w:rFonts w:ascii="Times New Roman" w:hAnsi="Times New Roman" w:cs="Times New Roman"/>
          <w:color w:val="000000"/>
          <w:spacing w:val="-4"/>
          <w:sz w:val="24"/>
          <w:szCs w:val="24"/>
          <w:lang w:val="en-GB"/>
        </w:rPr>
        <w:t>), I</w:t>
      </w:r>
      <w:r w:rsidR="00047DF5" w:rsidRPr="003005BA">
        <w:rPr>
          <w:rFonts w:ascii="Times New Roman" w:hAnsi="Times New Roman" w:cs="Times New Roman"/>
          <w:color w:val="000000"/>
          <w:spacing w:val="-4"/>
          <w:sz w:val="24"/>
          <w:szCs w:val="24"/>
          <w:vertAlign w:val="subscript"/>
          <w:lang w:val="en-GB"/>
        </w:rPr>
        <w:t>a</w:t>
      </w:r>
      <w:r w:rsidR="00047DF5" w:rsidRPr="003005BA">
        <w:rPr>
          <w:rFonts w:ascii="Times New Roman" w:hAnsi="Times New Roman" w:cs="Times New Roman"/>
          <w:color w:val="000000"/>
          <w:spacing w:val="-4"/>
          <w:sz w:val="24"/>
          <w:szCs w:val="24"/>
          <w:lang w:val="en-GB"/>
        </w:rPr>
        <w:t xml:space="preserve"> can be approximated by </w:t>
      </w:r>
      <w:r w:rsidRPr="003005BA">
        <w:rPr>
          <w:rFonts w:ascii="Times New Roman" w:hAnsi="Times New Roman" w:cs="Times New Roman"/>
          <w:color w:val="000000"/>
          <w:spacing w:val="-4"/>
          <w:sz w:val="24"/>
          <w:szCs w:val="24"/>
          <w:lang w:val="en-GB"/>
        </w:rPr>
        <w:t>E</w:t>
      </w:r>
      <w:r w:rsidR="00047DF5" w:rsidRPr="003005BA">
        <w:rPr>
          <w:rFonts w:ascii="Times New Roman" w:hAnsi="Times New Roman" w:cs="Times New Roman"/>
          <w:color w:val="000000"/>
          <w:spacing w:val="-4"/>
          <w:sz w:val="24"/>
          <w:szCs w:val="24"/>
          <w:lang w:val="en-GB"/>
        </w:rPr>
        <w:t>quation</w:t>
      </w:r>
      <w:r w:rsidRPr="003005BA">
        <w:rPr>
          <w:rFonts w:ascii="Times New Roman" w:hAnsi="Times New Roman" w:cs="Times New Roman"/>
          <w:color w:val="000000"/>
          <w:spacing w:val="-4"/>
          <w:sz w:val="24"/>
          <w:szCs w:val="24"/>
          <w:lang w:val="en-GB"/>
        </w:rPr>
        <w:t xml:space="preserve"> (3</w:t>
      </w:r>
      <w:r w:rsidR="002E4148" w:rsidRPr="003005BA">
        <w:rPr>
          <w:rFonts w:ascii="Times New Roman" w:hAnsi="Times New Roman" w:cs="Times New Roman"/>
          <w:color w:val="000000"/>
          <w:spacing w:val="-4"/>
          <w:sz w:val="24"/>
          <w:szCs w:val="24"/>
          <w:lang w:val="en-GB"/>
        </w:rPr>
        <w:t xml:space="preserve">). </w:t>
      </w:r>
    </w:p>
    <w:p w14:paraId="09FF1754" w14:textId="677CA93D" w:rsidR="009A1B7C" w:rsidRPr="003005BA" w:rsidRDefault="00BB755E" w:rsidP="009A1B7C">
      <w:pPr>
        <w:spacing w:line="360" w:lineRule="auto"/>
        <w:contextualSpacing/>
        <w:jc w:val="center"/>
        <w:rPr>
          <w:rFonts w:ascii="Times New Roman" w:hAnsi="Times New Roman" w:cs="Times New Roman"/>
          <w:color w:val="000000"/>
          <w:spacing w:val="-4"/>
          <w:sz w:val="24"/>
          <w:szCs w:val="24"/>
          <w:lang w:val="en-GB"/>
        </w:rPr>
      </w:pPr>
      <m:oMath>
        <m:sSub>
          <m:sSubPr>
            <m:ctrlPr>
              <w:rPr>
                <w:rFonts w:ascii="Cambria Math" w:hAnsi="Cambria Math" w:cs="Times New Roman"/>
                <w:i/>
                <w:color w:val="000000"/>
                <w:spacing w:val="-4"/>
                <w:sz w:val="24"/>
                <w:szCs w:val="24"/>
                <w:lang w:val="en-GB"/>
              </w:rPr>
            </m:ctrlPr>
          </m:sSubPr>
          <m:e>
            <m:r>
              <w:rPr>
                <w:rFonts w:ascii="Cambria Math" w:hAnsi="Cambria Math" w:cs="Times New Roman"/>
                <w:color w:val="000000"/>
                <w:spacing w:val="-4"/>
                <w:sz w:val="24"/>
                <w:szCs w:val="24"/>
                <w:lang w:val="en-GB"/>
              </w:rPr>
              <m:t>I</m:t>
            </m:r>
          </m:e>
          <m:sub>
            <m:r>
              <w:rPr>
                <w:rFonts w:ascii="Cambria Math" w:hAnsi="Cambria Math" w:cs="Times New Roman"/>
                <w:color w:val="000000"/>
                <w:spacing w:val="-4"/>
                <w:sz w:val="24"/>
                <w:szCs w:val="24"/>
                <w:lang w:val="en-GB"/>
              </w:rPr>
              <m:t>a</m:t>
            </m:r>
          </m:sub>
        </m:sSub>
        <m:r>
          <w:rPr>
            <w:rFonts w:ascii="Cambria Math" w:hAnsi="Cambria Math" w:cs="Times New Roman"/>
            <w:color w:val="000000"/>
            <w:spacing w:val="-4"/>
            <w:sz w:val="24"/>
            <w:szCs w:val="24"/>
            <w:lang w:val="en-GB"/>
          </w:rPr>
          <m:t>=0.2S</m:t>
        </m:r>
      </m:oMath>
      <w:r w:rsidR="009A1B7C" w:rsidRPr="003005BA">
        <w:rPr>
          <w:rFonts w:ascii="Times New Roman" w:hAnsi="Times New Roman" w:cs="Times New Roman"/>
          <w:color w:val="000000"/>
          <w:spacing w:val="-4"/>
          <w:sz w:val="24"/>
          <w:szCs w:val="24"/>
          <w:lang w:val="en-GB"/>
        </w:rPr>
        <w:tab/>
      </w:r>
      <w:r w:rsidR="009A1B7C" w:rsidRPr="003005BA">
        <w:rPr>
          <w:rFonts w:ascii="Times New Roman" w:hAnsi="Times New Roman" w:cs="Times New Roman"/>
          <w:color w:val="000000"/>
          <w:spacing w:val="-4"/>
          <w:sz w:val="24"/>
          <w:szCs w:val="24"/>
          <w:lang w:val="en-GB"/>
        </w:rPr>
        <w:tab/>
        <w:t>(3)</w:t>
      </w:r>
    </w:p>
    <w:p w14:paraId="39740C0F" w14:textId="2FAEDB31" w:rsidR="00102EFF" w:rsidRPr="003005BA" w:rsidRDefault="00102EFF" w:rsidP="00582446">
      <w:pPr>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lastRenderedPageBreak/>
        <w:t xml:space="preserve">Time </w:t>
      </w:r>
      <w:r w:rsidR="002E4148" w:rsidRPr="003005BA">
        <w:rPr>
          <w:rFonts w:ascii="Times New Roman" w:hAnsi="Times New Roman" w:cs="Times New Roman"/>
          <w:color w:val="000000"/>
          <w:spacing w:val="-4"/>
          <w:sz w:val="24"/>
          <w:szCs w:val="24"/>
          <w:lang w:val="en-GB"/>
        </w:rPr>
        <w:t xml:space="preserve">lag </w:t>
      </w:r>
      <w:r w:rsidRPr="003005BA">
        <w:rPr>
          <w:rFonts w:ascii="Times New Roman" w:hAnsi="Times New Roman" w:cs="Times New Roman"/>
          <w:color w:val="000000"/>
          <w:spacing w:val="-4"/>
          <w:sz w:val="24"/>
          <w:szCs w:val="24"/>
          <w:lang w:val="en-GB"/>
        </w:rPr>
        <w:t xml:space="preserve">(TL) </w:t>
      </w:r>
      <w:r w:rsidR="002E4148" w:rsidRPr="003005BA">
        <w:rPr>
          <w:rFonts w:ascii="Times New Roman" w:hAnsi="Times New Roman" w:cs="Times New Roman"/>
          <w:color w:val="000000"/>
          <w:spacing w:val="-4"/>
          <w:sz w:val="24"/>
          <w:szCs w:val="24"/>
          <w:lang w:val="en-GB"/>
        </w:rPr>
        <w:t xml:space="preserve">refers to </w:t>
      </w:r>
      <w:r w:rsidRPr="003005BA">
        <w:rPr>
          <w:rFonts w:ascii="Times New Roman" w:hAnsi="Times New Roman" w:cs="Times New Roman"/>
          <w:color w:val="000000"/>
          <w:spacing w:val="-4"/>
          <w:sz w:val="24"/>
          <w:szCs w:val="24"/>
          <w:lang w:val="en-GB"/>
        </w:rPr>
        <w:t>the time difference between the peak of rain and the peak of the hydrograph</w:t>
      </w:r>
      <w:r w:rsidR="002E4148"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 </w:t>
      </w:r>
      <w:r w:rsidR="002E4148" w:rsidRPr="003005BA">
        <w:rPr>
          <w:rFonts w:ascii="Times New Roman" w:hAnsi="Times New Roman" w:cs="Times New Roman"/>
          <w:color w:val="000000"/>
          <w:spacing w:val="-4"/>
          <w:sz w:val="24"/>
          <w:szCs w:val="24"/>
          <w:lang w:val="en-GB"/>
        </w:rPr>
        <w:t xml:space="preserve">it </w:t>
      </w:r>
      <w:r w:rsidRPr="003005BA">
        <w:rPr>
          <w:rFonts w:ascii="Times New Roman" w:hAnsi="Times New Roman" w:cs="Times New Roman"/>
          <w:color w:val="000000"/>
          <w:spacing w:val="-4"/>
          <w:sz w:val="24"/>
          <w:szCs w:val="24"/>
          <w:lang w:val="en-GB"/>
        </w:rPr>
        <w:t xml:space="preserve">is </w:t>
      </w:r>
      <w:r w:rsidR="0085775A" w:rsidRPr="003005BA">
        <w:rPr>
          <w:rFonts w:ascii="Times New Roman" w:hAnsi="Times New Roman" w:cs="Times New Roman"/>
          <w:color w:val="000000"/>
          <w:spacing w:val="-4"/>
          <w:sz w:val="24"/>
          <w:szCs w:val="24"/>
          <w:lang w:val="en-GB"/>
        </w:rPr>
        <w:t xml:space="preserve">analysed </w:t>
      </w:r>
      <w:r w:rsidR="002E4148" w:rsidRPr="003005BA">
        <w:rPr>
          <w:rFonts w:ascii="Times New Roman" w:hAnsi="Times New Roman" w:cs="Times New Roman"/>
          <w:color w:val="000000"/>
          <w:spacing w:val="-4"/>
          <w:sz w:val="24"/>
          <w:szCs w:val="24"/>
          <w:lang w:val="en-GB"/>
        </w:rPr>
        <w:t>on the basis of</w:t>
      </w:r>
      <w:r w:rsidRPr="003005BA">
        <w:rPr>
          <w:rFonts w:ascii="Times New Roman" w:hAnsi="Times New Roman" w:cs="Times New Roman"/>
          <w:color w:val="000000"/>
          <w:spacing w:val="-4"/>
          <w:sz w:val="24"/>
          <w:szCs w:val="24"/>
          <w:lang w:val="en-GB"/>
        </w:rPr>
        <w:t xml:space="preserve"> TL = 0.6 Tc. T</w:t>
      </w:r>
      <w:r w:rsidRPr="003005BA">
        <w:rPr>
          <w:rFonts w:ascii="Times New Roman" w:hAnsi="Times New Roman" w:cs="Times New Roman"/>
          <w:color w:val="000000"/>
          <w:spacing w:val="-4"/>
          <w:sz w:val="24"/>
          <w:szCs w:val="24"/>
          <w:vertAlign w:val="subscript"/>
          <w:lang w:val="en-GB"/>
        </w:rPr>
        <w:t>c</w:t>
      </w:r>
      <w:r w:rsidRPr="003005BA">
        <w:rPr>
          <w:rFonts w:ascii="Times New Roman" w:hAnsi="Times New Roman" w:cs="Times New Roman"/>
          <w:color w:val="000000"/>
          <w:spacing w:val="-4"/>
          <w:sz w:val="24"/>
          <w:szCs w:val="24"/>
          <w:lang w:val="en-GB"/>
        </w:rPr>
        <w:t xml:space="preserve"> is the concentration</w:t>
      </w:r>
      <w:r w:rsidR="002E4148"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time required by water from the farthest place (upstream </w:t>
      </w:r>
      <w:r w:rsidR="00543792" w:rsidRPr="003005BA">
        <w:rPr>
          <w:rFonts w:ascii="Times New Roman" w:hAnsi="Times New Roman" w:cs="Times New Roman"/>
          <w:color w:val="000000"/>
          <w:spacing w:val="-4"/>
          <w:sz w:val="24"/>
          <w:szCs w:val="24"/>
          <w:lang w:val="en-GB"/>
        </w:rPr>
        <w:t>sub watershed</w:t>
      </w:r>
      <w:r w:rsidRPr="003005BA">
        <w:rPr>
          <w:rFonts w:ascii="Times New Roman" w:hAnsi="Times New Roman" w:cs="Times New Roman"/>
          <w:color w:val="000000"/>
          <w:spacing w:val="-4"/>
          <w:sz w:val="24"/>
          <w:szCs w:val="24"/>
          <w:lang w:val="en-GB"/>
        </w:rPr>
        <w:t xml:space="preserve">) to the </w:t>
      </w:r>
      <w:r w:rsidR="005B55D6" w:rsidRPr="003005BA">
        <w:rPr>
          <w:rFonts w:ascii="Times New Roman" w:hAnsi="Times New Roman" w:cs="Times New Roman"/>
          <w:color w:val="000000"/>
          <w:spacing w:val="-4"/>
          <w:sz w:val="24"/>
          <w:szCs w:val="24"/>
          <w:lang w:val="en-GB"/>
        </w:rPr>
        <w:t>observation point</w:t>
      </w:r>
      <w:r w:rsidRPr="003005BA">
        <w:rPr>
          <w:rFonts w:ascii="Times New Roman" w:hAnsi="Times New Roman" w:cs="Times New Roman"/>
          <w:color w:val="000000"/>
          <w:spacing w:val="-4"/>
          <w:sz w:val="24"/>
          <w:szCs w:val="24"/>
          <w:lang w:val="en-GB"/>
        </w:rPr>
        <w:t xml:space="preserve"> of water flow (outlet). Tc is calculated using the Kirpich equation</w:t>
      </w:r>
      <w:r w:rsidR="002E4148" w:rsidRPr="003005BA">
        <w:rPr>
          <w:rFonts w:ascii="Times New Roman" w:hAnsi="Times New Roman" w:cs="Times New Roman"/>
          <w:color w:val="000000"/>
          <w:spacing w:val="-4"/>
          <w:sz w:val="24"/>
          <w:szCs w:val="24"/>
          <w:lang w:val="en-GB"/>
        </w:rPr>
        <w:t>.</w:t>
      </w:r>
    </w:p>
    <w:p w14:paraId="19188982" w14:textId="08667EAC" w:rsidR="009A1B7C" w:rsidRPr="003005BA" w:rsidRDefault="00BB755E" w:rsidP="009A1B7C">
      <w:pPr>
        <w:spacing w:line="360" w:lineRule="auto"/>
        <w:contextualSpacing/>
        <w:jc w:val="center"/>
        <w:rPr>
          <w:rFonts w:ascii="Times New Roman" w:hAnsi="Times New Roman" w:cs="Times New Roman"/>
          <w:color w:val="000000"/>
          <w:spacing w:val="-4"/>
          <w:sz w:val="24"/>
          <w:szCs w:val="24"/>
          <w:lang w:val="en-GB"/>
        </w:rPr>
      </w:pPr>
      <m:oMath>
        <m:sSub>
          <m:sSubPr>
            <m:ctrlPr>
              <w:rPr>
                <w:rFonts w:ascii="Cambria Math" w:hAnsi="Cambria Math" w:cs="Times New Roman"/>
                <w:i/>
                <w:color w:val="000000"/>
                <w:spacing w:val="-4"/>
                <w:sz w:val="24"/>
                <w:szCs w:val="24"/>
                <w:lang w:val="en-GB"/>
              </w:rPr>
            </m:ctrlPr>
          </m:sSubPr>
          <m:e>
            <m:r>
              <w:rPr>
                <w:rFonts w:ascii="Cambria Math" w:hAnsi="Cambria Math" w:cs="Times New Roman"/>
                <w:color w:val="000000"/>
                <w:spacing w:val="-4"/>
                <w:sz w:val="24"/>
                <w:szCs w:val="24"/>
                <w:lang w:val="en-GB"/>
              </w:rPr>
              <m:t>T</m:t>
            </m:r>
          </m:e>
          <m:sub>
            <m:r>
              <w:rPr>
                <w:rFonts w:ascii="Cambria Math" w:hAnsi="Cambria Math" w:cs="Times New Roman"/>
                <w:color w:val="000000"/>
                <w:spacing w:val="-4"/>
                <w:sz w:val="24"/>
                <w:szCs w:val="24"/>
                <w:lang w:val="en-GB"/>
              </w:rPr>
              <m:t>c</m:t>
            </m:r>
          </m:sub>
        </m:sSub>
        <m:r>
          <w:rPr>
            <w:rFonts w:ascii="Cambria Math" w:hAnsi="Cambria Math" w:cs="Times New Roman"/>
            <w:color w:val="000000"/>
            <w:spacing w:val="-4"/>
            <w:sz w:val="24"/>
            <w:szCs w:val="24"/>
            <w:lang w:val="en-GB"/>
          </w:rPr>
          <m:t>=0.01947</m:t>
        </m:r>
        <m:d>
          <m:dPr>
            <m:ctrlPr>
              <w:rPr>
                <w:rFonts w:ascii="Cambria Math" w:hAnsi="Cambria Math" w:cs="Times New Roman"/>
                <w:i/>
                <w:color w:val="000000"/>
                <w:spacing w:val="-4"/>
                <w:sz w:val="24"/>
                <w:szCs w:val="24"/>
                <w:lang w:val="en-GB"/>
              </w:rPr>
            </m:ctrlPr>
          </m:dPr>
          <m:e>
            <m:sSup>
              <m:sSupPr>
                <m:ctrlPr>
                  <w:rPr>
                    <w:rFonts w:ascii="Cambria Math" w:hAnsi="Cambria Math" w:cs="Times New Roman"/>
                    <w:i/>
                    <w:color w:val="000000"/>
                    <w:spacing w:val="-4"/>
                    <w:sz w:val="24"/>
                    <w:szCs w:val="24"/>
                    <w:lang w:val="en-GB"/>
                  </w:rPr>
                </m:ctrlPr>
              </m:sSupPr>
              <m:e>
                <m:r>
                  <w:rPr>
                    <w:rFonts w:ascii="Cambria Math" w:hAnsi="Cambria Math" w:cs="Times New Roman"/>
                    <w:color w:val="000000"/>
                    <w:spacing w:val="-4"/>
                    <w:sz w:val="24"/>
                    <w:szCs w:val="24"/>
                    <w:lang w:val="en-GB"/>
                  </w:rPr>
                  <m:t>L</m:t>
                </m:r>
              </m:e>
              <m:sup>
                <m:r>
                  <w:rPr>
                    <w:rFonts w:ascii="Cambria Math" w:hAnsi="Cambria Math" w:cs="Times New Roman"/>
                    <w:color w:val="000000"/>
                    <w:spacing w:val="-4"/>
                    <w:sz w:val="24"/>
                    <w:szCs w:val="24"/>
                    <w:lang w:val="en-GB"/>
                  </w:rPr>
                  <m:t>0.77</m:t>
                </m:r>
              </m:sup>
            </m:sSup>
            <m:sSup>
              <m:sSupPr>
                <m:ctrlPr>
                  <w:rPr>
                    <w:rFonts w:ascii="Cambria Math" w:hAnsi="Cambria Math" w:cs="Times New Roman"/>
                    <w:i/>
                    <w:color w:val="000000"/>
                    <w:spacing w:val="-4"/>
                    <w:sz w:val="24"/>
                    <w:szCs w:val="24"/>
                    <w:lang w:val="en-GB"/>
                  </w:rPr>
                </m:ctrlPr>
              </m:sSupPr>
              <m:e>
                <m:r>
                  <w:rPr>
                    <w:rFonts w:ascii="Cambria Math" w:hAnsi="Cambria Math" w:cs="Times New Roman"/>
                    <w:color w:val="000000"/>
                    <w:spacing w:val="-4"/>
                    <w:sz w:val="24"/>
                    <w:szCs w:val="24"/>
                    <w:lang w:val="en-GB"/>
                  </w:rPr>
                  <m:t>s</m:t>
                </m:r>
              </m:e>
              <m:sup>
                <m:r>
                  <w:rPr>
                    <w:rFonts w:ascii="Cambria Math" w:hAnsi="Cambria Math" w:cs="Times New Roman"/>
                    <w:color w:val="000000"/>
                    <w:spacing w:val="-4"/>
                    <w:sz w:val="24"/>
                    <w:szCs w:val="24"/>
                    <w:lang w:val="en-GB"/>
                  </w:rPr>
                  <m:t>0.385</m:t>
                </m:r>
              </m:sup>
            </m:sSup>
          </m:e>
        </m:d>
      </m:oMath>
      <w:r w:rsidR="009A1B7C" w:rsidRPr="003005BA">
        <w:rPr>
          <w:rFonts w:ascii="Times New Roman" w:hAnsi="Times New Roman" w:cs="Times New Roman"/>
          <w:color w:val="000000"/>
          <w:spacing w:val="-4"/>
          <w:sz w:val="24"/>
          <w:szCs w:val="24"/>
          <w:lang w:val="en-GB"/>
        </w:rPr>
        <w:tab/>
      </w:r>
      <w:r w:rsidR="009A1B7C" w:rsidRPr="003005BA">
        <w:rPr>
          <w:rFonts w:ascii="Times New Roman" w:hAnsi="Times New Roman" w:cs="Times New Roman"/>
          <w:color w:val="000000"/>
          <w:spacing w:val="-4"/>
          <w:sz w:val="24"/>
          <w:szCs w:val="24"/>
          <w:lang w:val="en-GB"/>
        </w:rPr>
        <w:tab/>
        <w:t>(4)</w:t>
      </w:r>
    </w:p>
    <w:p w14:paraId="651966AA" w14:textId="6C137634" w:rsidR="004B503E" w:rsidRPr="003005BA" w:rsidRDefault="002E4148" w:rsidP="00045264">
      <w:pPr>
        <w:tabs>
          <w:tab w:val="left" w:pos="851"/>
        </w:tabs>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where </w:t>
      </w:r>
      <w:r w:rsidR="002067C3" w:rsidRPr="003005BA">
        <w:rPr>
          <w:rFonts w:ascii="Times New Roman" w:hAnsi="Times New Roman" w:cs="Times New Roman"/>
          <w:i/>
          <w:iCs/>
          <w:color w:val="000000"/>
          <w:spacing w:val="-4"/>
          <w:sz w:val="24"/>
          <w:szCs w:val="24"/>
          <w:lang w:val="en-GB"/>
        </w:rPr>
        <w:t>L</w:t>
      </w:r>
      <w:r w:rsidR="002067C3"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is</w:t>
      </w:r>
      <w:r w:rsidR="002067C3"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l</w:t>
      </w:r>
      <w:r w:rsidR="002067C3" w:rsidRPr="003005BA">
        <w:rPr>
          <w:rFonts w:ascii="Times New Roman" w:hAnsi="Times New Roman" w:cs="Times New Roman"/>
          <w:color w:val="000000"/>
          <w:spacing w:val="-4"/>
          <w:sz w:val="24"/>
          <w:szCs w:val="24"/>
          <w:lang w:val="en-GB"/>
        </w:rPr>
        <w:t xml:space="preserve">ength of the main river basin, </w:t>
      </w:r>
      <w:r w:rsidR="00F0683C" w:rsidRPr="003005BA">
        <w:rPr>
          <w:rFonts w:ascii="Times New Roman" w:hAnsi="Times New Roman" w:cs="Times New Roman"/>
          <w:color w:val="000000"/>
          <w:spacing w:val="-4"/>
          <w:sz w:val="24"/>
          <w:szCs w:val="24"/>
          <w:lang w:val="en-GB"/>
        </w:rPr>
        <w:t>s</w:t>
      </w:r>
      <w:r w:rsidR="002067C3"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is</w:t>
      </w:r>
      <w:r w:rsidR="002067C3"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the </w:t>
      </w:r>
      <w:r w:rsidR="002067C3" w:rsidRPr="003005BA">
        <w:rPr>
          <w:rFonts w:ascii="Times New Roman" w:hAnsi="Times New Roman" w:cs="Times New Roman"/>
          <w:color w:val="000000"/>
          <w:spacing w:val="-4"/>
          <w:sz w:val="24"/>
          <w:szCs w:val="24"/>
          <w:lang w:val="en-GB"/>
        </w:rPr>
        <w:t>slope of the watershed</w:t>
      </w:r>
      <w:r w:rsidR="00F0683C" w:rsidRPr="003005BA">
        <w:rPr>
          <w:rFonts w:ascii="Times New Roman" w:hAnsi="Times New Roman" w:cs="Times New Roman"/>
          <w:color w:val="000000"/>
          <w:spacing w:val="-4"/>
          <w:sz w:val="24"/>
          <w:szCs w:val="24"/>
          <w:lang w:val="en-GB"/>
        </w:rPr>
        <w:t xml:space="preserve"> (</w:t>
      </w:r>
      <m:oMath>
        <m:r>
          <w:rPr>
            <w:rFonts w:ascii="Cambria Math" w:hAnsi="Cambria Math" w:cs="Times New Roman"/>
            <w:color w:val="000000"/>
            <w:spacing w:val="-4"/>
            <w:sz w:val="24"/>
            <w:szCs w:val="24"/>
            <w:lang w:val="en-GB"/>
          </w:rPr>
          <m:t>ΔH/L)</m:t>
        </m:r>
      </m:oMath>
      <w:r w:rsidR="00045264" w:rsidRPr="003005BA">
        <w:rPr>
          <w:rFonts w:ascii="Times New Roman" w:hAnsi="Times New Roman" w:cs="Times New Roman"/>
          <w:color w:val="000000"/>
          <w:spacing w:val="-4"/>
          <w:sz w:val="24"/>
          <w:szCs w:val="24"/>
          <w:lang w:val="en-GB"/>
        </w:rPr>
        <w:t xml:space="preserve">, and </w:t>
      </w:r>
      <m:oMath>
        <m:r>
          <w:rPr>
            <w:rFonts w:ascii="Cambria Math" w:hAnsi="Cambria Math" w:cs="Times New Roman"/>
            <w:color w:val="000000"/>
            <w:spacing w:val="-4"/>
            <w:sz w:val="24"/>
            <w:szCs w:val="24"/>
            <w:lang w:val="en-GB"/>
          </w:rPr>
          <m:t>ΔH</m:t>
        </m:r>
      </m:oMath>
      <w:r w:rsidR="00045264" w:rsidRPr="003005BA">
        <w:rPr>
          <w:rFonts w:ascii="Times New Roman" w:hAnsi="Times New Roman" w:cs="Times New Roman"/>
          <w:color w:val="000000"/>
          <w:spacing w:val="-4"/>
          <w:sz w:val="24"/>
          <w:szCs w:val="24"/>
          <w:lang w:val="en-GB"/>
        </w:rPr>
        <w:t xml:space="preserve"> is</w:t>
      </w:r>
      <w:r w:rsidR="00E563FE"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the </w:t>
      </w:r>
      <w:r w:rsidR="002067C3" w:rsidRPr="003005BA">
        <w:rPr>
          <w:rFonts w:ascii="Times New Roman" w:hAnsi="Times New Roman" w:cs="Times New Roman"/>
          <w:color w:val="000000"/>
          <w:spacing w:val="-4"/>
          <w:sz w:val="24"/>
          <w:szCs w:val="24"/>
          <w:lang w:val="en-GB"/>
        </w:rPr>
        <w:t>difference in upstream and outlet heights</w:t>
      </w:r>
      <w:r w:rsidR="00045264" w:rsidRPr="003005BA">
        <w:rPr>
          <w:rFonts w:ascii="Times New Roman" w:hAnsi="Times New Roman" w:cs="Times New Roman"/>
          <w:color w:val="000000"/>
          <w:spacing w:val="-4"/>
          <w:sz w:val="24"/>
          <w:szCs w:val="24"/>
          <w:lang w:val="en-GB"/>
        </w:rPr>
        <w:t xml:space="preserve">. </w:t>
      </w:r>
      <w:r w:rsidR="004B503E" w:rsidRPr="003005BA">
        <w:rPr>
          <w:rFonts w:ascii="Times New Roman" w:hAnsi="Times New Roman" w:cs="Times New Roman"/>
          <w:color w:val="000000"/>
          <w:spacing w:val="-4"/>
          <w:sz w:val="24"/>
          <w:szCs w:val="24"/>
          <w:lang w:val="en-GB"/>
        </w:rPr>
        <w:t>The main components needed as input for the sub-</w:t>
      </w:r>
      <w:r w:rsidRPr="003005BA">
        <w:rPr>
          <w:rFonts w:ascii="Times New Roman" w:hAnsi="Times New Roman" w:cs="Times New Roman"/>
          <w:color w:val="000000"/>
          <w:spacing w:val="-4"/>
          <w:sz w:val="24"/>
          <w:szCs w:val="24"/>
          <w:lang w:val="en-GB"/>
        </w:rPr>
        <w:t xml:space="preserve">basic </w:t>
      </w:r>
      <w:r w:rsidR="004B503E" w:rsidRPr="003005BA">
        <w:rPr>
          <w:rFonts w:ascii="Times New Roman" w:hAnsi="Times New Roman" w:cs="Times New Roman"/>
          <w:color w:val="000000"/>
          <w:spacing w:val="-4"/>
          <w:sz w:val="24"/>
          <w:szCs w:val="24"/>
          <w:lang w:val="en-GB"/>
        </w:rPr>
        <w:t>parameters in HEC-HMS are shown in Tab</w:t>
      </w:r>
      <w:r w:rsidR="00045264" w:rsidRPr="003005BA">
        <w:rPr>
          <w:rFonts w:ascii="Times New Roman" w:hAnsi="Times New Roman" w:cs="Times New Roman"/>
          <w:color w:val="000000"/>
          <w:spacing w:val="-4"/>
          <w:sz w:val="24"/>
          <w:szCs w:val="24"/>
          <w:lang w:val="en-GB"/>
        </w:rPr>
        <w:t>le</w:t>
      </w:r>
      <w:r w:rsidR="004B503E" w:rsidRPr="003005BA">
        <w:rPr>
          <w:rFonts w:ascii="Times New Roman" w:hAnsi="Times New Roman" w:cs="Times New Roman"/>
          <w:color w:val="000000"/>
          <w:spacing w:val="-4"/>
          <w:sz w:val="24"/>
          <w:szCs w:val="24"/>
          <w:lang w:val="en-GB"/>
        </w:rPr>
        <w:t xml:space="preserve"> 1.</w:t>
      </w:r>
    </w:p>
    <w:p w14:paraId="4FE2FB59" w14:textId="77777777" w:rsidR="00CE6C6D" w:rsidRPr="00A724E4" w:rsidRDefault="00CE6C6D" w:rsidP="00045264">
      <w:pPr>
        <w:tabs>
          <w:tab w:val="left" w:pos="851"/>
        </w:tabs>
        <w:spacing w:line="360" w:lineRule="auto"/>
        <w:contextualSpacing/>
        <w:jc w:val="both"/>
        <w:rPr>
          <w:rFonts w:ascii="Times New Roman" w:hAnsi="Times New Roman" w:cs="Times New Roman"/>
          <w:color w:val="000000"/>
          <w:spacing w:val="-4"/>
          <w:sz w:val="12"/>
          <w:szCs w:val="12"/>
          <w:lang w:val="en-GB"/>
        </w:rPr>
      </w:pPr>
    </w:p>
    <w:p w14:paraId="7E760A85" w14:textId="49C15F80" w:rsidR="004B503E" w:rsidRPr="003005BA" w:rsidRDefault="004B503E" w:rsidP="00582446">
      <w:pPr>
        <w:spacing w:after="0" w:line="360" w:lineRule="auto"/>
        <w:contextualSpacing/>
        <w:jc w:val="center"/>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Table 1</w:t>
      </w:r>
      <w:r w:rsidR="002E4148"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Components of sub</w:t>
      </w:r>
      <w:r w:rsidR="002E4148" w:rsidRPr="003005BA">
        <w:rPr>
          <w:rFonts w:ascii="Times New Roman" w:hAnsi="Times New Roman" w:cs="Times New Roman"/>
          <w:color w:val="000000"/>
          <w:spacing w:val="-4"/>
          <w:sz w:val="24"/>
          <w:szCs w:val="24"/>
          <w:lang w:val="en-GB"/>
        </w:rPr>
        <w:t xml:space="preserve">-DAS </w:t>
      </w:r>
      <w:r w:rsidRPr="003005BA">
        <w:rPr>
          <w:rFonts w:ascii="Times New Roman" w:hAnsi="Times New Roman" w:cs="Times New Roman"/>
          <w:color w:val="000000"/>
          <w:spacing w:val="-4"/>
          <w:sz w:val="24"/>
          <w:szCs w:val="24"/>
          <w:lang w:val="en-GB"/>
        </w:rPr>
        <w:t>parameters</w:t>
      </w:r>
      <w:r w:rsidR="00E24566" w:rsidRPr="003005BA">
        <w:rPr>
          <w:rFonts w:ascii="Times New Roman" w:hAnsi="Times New Roman" w:cs="Times New Roman"/>
          <w:color w:val="000000"/>
          <w:spacing w:val="-4"/>
          <w:sz w:val="24"/>
          <w:szCs w:val="24"/>
          <w:lang w:val="en-GB"/>
        </w:rPr>
        <w:t xml:space="preserve"> used</w:t>
      </w:r>
      <w:r w:rsidRPr="003005BA">
        <w:rPr>
          <w:rFonts w:ascii="Times New Roman" w:hAnsi="Times New Roman" w:cs="Times New Roman"/>
          <w:color w:val="000000"/>
          <w:spacing w:val="-4"/>
          <w:sz w:val="24"/>
          <w:szCs w:val="24"/>
          <w:lang w:val="en-GB"/>
        </w:rPr>
        <w:t xml:space="preserve"> as input for HEC-HMS</w:t>
      </w:r>
    </w:p>
    <w:tbl>
      <w:tblPr>
        <w:tblStyle w:val="TableGrid"/>
        <w:tblW w:w="6885" w:type="dxa"/>
        <w:tblInd w:w="12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2610"/>
        <w:gridCol w:w="3645"/>
      </w:tblGrid>
      <w:tr w:rsidR="00F0683C" w:rsidRPr="003005BA" w14:paraId="2A7C6FFE" w14:textId="77777777" w:rsidTr="00F0683C">
        <w:trPr>
          <w:trHeight w:val="279"/>
        </w:trPr>
        <w:tc>
          <w:tcPr>
            <w:tcW w:w="3240" w:type="dxa"/>
            <w:gridSpan w:val="2"/>
            <w:tcBorders>
              <w:top w:val="single" w:sz="4" w:space="0" w:color="auto"/>
              <w:bottom w:val="single" w:sz="4" w:space="0" w:color="auto"/>
            </w:tcBorders>
          </w:tcPr>
          <w:p w14:paraId="60717DB4" w14:textId="77777777" w:rsidR="00F0683C" w:rsidRPr="003005BA" w:rsidRDefault="00F0683C" w:rsidP="000C79EF">
            <w:pPr>
              <w:spacing w:after="0" w:line="240" w:lineRule="auto"/>
              <w:contextualSpacing/>
              <w:jc w:val="center"/>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Component</w:t>
            </w:r>
          </w:p>
        </w:tc>
        <w:tc>
          <w:tcPr>
            <w:tcW w:w="3645" w:type="dxa"/>
            <w:tcBorders>
              <w:top w:val="single" w:sz="4" w:space="0" w:color="auto"/>
              <w:bottom w:val="single" w:sz="4" w:space="0" w:color="auto"/>
            </w:tcBorders>
          </w:tcPr>
          <w:p w14:paraId="7CF051BB" w14:textId="77777777" w:rsidR="00F0683C" w:rsidRPr="003005BA" w:rsidRDefault="00F0683C" w:rsidP="000C79EF">
            <w:pPr>
              <w:spacing w:after="0" w:line="240" w:lineRule="auto"/>
              <w:contextualSpacing/>
              <w:jc w:val="center"/>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Parameter</w:t>
            </w:r>
          </w:p>
        </w:tc>
      </w:tr>
      <w:tr w:rsidR="00F0683C" w:rsidRPr="003005BA" w14:paraId="0D0A74FC" w14:textId="77777777" w:rsidTr="00F0683C">
        <w:tc>
          <w:tcPr>
            <w:tcW w:w="630" w:type="dxa"/>
            <w:tcBorders>
              <w:top w:val="single" w:sz="4" w:space="0" w:color="auto"/>
            </w:tcBorders>
            <w:vAlign w:val="center"/>
          </w:tcPr>
          <w:p w14:paraId="02E11CE6" w14:textId="77777777" w:rsidR="00F0683C" w:rsidRPr="003005BA" w:rsidRDefault="00F0683C" w:rsidP="000C79EF">
            <w:pPr>
              <w:spacing w:after="0" w:line="240" w:lineRule="auto"/>
              <w:contextualSpacing/>
              <w:jc w:val="center"/>
              <w:rPr>
                <w:rFonts w:ascii="Minion Pro" w:hAnsi="Minion Pro" w:cs="Arial"/>
                <w:color w:val="000000"/>
                <w:spacing w:val="-4"/>
                <w:sz w:val="20"/>
                <w:szCs w:val="20"/>
              </w:rPr>
            </w:pPr>
            <w:r w:rsidRPr="003005BA">
              <w:rPr>
                <w:rFonts w:ascii="Minion Pro" w:hAnsi="Minion Pro" w:cs="Arial"/>
                <w:color w:val="000000"/>
                <w:spacing w:val="-4"/>
                <w:sz w:val="20"/>
                <w:szCs w:val="20"/>
              </w:rPr>
              <w:t>1.</w:t>
            </w:r>
          </w:p>
        </w:tc>
        <w:tc>
          <w:tcPr>
            <w:tcW w:w="2610" w:type="dxa"/>
            <w:tcBorders>
              <w:top w:val="single" w:sz="4" w:space="0" w:color="auto"/>
            </w:tcBorders>
            <w:vAlign w:val="center"/>
          </w:tcPr>
          <w:p w14:paraId="111E4AD2" w14:textId="429783AC" w:rsidR="00F0683C" w:rsidRPr="003005BA" w:rsidRDefault="00543792" w:rsidP="000C79EF">
            <w:pPr>
              <w:spacing w:after="0" w:line="240" w:lineRule="auto"/>
              <w:contextualSpacing/>
              <w:jc w:val="center"/>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Sub Basin</w:t>
            </w:r>
          </w:p>
        </w:tc>
        <w:tc>
          <w:tcPr>
            <w:tcW w:w="3645" w:type="dxa"/>
            <w:tcBorders>
              <w:top w:val="single" w:sz="4" w:space="0" w:color="auto"/>
            </w:tcBorders>
            <w:vAlign w:val="center"/>
          </w:tcPr>
          <w:p w14:paraId="522914A9" w14:textId="7147802D"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Area (km</w:t>
            </w:r>
            <w:r w:rsidRPr="003005BA">
              <w:rPr>
                <w:rFonts w:ascii="Times New Roman" w:hAnsi="Times New Roman" w:cs="Times New Roman"/>
                <w:color w:val="000000"/>
                <w:spacing w:val="-4"/>
                <w:sz w:val="24"/>
                <w:szCs w:val="24"/>
                <w:vertAlign w:val="superscript"/>
              </w:rPr>
              <w:t>2</w:t>
            </w:r>
            <w:r w:rsidRPr="003005BA">
              <w:rPr>
                <w:rFonts w:ascii="Times New Roman" w:hAnsi="Times New Roman" w:cs="Times New Roman"/>
                <w:color w:val="000000"/>
                <w:spacing w:val="-4"/>
                <w:sz w:val="24"/>
                <w:szCs w:val="24"/>
              </w:rPr>
              <w:t>)</w:t>
            </w:r>
          </w:p>
        </w:tc>
      </w:tr>
      <w:tr w:rsidR="00F0683C" w:rsidRPr="003005BA" w14:paraId="789F329B" w14:textId="77777777" w:rsidTr="00F0683C">
        <w:tc>
          <w:tcPr>
            <w:tcW w:w="630" w:type="dxa"/>
            <w:vAlign w:val="center"/>
          </w:tcPr>
          <w:p w14:paraId="65369600" w14:textId="77777777" w:rsidR="00F0683C" w:rsidRPr="003005BA" w:rsidRDefault="00F0683C" w:rsidP="000C79EF">
            <w:pPr>
              <w:spacing w:after="0" w:line="240" w:lineRule="auto"/>
              <w:contextualSpacing/>
              <w:jc w:val="center"/>
              <w:rPr>
                <w:rFonts w:ascii="Minion Pro" w:hAnsi="Minion Pro" w:cs="Arial"/>
                <w:color w:val="000000"/>
                <w:spacing w:val="-4"/>
                <w:sz w:val="20"/>
                <w:szCs w:val="20"/>
              </w:rPr>
            </w:pPr>
            <w:r w:rsidRPr="003005BA">
              <w:rPr>
                <w:rFonts w:ascii="Minion Pro" w:hAnsi="Minion Pro" w:cs="Arial"/>
                <w:color w:val="000000"/>
                <w:spacing w:val="-4"/>
                <w:sz w:val="20"/>
                <w:szCs w:val="20"/>
              </w:rPr>
              <w:t>2.</w:t>
            </w:r>
          </w:p>
        </w:tc>
        <w:tc>
          <w:tcPr>
            <w:tcW w:w="2610" w:type="dxa"/>
            <w:vAlign w:val="center"/>
          </w:tcPr>
          <w:p w14:paraId="7A256F83" w14:textId="77777777" w:rsidR="00F0683C" w:rsidRPr="003005BA" w:rsidRDefault="00F0683C" w:rsidP="000C79EF">
            <w:pPr>
              <w:spacing w:after="0" w:line="240" w:lineRule="auto"/>
              <w:contextualSpacing/>
              <w:jc w:val="center"/>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Loss</w:t>
            </w:r>
          </w:p>
        </w:tc>
        <w:tc>
          <w:tcPr>
            <w:tcW w:w="3645" w:type="dxa"/>
            <w:vAlign w:val="center"/>
          </w:tcPr>
          <w:p w14:paraId="0933FBEA" w14:textId="77777777"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Initial abstraction (mm)</w:t>
            </w:r>
          </w:p>
          <w:p w14:paraId="2A53F549" w14:textId="77777777"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Curve Number</w:t>
            </w:r>
          </w:p>
          <w:p w14:paraId="71F5AA9D" w14:textId="77777777"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Impervious (%)</w:t>
            </w:r>
          </w:p>
        </w:tc>
      </w:tr>
      <w:tr w:rsidR="00F0683C" w:rsidRPr="003005BA" w14:paraId="4ECB4D28" w14:textId="77777777" w:rsidTr="00F0683C">
        <w:tc>
          <w:tcPr>
            <w:tcW w:w="630" w:type="dxa"/>
            <w:vAlign w:val="center"/>
          </w:tcPr>
          <w:p w14:paraId="0E6561F7" w14:textId="77777777" w:rsidR="00F0683C" w:rsidRPr="003005BA" w:rsidRDefault="00F0683C" w:rsidP="000C79EF">
            <w:pPr>
              <w:spacing w:after="0" w:line="240" w:lineRule="auto"/>
              <w:contextualSpacing/>
              <w:jc w:val="center"/>
              <w:rPr>
                <w:rFonts w:ascii="Minion Pro" w:hAnsi="Minion Pro" w:cs="Arial"/>
                <w:color w:val="000000"/>
                <w:spacing w:val="-4"/>
                <w:sz w:val="20"/>
                <w:szCs w:val="20"/>
              </w:rPr>
            </w:pPr>
            <w:r w:rsidRPr="003005BA">
              <w:rPr>
                <w:rFonts w:ascii="Minion Pro" w:hAnsi="Minion Pro" w:cs="Arial"/>
                <w:color w:val="000000"/>
                <w:spacing w:val="-4"/>
                <w:sz w:val="20"/>
                <w:szCs w:val="20"/>
              </w:rPr>
              <w:t>3.</w:t>
            </w:r>
          </w:p>
        </w:tc>
        <w:tc>
          <w:tcPr>
            <w:tcW w:w="2610" w:type="dxa"/>
            <w:vAlign w:val="center"/>
          </w:tcPr>
          <w:p w14:paraId="626C0BBB" w14:textId="77777777" w:rsidR="00F0683C" w:rsidRPr="003005BA" w:rsidRDefault="00F0683C" w:rsidP="000C79EF">
            <w:pPr>
              <w:spacing w:after="0" w:line="240" w:lineRule="auto"/>
              <w:contextualSpacing/>
              <w:jc w:val="center"/>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Transform</w:t>
            </w:r>
          </w:p>
        </w:tc>
        <w:tc>
          <w:tcPr>
            <w:tcW w:w="3645" w:type="dxa"/>
            <w:vAlign w:val="center"/>
          </w:tcPr>
          <w:p w14:paraId="660AFE51" w14:textId="77777777"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Time Lag (min)</w:t>
            </w:r>
          </w:p>
        </w:tc>
      </w:tr>
      <w:tr w:rsidR="00F0683C" w:rsidRPr="003005BA" w14:paraId="1D5AF9C7" w14:textId="77777777" w:rsidTr="00F0683C">
        <w:tc>
          <w:tcPr>
            <w:tcW w:w="630" w:type="dxa"/>
            <w:vAlign w:val="center"/>
          </w:tcPr>
          <w:p w14:paraId="685BC84D" w14:textId="77777777" w:rsidR="00F0683C" w:rsidRPr="003005BA" w:rsidRDefault="00F0683C" w:rsidP="000C79EF">
            <w:pPr>
              <w:spacing w:after="0" w:line="240" w:lineRule="auto"/>
              <w:contextualSpacing/>
              <w:jc w:val="center"/>
              <w:rPr>
                <w:rFonts w:ascii="Minion Pro" w:hAnsi="Minion Pro" w:cs="Arial"/>
                <w:color w:val="000000"/>
                <w:spacing w:val="-4"/>
                <w:sz w:val="20"/>
                <w:szCs w:val="20"/>
              </w:rPr>
            </w:pPr>
            <w:r w:rsidRPr="003005BA">
              <w:rPr>
                <w:rFonts w:ascii="Minion Pro" w:hAnsi="Minion Pro" w:cs="Arial"/>
                <w:color w:val="000000"/>
                <w:spacing w:val="-4"/>
                <w:sz w:val="20"/>
                <w:szCs w:val="20"/>
              </w:rPr>
              <w:t>4.</w:t>
            </w:r>
          </w:p>
        </w:tc>
        <w:tc>
          <w:tcPr>
            <w:tcW w:w="2610" w:type="dxa"/>
            <w:vAlign w:val="center"/>
          </w:tcPr>
          <w:p w14:paraId="24202AD6" w14:textId="77777777" w:rsidR="00F0683C" w:rsidRPr="003005BA" w:rsidRDefault="00F0683C" w:rsidP="000C79EF">
            <w:pPr>
              <w:spacing w:after="0" w:line="240" w:lineRule="auto"/>
              <w:contextualSpacing/>
              <w:jc w:val="center"/>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Base Flow</w:t>
            </w:r>
          </w:p>
        </w:tc>
        <w:tc>
          <w:tcPr>
            <w:tcW w:w="3645" w:type="dxa"/>
            <w:vAlign w:val="center"/>
          </w:tcPr>
          <w:p w14:paraId="011806B3" w14:textId="77777777"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Initial discharge (m</w:t>
            </w:r>
            <w:r w:rsidRPr="003005BA">
              <w:rPr>
                <w:rFonts w:ascii="Times New Roman" w:hAnsi="Times New Roman" w:cs="Times New Roman"/>
                <w:color w:val="000000"/>
                <w:spacing w:val="-4"/>
                <w:sz w:val="24"/>
                <w:szCs w:val="24"/>
                <w:vertAlign w:val="superscript"/>
              </w:rPr>
              <w:t>3</w:t>
            </w:r>
            <w:r w:rsidRPr="003005BA">
              <w:rPr>
                <w:rFonts w:ascii="Times New Roman" w:hAnsi="Times New Roman" w:cs="Times New Roman"/>
                <w:color w:val="000000"/>
                <w:spacing w:val="-4"/>
                <w:sz w:val="24"/>
                <w:szCs w:val="24"/>
              </w:rPr>
              <w:t>/s)</w:t>
            </w:r>
          </w:p>
          <w:p w14:paraId="11C5A1ED" w14:textId="77777777"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 xml:space="preserve">Recession constant </w:t>
            </w:r>
          </w:p>
          <w:p w14:paraId="65E1AA9B" w14:textId="77777777" w:rsidR="00F0683C" w:rsidRPr="003005BA" w:rsidRDefault="00F0683C" w:rsidP="000C79EF">
            <w:pPr>
              <w:spacing w:after="0" w:line="240" w:lineRule="auto"/>
              <w:contextualSpacing/>
              <w:rPr>
                <w:rFonts w:ascii="Times New Roman" w:hAnsi="Times New Roman" w:cs="Times New Roman"/>
                <w:color w:val="000000"/>
                <w:spacing w:val="-4"/>
                <w:sz w:val="24"/>
                <w:szCs w:val="24"/>
              </w:rPr>
            </w:pPr>
            <w:r w:rsidRPr="003005BA">
              <w:rPr>
                <w:rFonts w:ascii="Times New Roman" w:hAnsi="Times New Roman" w:cs="Times New Roman"/>
                <w:color w:val="000000"/>
                <w:spacing w:val="-4"/>
                <w:sz w:val="24"/>
                <w:szCs w:val="24"/>
              </w:rPr>
              <w:t>Flow (m</w:t>
            </w:r>
            <w:r w:rsidRPr="003005BA">
              <w:rPr>
                <w:rFonts w:ascii="Times New Roman" w:hAnsi="Times New Roman" w:cs="Times New Roman"/>
                <w:color w:val="000000"/>
                <w:spacing w:val="-4"/>
                <w:sz w:val="24"/>
                <w:szCs w:val="24"/>
                <w:vertAlign w:val="superscript"/>
              </w:rPr>
              <w:t>3</w:t>
            </w:r>
            <w:r w:rsidRPr="003005BA">
              <w:rPr>
                <w:rFonts w:ascii="Times New Roman" w:hAnsi="Times New Roman" w:cs="Times New Roman"/>
                <w:color w:val="000000"/>
                <w:spacing w:val="-4"/>
                <w:sz w:val="24"/>
                <w:szCs w:val="24"/>
              </w:rPr>
              <w:t>/s)</w:t>
            </w:r>
          </w:p>
        </w:tc>
      </w:tr>
    </w:tbl>
    <w:p w14:paraId="62F176FB" w14:textId="77777777" w:rsidR="003F6DA3" w:rsidRDefault="003F6DA3" w:rsidP="00045264">
      <w:pPr>
        <w:spacing w:line="360" w:lineRule="auto"/>
        <w:ind w:firstLine="720"/>
        <w:contextualSpacing/>
        <w:jc w:val="both"/>
        <w:rPr>
          <w:rFonts w:ascii="Times New Roman" w:hAnsi="Times New Roman" w:cs="Times New Roman"/>
          <w:color w:val="000000"/>
          <w:spacing w:val="-4"/>
          <w:sz w:val="24"/>
          <w:szCs w:val="24"/>
          <w:lang w:val="en-GB"/>
        </w:rPr>
      </w:pPr>
    </w:p>
    <w:p w14:paraId="7D863AFC" w14:textId="2CD7840B" w:rsidR="00A94161" w:rsidRPr="003005BA" w:rsidRDefault="00A94161" w:rsidP="00045264">
      <w:pPr>
        <w:spacing w:line="360" w:lineRule="auto"/>
        <w:ind w:firstLine="720"/>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Hourly rain</w:t>
      </w:r>
      <w:r w:rsidR="009D3F6E">
        <w:rPr>
          <w:rFonts w:ascii="Times New Roman" w:hAnsi="Times New Roman" w:cs="Times New Roman"/>
          <w:color w:val="000000"/>
          <w:spacing w:val="-4"/>
          <w:sz w:val="24"/>
          <w:szCs w:val="24"/>
          <w:lang w:val="en-GB"/>
        </w:rPr>
        <w:t>fall</w:t>
      </w:r>
      <w:r w:rsidRPr="003005BA">
        <w:rPr>
          <w:rFonts w:ascii="Times New Roman" w:hAnsi="Times New Roman" w:cs="Times New Roman"/>
          <w:color w:val="000000"/>
          <w:spacing w:val="-4"/>
          <w:sz w:val="24"/>
          <w:szCs w:val="24"/>
          <w:lang w:val="en-GB"/>
        </w:rPr>
        <w:t xml:space="preserve"> data at a certain time (forming 1 hydrograph curve of rain data) </w:t>
      </w:r>
      <w:r w:rsidR="002E4148" w:rsidRPr="003005BA">
        <w:rPr>
          <w:rFonts w:ascii="Times New Roman" w:hAnsi="Times New Roman" w:cs="Times New Roman"/>
          <w:color w:val="000000"/>
          <w:spacing w:val="-4"/>
          <w:sz w:val="24"/>
          <w:szCs w:val="24"/>
          <w:lang w:val="en-GB"/>
        </w:rPr>
        <w:t xml:space="preserve">were </w:t>
      </w:r>
      <w:r w:rsidRPr="003005BA">
        <w:rPr>
          <w:rFonts w:ascii="Times New Roman" w:hAnsi="Times New Roman" w:cs="Times New Roman"/>
          <w:color w:val="000000"/>
          <w:spacing w:val="-4"/>
          <w:sz w:val="24"/>
          <w:szCs w:val="24"/>
          <w:lang w:val="en-GB"/>
        </w:rPr>
        <w:t xml:space="preserve">input in the time series data manager component. </w:t>
      </w:r>
      <w:r w:rsidR="002E4148" w:rsidRPr="003005BA">
        <w:rPr>
          <w:rFonts w:ascii="Times New Roman" w:hAnsi="Times New Roman" w:cs="Times New Roman"/>
          <w:color w:val="000000"/>
          <w:spacing w:val="-4"/>
          <w:sz w:val="24"/>
          <w:szCs w:val="24"/>
          <w:lang w:val="en-GB"/>
        </w:rPr>
        <w:t>D</w:t>
      </w:r>
      <w:r w:rsidRPr="003005BA">
        <w:rPr>
          <w:rFonts w:ascii="Times New Roman" w:hAnsi="Times New Roman" w:cs="Times New Roman"/>
          <w:color w:val="000000"/>
          <w:spacing w:val="-4"/>
          <w:sz w:val="24"/>
          <w:szCs w:val="24"/>
          <w:lang w:val="en-GB"/>
        </w:rPr>
        <w:t xml:space="preserve">ata </w:t>
      </w:r>
      <w:r w:rsidR="002E4148" w:rsidRPr="003005BA">
        <w:rPr>
          <w:rFonts w:ascii="Times New Roman" w:hAnsi="Times New Roman" w:cs="Times New Roman"/>
          <w:color w:val="000000"/>
          <w:spacing w:val="-4"/>
          <w:sz w:val="24"/>
          <w:szCs w:val="24"/>
          <w:lang w:val="en-GB"/>
        </w:rPr>
        <w:t xml:space="preserve">were </w:t>
      </w:r>
      <w:r w:rsidRPr="003005BA">
        <w:rPr>
          <w:rFonts w:ascii="Times New Roman" w:hAnsi="Times New Roman" w:cs="Times New Roman"/>
          <w:color w:val="000000"/>
          <w:spacing w:val="-4"/>
          <w:sz w:val="24"/>
          <w:szCs w:val="24"/>
          <w:lang w:val="en-GB"/>
        </w:rPr>
        <w:t xml:space="preserve">obtained from rain stations </w:t>
      </w:r>
      <w:r w:rsidR="009D3F6E" w:rsidRPr="009D3F6E">
        <w:rPr>
          <w:rFonts w:ascii="Times New Roman" w:hAnsi="Times New Roman" w:cs="Times New Roman"/>
          <w:color w:val="000000"/>
          <w:spacing w:val="-4"/>
          <w:sz w:val="24"/>
          <w:szCs w:val="24"/>
          <w:highlight w:val="red"/>
          <w:lang w:val="en-GB"/>
        </w:rPr>
        <w:t>(ARR)</w:t>
      </w:r>
      <w:r w:rsidR="009D3F6E">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installed in the watershed area.</w:t>
      </w:r>
      <w:r w:rsidR="00045264"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Through the HEC-HMS simulation process with watershed parameter components and rain data input, hydrograph output and river discharge values were obtained at a certain time (only forming 1 discharge hydrograph curve).</w:t>
      </w:r>
    </w:p>
    <w:p w14:paraId="07A59F1E" w14:textId="32455939" w:rsidR="00132892" w:rsidRPr="00A724E4" w:rsidRDefault="00132892" w:rsidP="00045264">
      <w:pPr>
        <w:spacing w:line="360" w:lineRule="auto"/>
        <w:ind w:firstLine="720"/>
        <w:contextualSpacing/>
        <w:jc w:val="both"/>
        <w:rPr>
          <w:rFonts w:ascii="Times New Roman" w:hAnsi="Times New Roman" w:cs="Times New Roman"/>
          <w:color w:val="000000" w:themeColor="text1"/>
          <w:spacing w:val="-4"/>
          <w:sz w:val="24"/>
          <w:szCs w:val="24"/>
          <w:lang w:val="en-GB"/>
        </w:rPr>
      </w:pPr>
      <w:r w:rsidRPr="00A724E4">
        <w:rPr>
          <w:rFonts w:ascii="Times New Roman" w:hAnsi="Times New Roman" w:cs="Times New Roman"/>
          <w:color w:val="000000" w:themeColor="text1"/>
          <w:spacing w:val="-4"/>
          <w:sz w:val="24"/>
          <w:szCs w:val="24"/>
          <w:highlight w:val="green"/>
          <w:lang w:val="en-GB"/>
        </w:rPr>
        <w:t xml:space="preserve">The modeling technique was carried out by inputting data from the watershed parameters analysis result and rainfall data for the watershed area in the HEC-HMS software. The modeling results would show river discharge data as a result of the hydrological process in the watershed system in hydrograph and time-series graphs of river flow over time. Considering that the simulation produced results that did not match real-world measurements, a model calibration process </w:t>
      </w:r>
      <w:r w:rsidR="00405451" w:rsidRPr="00A724E4">
        <w:rPr>
          <w:rFonts w:ascii="Times New Roman" w:hAnsi="Times New Roman" w:cs="Times New Roman"/>
          <w:color w:val="000000" w:themeColor="text1"/>
          <w:spacing w:val="-4"/>
          <w:sz w:val="24"/>
          <w:szCs w:val="24"/>
          <w:highlight w:val="green"/>
          <w:lang w:val="en-GB"/>
        </w:rPr>
        <w:t>was</w:t>
      </w:r>
      <w:r w:rsidRPr="00A724E4">
        <w:rPr>
          <w:rFonts w:ascii="Times New Roman" w:hAnsi="Times New Roman" w:cs="Times New Roman"/>
          <w:color w:val="000000" w:themeColor="text1"/>
          <w:spacing w:val="-4"/>
          <w:sz w:val="24"/>
          <w:szCs w:val="24"/>
          <w:highlight w:val="green"/>
          <w:lang w:val="en-GB"/>
        </w:rPr>
        <w:t xml:space="preserve"> needed.</w:t>
      </w:r>
    </w:p>
    <w:p w14:paraId="7A246552" w14:textId="77777777" w:rsidR="00FE41C1" w:rsidRPr="00F807B5" w:rsidRDefault="00FE41C1" w:rsidP="00045264">
      <w:pPr>
        <w:spacing w:line="360" w:lineRule="auto"/>
        <w:ind w:firstLine="720"/>
        <w:contextualSpacing/>
        <w:jc w:val="both"/>
        <w:rPr>
          <w:rFonts w:ascii="Times New Roman" w:hAnsi="Times New Roman" w:cs="Times New Roman"/>
          <w:color w:val="000000"/>
          <w:spacing w:val="-4"/>
          <w:sz w:val="16"/>
          <w:szCs w:val="16"/>
          <w:lang w:val="en-GB"/>
        </w:rPr>
      </w:pPr>
    </w:p>
    <w:p w14:paraId="46FEA9FA" w14:textId="0AAD7A8F" w:rsidR="00FF02F7" w:rsidRPr="003005BA" w:rsidRDefault="00FF02F7" w:rsidP="00582446">
      <w:pPr>
        <w:spacing w:after="0"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b/>
          <w:bCs/>
          <w:i/>
          <w:iCs/>
          <w:color w:val="000000"/>
          <w:spacing w:val="-4"/>
          <w:sz w:val="24"/>
          <w:szCs w:val="24"/>
          <w:lang w:val="en-GB"/>
        </w:rPr>
        <w:t xml:space="preserve">2.4 </w:t>
      </w:r>
      <w:r w:rsidR="00A94161" w:rsidRPr="003005BA">
        <w:rPr>
          <w:rFonts w:ascii="Times New Roman" w:hAnsi="Times New Roman" w:cs="Times New Roman"/>
          <w:b/>
          <w:bCs/>
          <w:i/>
          <w:iCs/>
          <w:color w:val="000000"/>
          <w:spacing w:val="-4"/>
          <w:sz w:val="24"/>
          <w:szCs w:val="24"/>
          <w:lang w:val="en-GB"/>
        </w:rPr>
        <w:t xml:space="preserve">Model </w:t>
      </w:r>
      <w:r w:rsidR="002E4148" w:rsidRPr="003005BA">
        <w:rPr>
          <w:rFonts w:ascii="Times New Roman" w:hAnsi="Times New Roman" w:cs="Times New Roman"/>
          <w:b/>
          <w:bCs/>
          <w:i/>
          <w:iCs/>
          <w:color w:val="000000"/>
          <w:spacing w:val="-4"/>
          <w:sz w:val="24"/>
          <w:szCs w:val="24"/>
          <w:lang w:val="en-GB"/>
        </w:rPr>
        <w:t>calibration process</w:t>
      </w:r>
    </w:p>
    <w:p w14:paraId="0D177BC5" w14:textId="73D12CE9" w:rsidR="00A94161" w:rsidRPr="003005BA" w:rsidRDefault="00A94161" w:rsidP="00582446">
      <w:pPr>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The model calibration process is needed to test the model simulation results (hydrograph output) in accordance with the actual river discharge (discharge from the observation </w:t>
      </w:r>
      <w:r w:rsidR="009D3F6E">
        <w:rPr>
          <w:rFonts w:ascii="Times New Roman" w:hAnsi="Times New Roman" w:cs="Times New Roman"/>
          <w:color w:val="000000"/>
          <w:spacing w:val="-4"/>
          <w:sz w:val="24"/>
          <w:szCs w:val="24"/>
          <w:lang w:val="en-GB"/>
        </w:rPr>
        <w:t>point</w:t>
      </w:r>
      <w:r w:rsidRPr="003005BA">
        <w:rPr>
          <w:rFonts w:ascii="Times New Roman" w:hAnsi="Times New Roman" w:cs="Times New Roman"/>
          <w:color w:val="000000"/>
          <w:spacing w:val="-4"/>
          <w:sz w:val="24"/>
          <w:szCs w:val="24"/>
          <w:lang w:val="en-GB"/>
        </w:rPr>
        <w:t xml:space="preserve">). Model calibration in HEC-HMS is </w:t>
      </w:r>
      <w:r w:rsidR="002E4148" w:rsidRPr="003005BA">
        <w:rPr>
          <w:rFonts w:ascii="Times New Roman" w:hAnsi="Times New Roman" w:cs="Times New Roman"/>
          <w:color w:val="000000"/>
          <w:spacing w:val="-4"/>
          <w:sz w:val="24"/>
          <w:szCs w:val="24"/>
          <w:lang w:val="en-GB"/>
        </w:rPr>
        <w:t>conducted</w:t>
      </w:r>
      <w:r w:rsidRPr="003005BA">
        <w:rPr>
          <w:rFonts w:ascii="Times New Roman" w:hAnsi="Times New Roman" w:cs="Times New Roman"/>
          <w:color w:val="000000"/>
          <w:spacing w:val="-4"/>
          <w:sz w:val="24"/>
          <w:szCs w:val="24"/>
          <w:lang w:val="en-GB"/>
        </w:rPr>
        <w:t xml:space="preserve"> through the </w:t>
      </w:r>
      <w:r w:rsidR="002E4148" w:rsidRPr="003005BA">
        <w:rPr>
          <w:rFonts w:ascii="Times New Roman" w:hAnsi="Times New Roman" w:cs="Times New Roman"/>
          <w:color w:val="000000"/>
          <w:spacing w:val="-4"/>
          <w:sz w:val="24"/>
          <w:szCs w:val="24"/>
          <w:lang w:val="en-GB"/>
        </w:rPr>
        <w:t>o</w:t>
      </w:r>
      <w:r w:rsidR="0085775A" w:rsidRPr="003005BA">
        <w:rPr>
          <w:rFonts w:ascii="Times New Roman" w:hAnsi="Times New Roman" w:cs="Times New Roman"/>
          <w:color w:val="000000"/>
          <w:spacing w:val="-4"/>
          <w:sz w:val="24"/>
          <w:szCs w:val="24"/>
          <w:lang w:val="en-GB"/>
        </w:rPr>
        <w:t xml:space="preserve">ptimisation </w:t>
      </w:r>
      <w:r w:rsidR="002E4148" w:rsidRPr="003005BA">
        <w:rPr>
          <w:rFonts w:ascii="Times New Roman" w:hAnsi="Times New Roman" w:cs="Times New Roman"/>
          <w:color w:val="000000"/>
          <w:spacing w:val="-4"/>
          <w:sz w:val="24"/>
          <w:szCs w:val="24"/>
          <w:lang w:val="en-GB"/>
        </w:rPr>
        <w:t xml:space="preserve">trial manager </w:t>
      </w:r>
      <w:r w:rsidRPr="003005BA">
        <w:rPr>
          <w:rFonts w:ascii="Times New Roman" w:hAnsi="Times New Roman" w:cs="Times New Roman"/>
          <w:color w:val="000000"/>
          <w:spacing w:val="-4"/>
          <w:sz w:val="24"/>
          <w:szCs w:val="24"/>
          <w:lang w:val="en-GB"/>
        </w:rPr>
        <w:t xml:space="preserve">process. Data for field river discharge comparisons were obtained through direct observation/measurement at the discharge observation point. River discharge data </w:t>
      </w:r>
      <w:r w:rsidR="002E4148" w:rsidRPr="003005BA">
        <w:rPr>
          <w:rFonts w:ascii="Times New Roman" w:hAnsi="Times New Roman" w:cs="Times New Roman"/>
          <w:color w:val="000000"/>
          <w:spacing w:val="-4"/>
          <w:sz w:val="24"/>
          <w:szCs w:val="24"/>
          <w:lang w:val="en-GB"/>
        </w:rPr>
        <w:t xml:space="preserve">were </w:t>
      </w:r>
      <w:r w:rsidRPr="003005BA">
        <w:rPr>
          <w:rFonts w:ascii="Times New Roman" w:hAnsi="Times New Roman" w:cs="Times New Roman"/>
          <w:color w:val="000000"/>
          <w:spacing w:val="-4"/>
          <w:sz w:val="24"/>
          <w:szCs w:val="24"/>
          <w:lang w:val="en-GB"/>
        </w:rPr>
        <w:t xml:space="preserve">measured for several values from the </w:t>
      </w:r>
      <w:r w:rsidRPr="003005BA">
        <w:rPr>
          <w:rFonts w:ascii="Times New Roman" w:hAnsi="Times New Roman" w:cs="Times New Roman"/>
          <w:color w:val="000000"/>
          <w:spacing w:val="-4"/>
          <w:sz w:val="24"/>
          <w:szCs w:val="24"/>
          <w:lang w:val="en-GB"/>
        </w:rPr>
        <w:lastRenderedPageBreak/>
        <w:t xml:space="preserve">minimum to the maximum water level at a </w:t>
      </w:r>
      <w:r w:rsidR="009D3F6E">
        <w:rPr>
          <w:rFonts w:ascii="Times New Roman" w:hAnsi="Times New Roman" w:cs="Times New Roman"/>
          <w:color w:val="000000"/>
          <w:spacing w:val="-4"/>
          <w:sz w:val="24"/>
          <w:szCs w:val="24"/>
          <w:lang w:val="en-GB"/>
        </w:rPr>
        <w:t>particular</w:t>
      </w:r>
      <w:r w:rsidRPr="003005BA">
        <w:rPr>
          <w:rFonts w:ascii="Times New Roman" w:hAnsi="Times New Roman" w:cs="Times New Roman"/>
          <w:color w:val="000000"/>
          <w:spacing w:val="-4"/>
          <w:sz w:val="24"/>
          <w:szCs w:val="24"/>
          <w:lang w:val="en-GB"/>
        </w:rPr>
        <w:t xml:space="preserve"> time. </w:t>
      </w:r>
      <w:r w:rsidR="00B0551A" w:rsidRPr="003005BA">
        <w:rPr>
          <w:rFonts w:ascii="Times New Roman" w:hAnsi="Times New Roman" w:cs="Times New Roman"/>
          <w:color w:val="000000"/>
          <w:spacing w:val="-4"/>
          <w:sz w:val="24"/>
          <w:szCs w:val="24"/>
          <w:lang w:val="en-GB"/>
        </w:rPr>
        <w:t>Every measurement was</w:t>
      </w:r>
      <w:r w:rsidRPr="003005BA">
        <w:rPr>
          <w:rFonts w:ascii="Times New Roman" w:hAnsi="Times New Roman" w:cs="Times New Roman"/>
          <w:color w:val="000000"/>
          <w:spacing w:val="-4"/>
          <w:sz w:val="24"/>
          <w:szCs w:val="24"/>
          <w:lang w:val="en-GB"/>
        </w:rPr>
        <w:t xml:space="preserve"> adjusted to the water level value on the </w:t>
      </w:r>
      <w:r w:rsidR="009D3F6E" w:rsidRPr="009D3F6E">
        <w:rPr>
          <w:rFonts w:ascii="Times New Roman" w:hAnsi="Times New Roman" w:cs="Times New Roman"/>
          <w:color w:val="000000"/>
          <w:spacing w:val="-4"/>
          <w:sz w:val="24"/>
          <w:szCs w:val="24"/>
          <w:highlight w:val="red"/>
          <w:lang w:val="en-GB"/>
        </w:rPr>
        <w:t>staff gauge</w:t>
      </w:r>
      <w:r w:rsidRPr="003005BA">
        <w:rPr>
          <w:rFonts w:ascii="Times New Roman" w:hAnsi="Times New Roman" w:cs="Times New Roman"/>
          <w:color w:val="000000"/>
          <w:spacing w:val="-4"/>
          <w:sz w:val="24"/>
          <w:szCs w:val="24"/>
          <w:lang w:val="en-GB"/>
        </w:rPr>
        <w:t>.</w:t>
      </w:r>
    </w:p>
    <w:p w14:paraId="7E950450" w14:textId="6AED5AD1" w:rsidR="00B7056C" w:rsidRDefault="00DC13EF" w:rsidP="00045264">
      <w:pPr>
        <w:spacing w:line="360" w:lineRule="auto"/>
        <w:ind w:firstLine="720"/>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Observed</w:t>
      </w:r>
      <w:r w:rsidR="00B0551A" w:rsidRPr="003005BA">
        <w:rPr>
          <w:rFonts w:ascii="Times New Roman" w:hAnsi="Times New Roman" w:cs="Times New Roman"/>
          <w:color w:val="000000"/>
          <w:spacing w:val="-4"/>
          <w:sz w:val="24"/>
          <w:szCs w:val="24"/>
          <w:lang w:val="en-GB"/>
        </w:rPr>
        <w:t xml:space="preserve"> discharge data </w:t>
      </w:r>
      <w:r w:rsidR="002E4148" w:rsidRPr="003005BA">
        <w:rPr>
          <w:rFonts w:ascii="Times New Roman" w:hAnsi="Times New Roman" w:cs="Times New Roman"/>
          <w:color w:val="000000"/>
          <w:spacing w:val="-4"/>
          <w:sz w:val="24"/>
          <w:szCs w:val="24"/>
          <w:lang w:val="en-GB"/>
        </w:rPr>
        <w:t xml:space="preserve">were </w:t>
      </w:r>
      <w:r w:rsidR="00B0551A" w:rsidRPr="003005BA">
        <w:rPr>
          <w:rFonts w:ascii="Times New Roman" w:hAnsi="Times New Roman" w:cs="Times New Roman"/>
          <w:color w:val="000000"/>
          <w:spacing w:val="-4"/>
          <w:sz w:val="24"/>
          <w:szCs w:val="24"/>
          <w:lang w:val="en-GB"/>
        </w:rPr>
        <w:t xml:space="preserve">recorded </w:t>
      </w:r>
      <w:r w:rsidR="002E4148" w:rsidRPr="003005BA">
        <w:rPr>
          <w:rFonts w:ascii="Times New Roman" w:hAnsi="Times New Roman" w:cs="Times New Roman"/>
          <w:color w:val="000000"/>
          <w:spacing w:val="-4"/>
          <w:sz w:val="24"/>
          <w:szCs w:val="24"/>
          <w:lang w:val="en-GB"/>
        </w:rPr>
        <w:t>on the basis of</w:t>
      </w:r>
      <w:r w:rsidR="00B0551A" w:rsidRPr="003005BA">
        <w:rPr>
          <w:rFonts w:ascii="Times New Roman" w:hAnsi="Times New Roman" w:cs="Times New Roman"/>
          <w:color w:val="000000"/>
          <w:spacing w:val="-4"/>
          <w:sz w:val="24"/>
          <w:szCs w:val="24"/>
          <w:lang w:val="en-GB"/>
        </w:rPr>
        <w:t xml:space="preserve"> the time and date of measurement and paired with the </w:t>
      </w:r>
      <w:r w:rsidR="00B1144F" w:rsidRPr="00B1144F">
        <w:rPr>
          <w:rFonts w:ascii="Times New Roman" w:hAnsi="Times New Roman" w:cs="Times New Roman"/>
          <w:color w:val="000000"/>
          <w:spacing w:val="-4"/>
          <w:sz w:val="24"/>
          <w:szCs w:val="24"/>
          <w:highlight w:val="red"/>
          <w:lang w:val="en-GB"/>
        </w:rPr>
        <w:t>river stage</w:t>
      </w:r>
      <w:r w:rsidR="002E4148" w:rsidRPr="003005BA">
        <w:rPr>
          <w:rFonts w:ascii="Times New Roman" w:hAnsi="Times New Roman" w:cs="Times New Roman"/>
          <w:color w:val="000000"/>
          <w:spacing w:val="-4"/>
          <w:sz w:val="24"/>
          <w:szCs w:val="24"/>
          <w:lang w:val="en-GB"/>
        </w:rPr>
        <w:t xml:space="preserve"> </w:t>
      </w:r>
      <w:r w:rsidR="00B0551A" w:rsidRPr="003005BA">
        <w:rPr>
          <w:rFonts w:ascii="Times New Roman" w:hAnsi="Times New Roman" w:cs="Times New Roman"/>
          <w:color w:val="000000"/>
          <w:spacing w:val="-4"/>
          <w:sz w:val="24"/>
          <w:szCs w:val="24"/>
          <w:lang w:val="en-GB"/>
        </w:rPr>
        <w:t xml:space="preserve">data recorded by the AWLR </w:t>
      </w:r>
      <w:r w:rsidR="002E4148" w:rsidRPr="003005BA">
        <w:rPr>
          <w:rFonts w:ascii="Times New Roman" w:hAnsi="Times New Roman" w:cs="Times New Roman"/>
          <w:color w:val="000000"/>
          <w:spacing w:val="-4"/>
          <w:sz w:val="24"/>
          <w:szCs w:val="24"/>
          <w:lang w:val="en-GB"/>
        </w:rPr>
        <w:t xml:space="preserve">logger </w:t>
      </w:r>
      <w:r w:rsidR="00B0551A" w:rsidRPr="003005BA">
        <w:rPr>
          <w:rFonts w:ascii="Times New Roman" w:hAnsi="Times New Roman" w:cs="Times New Roman"/>
          <w:color w:val="000000"/>
          <w:spacing w:val="-4"/>
          <w:sz w:val="24"/>
          <w:szCs w:val="24"/>
          <w:lang w:val="en-GB"/>
        </w:rPr>
        <w:t xml:space="preserve">installed in the river flow at the discharge observation site. By using the discharge rating curve method, data </w:t>
      </w:r>
      <w:r w:rsidR="002E4148" w:rsidRPr="003005BA">
        <w:rPr>
          <w:rFonts w:ascii="Times New Roman" w:hAnsi="Times New Roman" w:cs="Times New Roman"/>
          <w:color w:val="000000"/>
          <w:spacing w:val="-4"/>
          <w:sz w:val="24"/>
          <w:szCs w:val="24"/>
          <w:lang w:val="en-GB"/>
        </w:rPr>
        <w:t xml:space="preserve">were paired </w:t>
      </w:r>
      <w:r w:rsidR="00B0551A" w:rsidRPr="003005BA">
        <w:rPr>
          <w:rFonts w:ascii="Times New Roman" w:hAnsi="Times New Roman" w:cs="Times New Roman"/>
          <w:color w:val="000000"/>
          <w:spacing w:val="-4"/>
          <w:sz w:val="24"/>
          <w:szCs w:val="24"/>
          <w:lang w:val="en-GB"/>
        </w:rPr>
        <w:t xml:space="preserve">to obtain </w:t>
      </w:r>
      <w:r w:rsidR="002E4148" w:rsidRPr="003005BA">
        <w:rPr>
          <w:rFonts w:ascii="Times New Roman" w:hAnsi="Times New Roman" w:cs="Times New Roman"/>
          <w:color w:val="000000"/>
          <w:spacing w:val="-4"/>
          <w:sz w:val="24"/>
          <w:szCs w:val="24"/>
          <w:lang w:val="en-GB"/>
        </w:rPr>
        <w:t xml:space="preserve">a </w:t>
      </w:r>
      <w:r w:rsidR="00B0551A" w:rsidRPr="003005BA">
        <w:rPr>
          <w:rFonts w:ascii="Times New Roman" w:hAnsi="Times New Roman" w:cs="Times New Roman"/>
          <w:color w:val="000000"/>
          <w:spacing w:val="-4"/>
          <w:sz w:val="24"/>
          <w:szCs w:val="24"/>
          <w:lang w:val="en-GB"/>
        </w:rPr>
        <w:t xml:space="preserve">curved line equation (Y = XZ). By entering all the </w:t>
      </w:r>
      <w:r w:rsidRPr="003005BA">
        <w:rPr>
          <w:rFonts w:ascii="Times New Roman" w:hAnsi="Times New Roman" w:cs="Times New Roman"/>
          <w:color w:val="000000"/>
          <w:spacing w:val="-4"/>
          <w:sz w:val="24"/>
          <w:szCs w:val="24"/>
          <w:lang w:val="en-GB"/>
        </w:rPr>
        <w:t>water level</w:t>
      </w:r>
      <w:r w:rsidR="00B0551A" w:rsidRPr="003005BA">
        <w:rPr>
          <w:rFonts w:ascii="Times New Roman" w:hAnsi="Times New Roman" w:cs="Times New Roman"/>
          <w:color w:val="000000"/>
          <w:spacing w:val="-4"/>
          <w:sz w:val="24"/>
          <w:szCs w:val="24"/>
          <w:lang w:val="en-GB"/>
        </w:rPr>
        <w:t xml:space="preserve"> values in variable X, the Y value or the debit series value can be obtained as </w:t>
      </w:r>
      <w:r w:rsidR="002E4148" w:rsidRPr="003005BA">
        <w:rPr>
          <w:rFonts w:ascii="Times New Roman" w:hAnsi="Times New Roman" w:cs="Times New Roman"/>
          <w:color w:val="000000"/>
          <w:spacing w:val="-4"/>
          <w:sz w:val="24"/>
          <w:szCs w:val="24"/>
          <w:lang w:val="en-GB"/>
        </w:rPr>
        <w:t xml:space="preserve">much </w:t>
      </w:r>
      <w:r w:rsidR="00B0551A" w:rsidRPr="003005BA">
        <w:rPr>
          <w:rFonts w:ascii="Times New Roman" w:hAnsi="Times New Roman" w:cs="Times New Roman"/>
          <w:color w:val="000000"/>
          <w:spacing w:val="-4"/>
          <w:sz w:val="24"/>
          <w:szCs w:val="24"/>
          <w:lang w:val="en-GB"/>
        </w:rPr>
        <w:t xml:space="preserve">as the </w:t>
      </w:r>
      <w:r w:rsidRPr="003005BA">
        <w:rPr>
          <w:rFonts w:ascii="Times New Roman" w:hAnsi="Times New Roman" w:cs="Times New Roman"/>
          <w:color w:val="000000"/>
          <w:spacing w:val="-4"/>
          <w:sz w:val="24"/>
          <w:szCs w:val="24"/>
          <w:lang w:val="en-GB"/>
        </w:rPr>
        <w:t>water level</w:t>
      </w:r>
      <w:r w:rsidR="00B0551A" w:rsidRPr="003005BA">
        <w:rPr>
          <w:rFonts w:ascii="Times New Roman" w:hAnsi="Times New Roman" w:cs="Times New Roman"/>
          <w:color w:val="000000"/>
          <w:spacing w:val="-4"/>
          <w:sz w:val="24"/>
          <w:szCs w:val="24"/>
          <w:lang w:val="en-GB"/>
        </w:rPr>
        <w:t xml:space="preserve"> data. </w:t>
      </w:r>
      <w:r w:rsidRPr="003005BA">
        <w:rPr>
          <w:rFonts w:ascii="Times New Roman" w:hAnsi="Times New Roman" w:cs="Times New Roman"/>
          <w:color w:val="000000"/>
          <w:spacing w:val="-4"/>
          <w:sz w:val="24"/>
          <w:szCs w:val="24"/>
          <w:lang w:val="en-GB"/>
        </w:rPr>
        <w:t>The c</w:t>
      </w:r>
      <w:r w:rsidR="00B0551A" w:rsidRPr="003005BA">
        <w:rPr>
          <w:rFonts w:ascii="Times New Roman" w:hAnsi="Times New Roman" w:cs="Times New Roman"/>
          <w:color w:val="000000"/>
          <w:spacing w:val="-4"/>
          <w:sz w:val="24"/>
          <w:szCs w:val="24"/>
          <w:lang w:val="en-GB"/>
        </w:rPr>
        <w:t xml:space="preserve">urve equation </w:t>
      </w:r>
      <w:r w:rsidRPr="003005BA">
        <w:rPr>
          <w:rFonts w:ascii="Times New Roman" w:hAnsi="Times New Roman" w:cs="Times New Roman"/>
          <w:color w:val="000000"/>
          <w:spacing w:val="-4"/>
          <w:sz w:val="24"/>
          <w:szCs w:val="24"/>
          <w:lang w:val="en-GB"/>
        </w:rPr>
        <w:t xml:space="preserve">is shown </w:t>
      </w:r>
      <w:r w:rsidR="00B0551A" w:rsidRPr="003005BA">
        <w:rPr>
          <w:rFonts w:ascii="Times New Roman" w:hAnsi="Times New Roman" w:cs="Times New Roman"/>
          <w:color w:val="000000"/>
          <w:spacing w:val="-4"/>
          <w:sz w:val="24"/>
          <w:szCs w:val="24"/>
          <w:lang w:val="en-GB"/>
        </w:rPr>
        <w:t>in Fig</w:t>
      </w:r>
      <w:r w:rsidR="00045264" w:rsidRPr="003005BA">
        <w:rPr>
          <w:rFonts w:ascii="Times New Roman" w:hAnsi="Times New Roman" w:cs="Times New Roman"/>
          <w:color w:val="000000"/>
          <w:spacing w:val="-4"/>
          <w:sz w:val="24"/>
          <w:szCs w:val="24"/>
          <w:lang w:val="en-GB"/>
        </w:rPr>
        <w:t>ure</w:t>
      </w:r>
      <w:r w:rsidR="00B0551A" w:rsidRPr="003005BA">
        <w:rPr>
          <w:rFonts w:ascii="Times New Roman" w:hAnsi="Times New Roman" w:cs="Times New Roman"/>
          <w:color w:val="000000"/>
          <w:spacing w:val="-4"/>
          <w:sz w:val="24"/>
          <w:szCs w:val="24"/>
          <w:lang w:val="en-GB"/>
        </w:rPr>
        <w:t xml:space="preserve"> 1.</w:t>
      </w:r>
    </w:p>
    <w:p w14:paraId="3B7726F5" w14:textId="183C5541" w:rsidR="00CE6C6D" w:rsidRDefault="00CE6C6D" w:rsidP="00582446">
      <w:pPr>
        <w:spacing w:after="0" w:line="360" w:lineRule="auto"/>
        <w:contextualSpacing/>
        <w:jc w:val="center"/>
        <w:rPr>
          <w:rFonts w:ascii="Times New Roman" w:hAnsi="Times New Roman" w:cs="Times New Roman"/>
          <w:color w:val="000000"/>
          <w:spacing w:val="-4"/>
          <w:sz w:val="24"/>
          <w:szCs w:val="24"/>
          <w:lang w:val="en-GB"/>
        </w:rPr>
      </w:pPr>
      <w:r w:rsidRPr="003005BA">
        <w:rPr>
          <w:rFonts w:ascii="Minion Pro" w:hAnsi="Minion Pro" w:cs="Arial"/>
          <w:noProof/>
          <w:color w:val="000000"/>
          <w:spacing w:val="-4"/>
          <w:sz w:val="20"/>
          <w:szCs w:val="20"/>
        </w:rPr>
        <w:drawing>
          <wp:anchor distT="0" distB="0" distL="114300" distR="114300" simplePos="0" relativeHeight="251650560" behindDoc="0" locked="0" layoutInCell="1" allowOverlap="1" wp14:anchorId="31AE18B7" wp14:editId="1706F04C">
            <wp:simplePos x="0" y="0"/>
            <wp:positionH relativeFrom="column">
              <wp:posOffset>1379220</wp:posOffset>
            </wp:positionH>
            <wp:positionV relativeFrom="paragraph">
              <wp:posOffset>-8890</wp:posOffset>
            </wp:positionV>
            <wp:extent cx="2978150" cy="24646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150" cy="2464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E316E" w14:textId="2C461910"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2D317F90" w14:textId="430E08D5"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5929A69E" w14:textId="77777777"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7F30509F" w14:textId="77777777"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25EC179A" w14:textId="7FAC885B"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18F80558" w14:textId="7DF1C53A"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3F282E1E" w14:textId="77777777"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055AFFC0" w14:textId="77777777"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68E7C372" w14:textId="49175E2C" w:rsidR="00DC13EF" w:rsidRPr="003005BA" w:rsidRDefault="00DC13EF" w:rsidP="00582446">
      <w:pPr>
        <w:spacing w:after="0" w:line="360" w:lineRule="auto"/>
        <w:contextualSpacing/>
        <w:jc w:val="center"/>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Figure 1</w:t>
      </w:r>
      <w:r w:rsidR="002E4148"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 </w:t>
      </w:r>
      <w:r w:rsidR="008004AF" w:rsidRPr="003005BA">
        <w:rPr>
          <w:rFonts w:ascii="Times New Roman" w:hAnsi="Times New Roman" w:cs="Times New Roman"/>
          <w:color w:val="000000"/>
          <w:spacing w:val="-4"/>
          <w:sz w:val="24"/>
          <w:szCs w:val="24"/>
          <w:lang w:val="en-GB"/>
        </w:rPr>
        <w:t>C</w:t>
      </w:r>
      <w:r w:rsidRPr="003005BA">
        <w:rPr>
          <w:rFonts w:ascii="Times New Roman" w:hAnsi="Times New Roman" w:cs="Times New Roman"/>
          <w:color w:val="000000"/>
          <w:spacing w:val="-4"/>
          <w:sz w:val="24"/>
          <w:szCs w:val="24"/>
          <w:lang w:val="en-GB"/>
        </w:rPr>
        <w:t>urve of water level versus discharge</w:t>
      </w:r>
    </w:p>
    <w:p w14:paraId="474A124A" w14:textId="77777777" w:rsidR="00F0683C" w:rsidRPr="003005BA" w:rsidRDefault="00F0683C" w:rsidP="00582446">
      <w:pPr>
        <w:spacing w:after="0" w:line="360" w:lineRule="auto"/>
        <w:contextualSpacing/>
        <w:jc w:val="center"/>
        <w:rPr>
          <w:rFonts w:ascii="Times New Roman" w:hAnsi="Times New Roman" w:cs="Times New Roman"/>
          <w:color w:val="000000"/>
          <w:spacing w:val="-4"/>
          <w:sz w:val="24"/>
          <w:szCs w:val="24"/>
          <w:lang w:val="en-GB"/>
        </w:rPr>
      </w:pPr>
    </w:p>
    <w:p w14:paraId="27FAEBBC" w14:textId="206637F8" w:rsidR="00155A4B" w:rsidRPr="003005BA" w:rsidRDefault="002E4148" w:rsidP="00045264">
      <w:pPr>
        <w:spacing w:after="0"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By using </w:t>
      </w:r>
      <w:r w:rsidR="00155A4B" w:rsidRPr="003005BA">
        <w:rPr>
          <w:rFonts w:ascii="Times New Roman" w:hAnsi="Times New Roman" w:cs="Times New Roman"/>
          <w:color w:val="000000"/>
          <w:spacing w:val="-4"/>
          <w:sz w:val="24"/>
          <w:szCs w:val="24"/>
          <w:lang w:val="en-GB"/>
        </w:rPr>
        <w:t xml:space="preserve">the </w:t>
      </w:r>
      <w:r w:rsidR="00F807B5" w:rsidRPr="00F807B5">
        <w:rPr>
          <w:rFonts w:ascii="Times New Roman" w:hAnsi="Times New Roman" w:cs="Times New Roman"/>
          <w:color w:val="000000"/>
          <w:spacing w:val="-4"/>
          <w:sz w:val="24"/>
          <w:szCs w:val="24"/>
          <w:highlight w:val="red"/>
          <w:lang w:val="en-GB"/>
        </w:rPr>
        <w:t>rating curve</w:t>
      </w:r>
      <w:r w:rsidR="00155A4B" w:rsidRPr="003005BA">
        <w:rPr>
          <w:rFonts w:ascii="Times New Roman" w:hAnsi="Times New Roman" w:cs="Times New Roman"/>
          <w:color w:val="000000"/>
          <w:spacing w:val="-4"/>
          <w:sz w:val="24"/>
          <w:szCs w:val="24"/>
          <w:lang w:val="en-GB"/>
        </w:rPr>
        <w:t>, the river discharge time series data can be obtained for a certain period.</w:t>
      </w:r>
      <w:r w:rsidR="00045264" w:rsidRPr="003005BA">
        <w:rPr>
          <w:rFonts w:ascii="Times New Roman" w:hAnsi="Times New Roman" w:cs="Times New Roman"/>
          <w:color w:val="000000"/>
          <w:spacing w:val="-4"/>
          <w:sz w:val="24"/>
          <w:szCs w:val="24"/>
          <w:lang w:val="en-GB"/>
        </w:rPr>
        <w:t xml:space="preserve"> </w:t>
      </w:r>
      <w:r w:rsidR="00155A4B" w:rsidRPr="003005BA">
        <w:rPr>
          <w:rFonts w:ascii="Times New Roman" w:hAnsi="Times New Roman" w:cs="Times New Roman"/>
          <w:color w:val="000000"/>
          <w:spacing w:val="-4"/>
          <w:sz w:val="24"/>
          <w:szCs w:val="24"/>
          <w:lang w:val="en-GB"/>
        </w:rPr>
        <w:t xml:space="preserve">In the HEC-HMS calibration process, the discharge data from the observations </w:t>
      </w:r>
      <w:r w:rsidR="00F807B5" w:rsidRPr="00F807B5">
        <w:rPr>
          <w:rFonts w:ascii="Times New Roman" w:hAnsi="Times New Roman" w:cs="Times New Roman"/>
          <w:color w:val="000000"/>
          <w:spacing w:val="-4"/>
          <w:sz w:val="24"/>
          <w:szCs w:val="24"/>
          <w:highlight w:val="red"/>
          <w:lang w:val="en-GB"/>
        </w:rPr>
        <w:t>compere</w:t>
      </w:r>
      <w:r w:rsidR="00155A4B" w:rsidRPr="003005BA">
        <w:rPr>
          <w:rFonts w:ascii="Times New Roman" w:hAnsi="Times New Roman" w:cs="Times New Roman"/>
          <w:color w:val="000000"/>
          <w:spacing w:val="-4"/>
          <w:sz w:val="24"/>
          <w:szCs w:val="24"/>
          <w:lang w:val="en-GB"/>
        </w:rPr>
        <w:t xml:space="preserve"> with the discharge model results </w:t>
      </w:r>
      <w:r w:rsidR="0073179F" w:rsidRPr="003005BA">
        <w:rPr>
          <w:rFonts w:ascii="Times New Roman" w:hAnsi="Times New Roman" w:cs="Times New Roman"/>
          <w:color w:val="000000"/>
          <w:spacing w:val="-4"/>
          <w:sz w:val="24"/>
          <w:szCs w:val="24"/>
          <w:lang w:val="en-GB"/>
        </w:rPr>
        <w:t>occurring at the same time</w:t>
      </w:r>
      <w:r w:rsidR="00155A4B"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one </w:t>
      </w:r>
      <w:r w:rsidR="00155A4B" w:rsidRPr="003005BA">
        <w:rPr>
          <w:rFonts w:ascii="Times New Roman" w:hAnsi="Times New Roman" w:cs="Times New Roman"/>
          <w:color w:val="000000"/>
          <w:spacing w:val="-4"/>
          <w:sz w:val="24"/>
          <w:szCs w:val="24"/>
          <w:lang w:val="en-GB"/>
        </w:rPr>
        <w:t xml:space="preserve">hydrograph curve). </w:t>
      </w:r>
      <w:r w:rsidR="00AA5F9D" w:rsidRPr="00AA5F9D">
        <w:rPr>
          <w:rFonts w:ascii="Times New Roman" w:hAnsi="Times New Roman" w:cs="Times New Roman"/>
          <w:color w:val="000000"/>
          <w:spacing w:val="-4"/>
          <w:sz w:val="24"/>
          <w:szCs w:val="24"/>
          <w:highlight w:val="red"/>
          <w:lang w:val="en-GB"/>
        </w:rPr>
        <w:t xml:space="preserve">If the hydrograph of the discharge modelling results </w:t>
      </w:r>
      <w:proofErr w:type="gramStart"/>
      <w:r w:rsidR="00AA5F9D" w:rsidRPr="00AA5F9D">
        <w:rPr>
          <w:rFonts w:ascii="Times New Roman" w:hAnsi="Times New Roman" w:cs="Times New Roman"/>
          <w:color w:val="000000"/>
          <w:spacing w:val="-4"/>
          <w:sz w:val="24"/>
          <w:szCs w:val="24"/>
          <w:highlight w:val="red"/>
          <w:lang w:val="en-GB"/>
        </w:rPr>
        <w:t>differed  from</w:t>
      </w:r>
      <w:proofErr w:type="gramEnd"/>
      <w:r w:rsidR="00AA5F9D" w:rsidRPr="00AA5F9D">
        <w:rPr>
          <w:rFonts w:ascii="Times New Roman" w:hAnsi="Times New Roman" w:cs="Times New Roman"/>
          <w:color w:val="000000"/>
          <w:spacing w:val="-4"/>
          <w:sz w:val="24"/>
          <w:szCs w:val="24"/>
          <w:highlight w:val="red"/>
          <w:lang w:val="en-GB"/>
        </w:rPr>
        <w:t xml:space="preserve"> the  hydrograph discharge  obtained from the measurement results (85%), then optimisation calibration procces, was performed by changing the value of the subwatershed parameter components</w:t>
      </w:r>
      <w:r w:rsidR="00155A4B" w:rsidRPr="003005BA">
        <w:rPr>
          <w:rFonts w:ascii="Times New Roman" w:hAnsi="Times New Roman" w:cs="Times New Roman"/>
          <w:color w:val="000000"/>
          <w:spacing w:val="-4"/>
          <w:sz w:val="24"/>
          <w:szCs w:val="24"/>
          <w:lang w:val="en-GB"/>
        </w:rPr>
        <w:t xml:space="preserve"> (CN, TL</w:t>
      </w:r>
      <w:r w:rsidRPr="003005BA">
        <w:rPr>
          <w:rFonts w:ascii="Times New Roman" w:hAnsi="Times New Roman" w:cs="Times New Roman"/>
          <w:color w:val="000000"/>
          <w:spacing w:val="-4"/>
          <w:sz w:val="24"/>
          <w:szCs w:val="24"/>
          <w:lang w:val="en-GB"/>
        </w:rPr>
        <w:t xml:space="preserve"> and</w:t>
      </w:r>
      <w:r w:rsidR="00155A4B" w:rsidRPr="003005BA">
        <w:rPr>
          <w:rFonts w:ascii="Times New Roman" w:hAnsi="Times New Roman" w:cs="Times New Roman"/>
          <w:color w:val="000000"/>
          <w:spacing w:val="-4"/>
          <w:sz w:val="24"/>
          <w:szCs w:val="24"/>
          <w:lang w:val="en-GB"/>
        </w:rPr>
        <w:t xml:space="preserve"> Ia) from the minimum </w:t>
      </w:r>
      <w:r w:rsidR="00F25C9A" w:rsidRPr="003005BA">
        <w:rPr>
          <w:rFonts w:ascii="Times New Roman" w:hAnsi="Times New Roman" w:cs="Times New Roman"/>
          <w:color w:val="000000"/>
          <w:spacing w:val="-4"/>
          <w:sz w:val="24"/>
          <w:szCs w:val="24"/>
          <w:lang w:val="en-GB"/>
        </w:rPr>
        <w:t xml:space="preserve">up </w:t>
      </w:r>
      <w:r w:rsidR="00155A4B" w:rsidRPr="003005BA">
        <w:rPr>
          <w:rFonts w:ascii="Times New Roman" w:hAnsi="Times New Roman" w:cs="Times New Roman"/>
          <w:color w:val="000000"/>
          <w:spacing w:val="-4"/>
          <w:sz w:val="24"/>
          <w:szCs w:val="24"/>
          <w:lang w:val="en-GB"/>
        </w:rPr>
        <w:t xml:space="preserve">to the maximum value. </w:t>
      </w:r>
      <w:r w:rsidR="0008402F" w:rsidRPr="003005BA">
        <w:rPr>
          <w:rFonts w:ascii="Times New Roman" w:hAnsi="Times New Roman" w:cs="Times New Roman"/>
          <w:color w:val="000000"/>
          <w:spacing w:val="-4"/>
          <w:sz w:val="24"/>
          <w:szCs w:val="24"/>
          <w:lang w:val="en-GB"/>
        </w:rPr>
        <w:t xml:space="preserve">After several </w:t>
      </w:r>
      <w:r w:rsidR="0085775A" w:rsidRPr="003005BA">
        <w:rPr>
          <w:rFonts w:ascii="Times New Roman" w:hAnsi="Times New Roman" w:cs="Times New Roman"/>
          <w:color w:val="000000"/>
          <w:spacing w:val="-4"/>
          <w:sz w:val="24"/>
          <w:szCs w:val="24"/>
          <w:lang w:val="en-GB"/>
        </w:rPr>
        <w:t>optimisations</w:t>
      </w:r>
      <w:r w:rsidR="0008402F" w:rsidRPr="003005BA">
        <w:rPr>
          <w:rFonts w:ascii="Times New Roman" w:hAnsi="Times New Roman" w:cs="Times New Roman"/>
          <w:color w:val="000000"/>
          <w:spacing w:val="-4"/>
          <w:sz w:val="24"/>
          <w:szCs w:val="24"/>
          <w:lang w:val="en-GB"/>
        </w:rPr>
        <w:t>, a model hydrograph that resembles the hydrograph of the observations was obtained</w:t>
      </w:r>
      <w:r w:rsidRPr="003005BA">
        <w:rPr>
          <w:rFonts w:ascii="Times New Roman" w:hAnsi="Times New Roman" w:cs="Times New Roman"/>
          <w:color w:val="000000"/>
          <w:spacing w:val="-4"/>
          <w:sz w:val="24"/>
          <w:szCs w:val="24"/>
          <w:lang w:val="en-GB"/>
        </w:rPr>
        <w:t>,</w:t>
      </w:r>
      <w:r w:rsidR="00F25C9A" w:rsidRPr="003005BA">
        <w:rPr>
          <w:rFonts w:ascii="Times New Roman" w:hAnsi="Times New Roman" w:cs="Times New Roman"/>
          <w:color w:val="000000"/>
          <w:spacing w:val="-4"/>
          <w:sz w:val="24"/>
          <w:szCs w:val="24"/>
          <w:lang w:val="en-GB"/>
        </w:rPr>
        <w:t xml:space="preserve"> </w:t>
      </w:r>
      <w:r w:rsidR="00155A4B" w:rsidRPr="003005BA">
        <w:rPr>
          <w:rFonts w:ascii="Times New Roman" w:hAnsi="Times New Roman" w:cs="Times New Roman"/>
          <w:color w:val="000000"/>
          <w:spacing w:val="-4"/>
          <w:sz w:val="24"/>
          <w:szCs w:val="24"/>
          <w:lang w:val="en-GB"/>
        </w:rPr>
        <w:t>indicat</w:t>
      </w:r>
      <w:r w:rsidRPr="003005BA">
        <w:rPr>
          <w:rFonts w:ascii="Times New Roman" w:hAnsi="Times New Roman" w:cs="Times New Roman"/>
          <w:color w:val="000000"/>
          <w:spacing w:val="-4"/>
          <w:sz w:val="24"/>
          <w:szCs w:val="24"/>
          <w:lang w:val="en-GB"/>
        </w:rPr>
        <w:t>ing</w:t>
      </w:r>
      <w:r w:rsidR="00155A4B" w:rsidRPr="003005BA">
        <w:rPr>
          <w:rFonts w:ascii="Times New Roman" w:hAnsi="Times New Roman" w:cs="Times New Roman"/>
          <w:color w:val="000000"/>
          <w:spacing w:val="-4"/>
          <w:sz w:val="24"/>
          <w:szCs w:val="24"/>
          <w:lang w:val="en-GB"/>
        </w:rPr>
        <w:t xml:space="preserve"> that the model for obtaining river flow rates is acceptable. </w:t>
      </w:r>
      <w:r w:rsidR="00155A4B" w:rsidRPr="00931E5D">
        <w:rPr>
          <w:rFonts w:ascii="Times New Roman" w:hAnsi="Times New Roman" w:cs="Times New Roman"/>
          <w:color w:val="000000"/>
          <w:spacing w:val="-4"/>
          <w:sz w:val="24"/>
          <w:szCs w:val="24"/>
          <w:lang w:val="en-GB"/>
        </w:rPr>
        <w:t xml:space="preserve">The component values of the </w:t>
      </w:r>
      <w:r w:rsidR="00543792" w:rsidRPr="00931E5D">
        <w:rPr>
          <w:rFonts w:ascii="Times New Roman" w:hAnsi="Times New Roman" w:cs="Times New Roman"/>
          <w:color w:val="000000"/>
          <w:spacing w:val="-4"/>
          <w:sz w:val="24"/>
          <w:szCs w:val="24"/>
          <w:lang w:val="en-GB"/>
        </w:rPr>
        <w:t>sub watershed</w:t>
      </w:r>
      <w:r w:rsidR="00155A4B" w:rsidRPr="00931E5D">
        <w:rPr>
          <w:rFonts w:ascii="Times New Roman" w:hAnsi="Times New Roman" w:cs="Times New Roman"/>
          <w:color w:val="000000"/>
          <w:spacing w:val="-4"/>
          <w:sz w:val="24"/>
          <w:szCs w:val="24"/>
          <w:lang w:val="en-GB"/>
        </w:rPr>
        <w:t xml:space="preserve"> parameters resulting from changes can be used to simulate the discharge using time</w:t>
      </w:r>
      <w:r w:rsidR="0008402F" w:rsidRPr="00931E5D">
        <w:rPr>
          <w:rFonts w:ascii="Times New Roman" w:hAnsi="Times New Roman" w:cs="Times New Roman"/>
          <w:color w:val="000000"/>
          <w:spacing w:val="-4"/>
          <w:sz w:val="24"/>
          <w:szCs w:val="24"/>
          <w:lang w:val="en-GB"/>
        </w:rPr>
        <w:t>-</w:t>
      </w:r>
      <w:r w:rsidR="00155A4B" w:rsidRPr="00931E5D">
        <w:rPr>
          <w:rFonts w:ascii="Times New Roman" w:hAnsi="Times New Roman" w:cs="Times New Roman"/>
          <w:color w:val="000000"/>
          <w:spacing w:val="-4"/>
          <w:sz w:val="24"/>
          <w:szCs w:val="24"/>
          <w:lang w:val="en-GB"/>
        </w:rPr>
        <w:t>series rain data input.</w:t>
      </w:r>
      <w:r w:rsidR="00155A4B" w:rsidRPr="003005BA">
        <w:rPr>
          <w:rFonts w:ascii="Times New Roman" w:hAnsi="Times New Roman" w:cs="Times New Roman"/>
          <w:color w:val="000000"/>
          <w:spacing w:val="-4"/>
          <w:sz w:val="24"/>
          <w:szCs w:val="24"/>
          <w:lang w:val="en-GB"/>
        </w:rPr>
        <w:t xml:space="preserve"> The process of HEC-HMS </w:t>
      </w:r>
      <w:r w:rsidR="0085775A" w:rsidRPr="003005BA">
        <w:rPr>
          <w:rFonts w:ascii="Times New Roman" w:hAnsi="Times New Roman" w:cs="Times New Roman"/>
          <w:color w:val="000000"/>
          <w:spacing w:val="-4"/>
          <w:sz w:val="24"/>
          <w:szCs w:val="24"/>
          <w:lang w:val="en-GB"/>
        </w:rPr>
        <w:t xml:space="preserve">optimisation </w:t>
      </w:r>
      <w:r w:rsidR="00155A4B" w:rsidRPr="003005BA">
        <w:rPr>
          <w:rFonts w:ascii="Times New Roman" w:hAnsi="Times New Roman" w:cs="Times New Roman"/>
          <w:color w:val="000000"/>
          <w:spacing w:val="-4"/>
          <w:sz w:val="24"/>
          <w:szCs w:val="24"/>
          <w:lang w:val="en-GB"/>
        </w:rPr>
        <w:t>with time series rain data input produce</w:t>
      </w:r>
      <w:r w:rsidRPr="003005BA">
        <w:rPr>
          <w:rFonts w:ascii="Times New Roman" w:hAnsi="Times New Roman" w:cs="Times New Roman"/>
          <w:color w:val="000000"/>
          <w:spacing w:val="-4"/>
          <w:sz w:val="24"/>
          <w:szCs w:val="24"/>
          <w:lang w:val="en-GB"/>
        </w:rPr>
        <w:t>s</w:t>
      </w:r>
      <w:r w:rsidR="00155A4B" w:rsidRPr="003005BA">
        <w:rPr>
          <w:rFonts w:ascii="Times New Roman" w:hAnsi="Times New Roman" w:cs="Times New Roman"/>
          <w:color w:val="000000"/>
          <w:spacing w:val="-4"/>
          <w:sz w:val="24"/>
          <w:szCs w:val="24"/>
          <w:lang w:val="en-GB"/>
        </w:rPr>
        <w:t xml:space="preserve"> time</w:t>
      </w:r>
      <w:r w:rsidR="0008402F" w:rsidRPr="003005BA">
        <w:rPr>
          <w:rFonts w:ascii="Times New Roman" w:hAnsi="Times New Roman" w:cs="Times New Roman"/>
          <w:color w:val="000000"/>
          <w:spacing w:val="-4"/>
          <w:sz w:val="24"/>
          <w:szCs w:val="24"/>
          <w:lang w:val="en-GB"/>
        </w:rPr>
        <w:t>-</w:t>
      </w:r>
      <w:r w:rsidR="00155A4B" w:rsidRPr="003005BA">
        <w:rPr>
          <w:rFonts w:ascii="Times New Roman" w:hAnsi="Times New Roman" w:cs="Times New Roman"/>
          <w:color w:val="000000"/>
          <w:spacing w:val="-4"/>
          <w:sz w:val="24"/>
          <w:szCs w:val="24"/>
          <w:lang w:val="en-GB"/>
        </w:rPr>
        <w:t>series river discharge data</w:t>
      </w:r>
      <w:r w:rsidRPr="003005BA">
        <w:rPr>
          <w:rFonts w:ascii="Times New Roman" w:hAnsi="Times New Roman" w:cs="Times New Roman"/>
          <w:color w:val="000000"/>
          <w:spacing w:val="-4"/>
          <w:sz w:val="24"/>
          <w:szCs w:val="24"/>
          <w:lang w:val="en-GB"/>
        </w:rPr>
        <w:t>,</w:t>
      </w:r>
      <w:r w:rsidR="00155A4B" w:rsidRPr="003005BA">
        <w:rPr>
          <w:rFonts w:ascii="Times New Roman" w:hAnsi="Times New Roman" w:cs="Times New Roman"/>
          <w:color w:val="000000"/>
          <w:spacing w:val="-4"/>
          <w:sz w:val="24"/>
          <w:szCs w:val="24"/>
          <w:lang w:val="en-GB"/>
        </w:rPr>
        <w:t xml:space="preserve"> which </w:t>
      </w:r>
      <w:r w:rsidRPr="003005BA">
        <w:rPr>
          <w:rFonts w:ascii="Times New Roman" w:hAnsi="Times New Roman" w:cs="Times New Roman"/>
          <w:color w:val="000000"/>
          <w:spacing w:val="-4"/>
          <w:sz w:val="24"/>
          <w:szCs w:val="24"/>
          <w:lang w:val="en-GB"/>
        </w:rPr>
        <w:t xml:space="preserve">are </w:t>
      </w:r>
      <w:r w:rsidR="00155A4B" w:rsidRPr="003005BA">
        <w:rPr>
          <w:rFonts w:ascii="Times New Roman" w:hAnsi="Times New Roman" w:cs="Times New Roman"/>
          <w:color w:val="000000"/>
          <w:spacing w:val="-4"/>
          <w:sz w:val="24"/>
          <w:szCs w:val="24"/>
          <w:lang w:val="en-GB"/>
        </w:rPr>
        <w:t>the value of river discharge over time (temporal ratio).</w:t>
      </w:r>
    </w:p>
    <w:p w14:paraId="7D0A8B1D" w14:textId="77777777" w:rsidR="00023EE0" w:rsidRPr="003005BA" w:rsidRDefault="00023EE0" w:rsidP="00045264">
      <w:pPr>
        <w:spacing w:after="0" w:line="360" w:lineRule="auto"/>
        <w:contextualSpacing/>
        <w:jc w:val="both"/>
        <w:rPr>
          <w:rFonts w:ascii="Times New Roman" w:hAnsi="Times New Roman" w:cs="Times New Roman"/>
          <w:color w:val="000000"/>
          <w:spacing w:val="-4"/>
          <w:sz w:val="24"/>
          <w:szCs w:val="24"/>
          <w:lang w:val="en-GB"/>
        </w:rPr>
      </w:pPr>
    </w:p>
    <w:p w14:paraId="550E9E7E" w14:textId="1AEDE293" w:rsidR="00BA6AA4" w:rsidRPr="003005BA" w:rsidRDefault="00BA6AA4" w:rsidP="00582446">
      <w:pPr>
        <w:spacing w:after="0"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b/>
          <w:bCs/>
          <w:i/>
          <w:iCs/>
          <w:color w:val="000000"/>
          <w:spacing w:val="-4"/>
          <w:sz w:val="24"/>
          <w:szCs w:val="24"/>
          <w:lang w:val="en-GB"/>
        </w:rPr>
        <w:t xml:space="preserve">2.5 </w:t>
      </w:r>
      <w:r w:rsidR="008004AF" w:rsidRPr="003005BA">
        <w:rPr>
          <w:rFonts w:ascii="Times New Roman" w:hAnsi="Times New Roman" w:cs="Times New Roman"/>
          <w:b/>
          <w:bCs/>
          <w:i/>
          <w:iCs/>
          <w:color w:val="000000"/>
          <w:spacing w:val="-4"/>
          <w:sz w:val="24"/>
          <w:szCs w:val="24"/>
          <w:lang w:val="en-GB"/>
        </w:rPr>
        <w:t xml:space="preserve">River </w:t>
      </w:r>
      <w:r w:rsidR="002E4148" w:rsidRPr="003005BA">
        <w:rPr>
          <w:rFonts w:ascii="Times New Roman" w:hAnsi="Times New Roman" w:cs="Times New Roman"/>
          <w:b/>
          <w:bCs/>
          <w:i/>
          <w:iCs/>
          <w:color w:val="000000"/>
          <w:spacing w:val="-4"/>
          <w:sz w:val="24"/>
          <w:szCs w:val="24"/>
          <w:lang w:val="en-GB"/>
        </w:rPr>
        <w:t>mainstay discharge analysis</w:t>
      </w:r>
    </w:p>
    <w:p w14:paraId="33218AC2" w14:textId="61ECD79F" w:rsidR="00F73583" w:rsidRPr="003005BA" w:rsidRDefault="00C11411" w:rsidP="00582446">
      <w:pPr>
        <w:spacing w:line="360" w:lineRule="auto"/>
        <w:contextualSpacing/>
        <w:jc w:val="both"/>
        <w:rPr>
          <w:rFonts w:ascii="Times New Roman" w:hAnsi="Times New Roman" w:cs="Times New Roman"/>
          <w:color w:val="000000"/>
          <w:spacing w:val="-4"/>
          <w:sz w:val="24"/>
          <w:szCs w:val="24"/>
          <w:lang w:val="en-GB"/>
        </w:rPr>
      </w:pPr>
      <w:bookmarkStart w:id="7" w:name="_Hlk66281443"/>
      <w:r w:rsidRPr="003005BA">
        <w:rPr>
          <w:rFonts w:ascii="Times New Roman" w:hAnsi="Times New Roman" w:cs="Times New Roman"/>
          <w:color w:val="000000"/>
          <w:spacing w:val="-4"/>
          <w:sz w:val="24"/>
          <w:szCs w:val="24"/>
          <w:lang w:val="en-GB"/>
        </w:rPr>
        <w:t>The use of river discharge for power generation must meet reliability requirements where the river discharge value must</w:t>
      </w:r>
      <w:r w:rsidR="002E4148" w:rsidRPr="003005BA">
        <w:rPr>
          <w:rFonts w:ascii="Times New Roman" w:hAnsi="Times New Roman" w:cs="Times New Roman"/>
          <w:color w:val="000000"/>
          <w:spacing w:val="-4"/>
          <w:sz w:val="24"/>
          <w:szCs w:val="24"/>
          <w:lang w:val="en-GB"/>
        </w:rPr>
        <w:t xml:space="preserve"> always</w:t>
      </w:r>
      <w:r w:rsidRPr="003005BA">
        <w:rPr>
          <w:rFonts w:ascii="Times New Roman" w:hAnsi="Times New Roman" w:cs="Times New Roman"/>
          <w:color w:val="000000"/>
          <w:spacing w:val="-4"/>
          <w:sz w:val="24"/>
          <w:szCs w:val="24"/>
          <w:lang w:val="en-GB"/>
        </w:rPr>
        <w:t xml:space="preserve"> </w:t>
      </w:r>
      <w:r w:rsidR="008004AF" w:rsidRPr="003005BA">
        <w:rPr>
          <w:rFonts w:ascii="Times New Roman" w:hAnsi="Times New Roman" w:cs="Times New Roman"/>
          <w:color w:val="000000"/>
          <w:spacing w:val="-4"/>
          <w:sz w:val="24"/>
          <w:szCs w:val="24"/>
          <w:lang w:val="en-GB"/>
        </w:rPr>
        <w:t>be within</w:t>
      </w:r>
      <w:r w:rsidRPr="003005BA">
        <w:rPr>
          <w:rFonts w:ascii="Times New Roman" w:hAnsi="Times New Roman" w:cs="Times New Roman"/>
          <w:color w:val="000000"/>
          <w:spacing w:val="-4"/>
          <w:sz w:val="24"/>
          <w:szCs w:val="24"/>
          <w:lang w:val="en-GB"/>
        </w:rPr>
        <w:t xml:space="preserve"> the determined threshold</w:t>
      </w:r>
      <w:bookmarkEnd w:id="7"/>
      <w:r w:rsidRPr="003005BA">
        <w:rPr>
          <w:rFonts w:ascii="Times New Roman" w:hAnsi="Times New Roman" w:cs="Times New Roman"/>
          <w:color w:val="000000"/>
          <w:spacing w:val="-4"/>
          <w:sz w:val="24"/>
          <w:szCs w:val="24"/>
          <w:lang w:val="en-GB"/>
        </w:rPr>
        <w:t>.</w:t>
      </w:r>
      <w:r w:rsidR="00045264"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The mainstay discharge </w:t>
      </w:r>
      <w:r w:rsidR="00693094" w:rsidRPr="003005BA">
        <w:rPr>
          <w:rFonts w:ascii="Times New Roman" w:hAnsi="Times New Roman" w:cs="Times New Roman"/>
          <w:color w:val="000000"/>
          <w:spacing w:val="-4"/>
          <w:sz w:val="24"/>
          <w:szCs w:val="24"/>
          <w:lang w:val="en-GB"/>
        </w:rPr>
        <w:t>needed</w:t>
      </w:r>
      <w:r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lastRenderedPageBreak/>
        <w:t>for electric power generation is 85</w:t>
      </w:r>
      <w:r w:rsidR="002E4148"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90%, which means that from the </w:t>
      </w:r>
      <w:r w:rsidR="005B2CD5" w:rsidRPr="003005BA">
        <w:rPr>
          <w:rFonts w:ascii="Times New Roman" w:hAnsi="Times New Roman" w:cs="Times New Roman"/>
          <w:color w:val="000000"/>
          <w:spacing w:val="-4"/>
          <w:sz w:val="24"/>
          <w:szCs w:val="24"/>
          <w:lang w:val="en-GB"/>
        </w:rPr>
        <w:t>overall</w:t>
      </w:r>
      <w:r w:rsidRPr="003005BA">
        <w:rPr>
          <w:rFonts w:ascii="Times New Roman" w:hAnsi="Times New Roman" w:cs="Times New Roman"/>
          <w:color w:val="000000"/>
          <w:spacing w:val="-4"/>
          <w:sz w:val="24"/>
          <w:szCs w:val="24"/>
          <w:lang w:val="en-GB"/>
        </w:rPr>
        <w:t xml:space="preserve"> time series river flow events, </w:t>
      </w:r>
      <w:r w:rsidR="005B2CD5" w:rsidRPr="003005BA">
        <w:rPr>
          <w:rFonts w:ascii="Times New Roman" w:hAnsi="Times New Roman" w:cs="Times New Roman"/>
          <w:color w:val="000000"/>
          <w:spacing w:val="-4"/>
          <w:sz w:val="24"/>
          <w:szCs w:val="24"/>
          <w:lang w:val="en-GB"/>
        </w:rPr>
        <w:t xml:space="preserve">a </w:t>
      </w:r>
      <w:r w:rsidRPr="003005BA">
        <w:rPr>
          <w:rFonts w:ascii="Times New Roman" w:hAnsi="Times New Roman" w:cs="Times New Roman"/>
          <w:color w:val="000000"/>
          <w:spacing w:val="-4"/>
          <w:sz w:val="24"/>
          <w:szCs w:val="24"/>
          <w:lang w:val="en-GB"/>
        </w:rPr>
        <w:t>discharge rate of 85</w:t>
      </w:r>
      <w:r w:rsidR="002E4148"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90%, which </w:t>
      </w:r>
      <w:r w:rsidR="005B2CD5" w:rsidRPr="003005BA">
        <w:rPr>
          <w:rFonts w:ascii="Times New Roman" w:hAnsi="Times New Roman" w:cs="Times New Roman"/>
          <w:color w:val="000000"/>
          <w:spacing w:val="-4"/>
          <w:sz w:val="24"/>
          <w:szCs w:val="24"/>
          <w:lang w:val="en-GB"/>
        </w:rPr>
        <w:t>would</w:t>
      </w:r>
      <w:r w:rsidRPr="003005BA">
        <w:rPr>
          <w:rFonts w:ascii="Times New Roman" w:hAnsi="Times New Roman" w:cs="Times New Roman"/>
          <w:color w:val="000000"/>
          <w:spacing w:val="-4"/>
          <w:sz w:val="24"/>
          <w:szCs w:val="24"/>
          <w:lang w:val="en-GB"/>
        </w:rPr>
        <w:t xml:space="preserve"> be </w:t>
      </w:r>
      <w:r w:rsidR="005B2CD5" w:rsidRPr="003005BA">
        <w:rPr>
          <w:rFonts w:ascii="Times New Roman" w:hAnsi="Times New Roman" w:cs="Times New Roman"/>
          <w:color w:val="000000"/>
          <w:spacing w:val="-4"/>
          <w:sz w:val="24"/>
          <w:szCs w:val="24"/>
          <w:lang w:val="en-GB"/>
        </w:rPr>
        <w:t>available</w:t>
      </w:r>
      <w:r w:rsidRPr="003005BA">
        <w:rPr>
          <w:rFonts w:ascii="Times New Roman" w:hAnsi="Times New Roman" w:cs="Times New Roman"/>
          <w:color w:val="000000"/>
          <w:spacing w:val="-4"/>
          <w:sz w:val="24"/>
          <w:szCs w:val="24"/>
          <w:lang w:val="en-GB"/>
        </w:rPr>
        <w:t xml:space="preserve"> for</w:t>
      </w:r>
      <w:r w:rsidR="005B2CD5" w:rsidRPr="003005BA">
        <w:rPr>
          <w:rFonts w:ascii="Times New Roman" w:hAnsi="Times New Roman" w:cs="Times New Roman"/>
          <w:color w:val="000000"/>
          <w:spacing w:val="-4"/>
          <w:sz w:val="24"/>
          <w:szCs w:val="24"/>
          <w:lang w:val="en-GB"/>
        </w:rPr>
        <w:t xml:space="preserve"> generating electricity</w:t>
      </w:r>
      <w:r w:rsidR="002E4148" w:rsidRPr="003005BA">
        <w:rPr>
          <w:rFonts w:ascii="Times New Roman" w:hAnsi="Times New Roman" w:cs="Times New Roman"/>
          <w:color w:val="000000"/>
          <w:spacing w:val="-4"/>
          <w:sz w:val="24"/>
          <w:szCs w:val="24"/>
          <w:lang w:val="en-GB"/>
        </w:rPr>
        <w:t>, must be met</w:t>
      </w:r>
      <w:r w:rsidRPr="003005BA">
        <w:rPr>
          <w:rFonts w:ascii="Times New Roman" w:hAnsi="Times New Roman" w:cs="Times New Roman"/>
          <w:color w:val="000000"/>
          <w:spacing w:val="-4"/>
          <w:sz w:val="24"/>
          <w:szCs w:val="24"/>
          <w:lang w:val="en-GB"/>
        </w:rPr>
        <w:t>.</w:t>
      </w:r>
    </w:p>
    <w:p w14:paraId="54586352" w14:textId="7D4CBF2A" w:rsidR="00261B4F" w:rsidRDefault="00261B4F" w:rsidP="00045264">
      <w:pPr>
        <w:spacing w:line="360" w:lineRule="auto"/>
        <w:ind w:firstLine="720"/>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The mainstay discharge was </w:t>
      </w:r>
      <w:r w:rsidR="0085775A" w:rsidRPr="003005BA">
        <w:rPr>
          <w:rFonts w:ascii="Times New Roman" w:hAnsi="Times New Roman" w:cs="Times New Roman"/>
          <w:color w:val="000000"/>
          <w:spacing w:val="-4"/>
          <w:sz w:val="24"/>
          <w:szCs w:val="24"/>
          <w:lang w:val="en-GB"/>
        </w:rPr>
        <w:t xml:space="preserve">analysed </w:t>
      </w:r>
      <w:r w:rsidRPr="003005BA">
        <w:rPr>
          <w:rFonts w:ascii="Times New Roman" w:hAnsi="Times New Roman" w:cs="Times New Roman"/>
          <w:color w:val="000000"/>
          <w:spacing w:val="-4"/>
          <w:sz w:val="24"/>
          <w:szCs w:val="24"/>
          <w:lang w:val="en-GB"/>
        </w:rPr>
        <w:t xml:space="preserve">using the </w:t>
      </w:r>
      <w:r w:rsidR="00571F31" w:rsidRPr="003005BA">
        <w:rPr>
          <w:rFonts w:ascii="Times New Roman" w:hAnsi="Times New Roman" w:cs="Times New Roman"/>
          <w:color w:val="000000"/>
          <w:spacing w:val="-4"/>
          <w:sz w:val="24"/>
          <w:szCs w:val="24"/>
          <w:lang w:val="en-GB"/>
        </w:rPr>
        <w:t>flow duration curve (</w:t>
      </w:r>
      <w:r w:rsidRPr="003005BA">
        <w:rPr>
          <w:rFonts w:ascii="Times New Roman" w:hAnsi="Times New Roman" w:cs="Times New Roman"/>
          <w:color w:val="000000"/>
          <w:spacing w:val="-4"/>
          <w:sz w:val="24"/>
          <w:szCs w:val="24"/>
          <w:lang w:val="en-GB"/>
        </w:rPr>
        <w:t>FDC</w:t>
      </w:r>
      <w:r w:rsidR="00571F31"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 method. The mainstay</w:t>
      </w:r>
      <w:r w:rsidR="002E4148"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 which is based on the frequency of events</w:t>
      </w:r>
      <w:r w:rsidR="002E4148"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 </w:t>
      </w:r>
      <w:r w:rsidR="002E4148" w:rsidRPr="003005BA">
        <w:rPr>
          <w:rFonts w:ascii="Times New Roman" w:hAnsi="Times New Roman" w:cs="Times New Roman"/>
          <w:color w:val="000000"/>
          <w:spacing w:val="-4"/>
          <w:sz w:val="24"/>
          <w:szCs w:val="24"/>
          <w:lang w:val="en-GB"/>
        </w:rPr>
        <w:t xml:space="preserve">was </w:t>
      </w:r>
      <w:r w:rsidRPr="003005BA">
        <w:rPr>
          <w:rFonts w:ascii="Times New Roman" w:hAnsi="Times New Roman" w:cs="Times New Roman"/>
          <w:color w:val="000000"/>
          <w:spacing w:val="-4"/>
          <w:sz w:val="24"/>
          <w:szCs w:val="24"/>
          <w:lang w:val="en-GB"/>
        </w:rPr>
        <w:t xml:space="preserve">formulated through </w:t>
      </w:r>
      <w:r w:rsidR="00045264" w:rsidRPr="003005BA">
        <w:rPr>
          <w:rFonts w:ascii="Times New Roman" w:hAnsi="Times New Roman" w:cs="Times New Roman"/>
          <w:color w:val="000000"/>
          <w:spacing w:val="-4"/>
          <w:sz w:val="24"/>
          <w:szCs w:val="24"/>
          <w:lang w:val="en-GB"/>
        </w:rPr>
        <w:t>E</w:t>
      </w:r>
      <w:r w:rsidRPr="003005BA">
        <w:rPr>
          <w:rFonts w:ascii="Times New Roman" w:hAnsi="Times New Roman" w:cs="Times New Roman"/>
          <w:color w:val="000000"/>
          <w:spacing w:val="-4"/>
          <w:sz w:val="24"/>
          <w:szCs w:val="24"/>
          <w:lang w:val="en-GB"/>
        </w:rPr>
        <w:t>quation</w:t>
      </w:r>
      <w:r w:rsidR="00045264" w:rsidRPr="003005BA">
        <w:rPr>
          <w:rFonts w:ascii="Times New Roman" w:hAnsi="Times New Roman" w:cs="Times New Roman"/>
          <w:color w:val="000000"/>
          <w:spacing w:val="-4"/>
          <w:sz w:val="24"/>
          <w:szCs w:val="24"/>
          <w:lang w:val="en-GB"/>
        </w:rPr>
        <w:t xml:space="preserve"> (5)</w:t>
      </w:r>
      <w:r w:rsidRPr="003005BA">
        <w:rPr>
          <w:rFonts w:ascii="Times New Roman" w:hAnsi="Times New Roman" w:cs="Times New Roman"/>
          <w:color w:val="000000"/>
          <w:spacing w:val="-4"/>
          <w:sz w:val="24"/>
          <w:szCs w:val="24"/>
          <w:lang w:val="en-GB"/>
        </w:rPr>
        <w:t xml:space="preserve"> </w:t>
      </w:r>
      <w:r w:rsidR="002003DC">
        <w:rPr>
          <w:rFonts w:ascii="Times New Roman" w:hAnsi="Times New Roman" w:cs="Times New Roman"/>
          <w:color w:val="000000"/>
          <w:spacing w:val="-4"/>
          <w:sz w:val="24"/>
          <w:szCs w:val="24"/>
          <w:lang w:val="en-GB"/>
        </w:rPr>
        <w:t xml:space="preserve">(Lei </w:t>
      </w:r>
      <w:proofErr w:type="gramStart"/>
      <w:r w:rsidR="002003DC">
        <w:rPr>
          <w:rFonts w:ascii="Times New Roman" w:hAnsi="Times New Roman" w:cs="Times New Roman"/>
          <w:color w:val="000000"/>
          <w:spacing w:val="-4"/>
          <w:sz w:val="24"/>
          <w:szCs w:val="24"/>
          <w:lang w:val="en-GB"/>
        </w:rPr>
        <w:t xml:space="preserve">Ye </w:t>
      </w:r>
      <w:r w:rsidR="002003DC" w:rsidRPr="00C651EA">
        <w:t xml:space="preserve"> </w:t>
      </w:r>
      <w:r w:rsidR="002003DC" w:rsidRPr="00C651EA">
        <w:rPr>
          <w:rFonts w:ascii="Times New Roman" w:hAnsi="Times New Roman" w:cs="Times New Roman"/>
          <w:color w:val="000000"/>
          <w:spacing w:val="-4"/>
          <w:sz w:val="24"/>
          <w:szCs w:val="24"/>
          <w:lang w:val="en-GB"/>
        </w:rPr>
        <w:t>et</w:t>
      </w:r>
      <w:proofErr w:type="gramEnd"/>
      <w:r w:rsidR="002003DC" w:rsidRPr="00C651EA">
        <w:rPr>
          <w:rFonts w:ascii="Times New Roman" w:hAnsi="Times New Roman" w:cs="Times New Roman"/>
          <w:color w:val="000000"/>
          <w:spacing w:val="-4"/>
          <w:sz w:val="24"/>
          <w:szCs w:val="24"/>
          <w:lang w:val="en-GB"/>
        </w:rPr>
        <w:t xml:space="preserve"> al, 2015</w:t>
      </w:r>
      <w:r w:rsidR="002003DC">
        <w:rPr>
          <w:rFonts w:ascii="Times New Roman" w:hAnsi="Times New Roman" w:cs="Times New Roman"/>
          <w:color w:val="000000"/>
          <w:spacing w:val="-4"/>
          <w:sz w:val="24"/>
          <w:szCs w:val="24"/>
          <w:lang w:val="en-GB"/>
        </w:rPr>
        <w:t>)</w:t>
      </w:r>
    </w:p>
    <w:p w14:paraId="044EA3C0" w14:textId="77777777" w:rsidR="002003DC" w:rsidRPr="00A724E4" w:rsidRDefault="002003DC" w:rsidP="00045264">
      <w:pPr>
        <w:spacing w:line="360" w:lineRule="auto"/>
        <w:ind w:firstLine="720"/>
        <w:contextualSpacing/>
        <w:jc w:val="both"/>
        <w:rPr>
          <w:rFonts w:ascii="Times New Roman" w:hAnsi="Times New Roman" w:cs="Times New Roman"/>
          <w:color w:val="000000"/>
          <w:spacing w:val="-4"/>
          <w:sz w:val="14"/>
          <w:szCs w:val="14"/>
          <w:lang w:val="en-GB"/>
        </w:rPr>
      </w:pPr>
    </w:p>
    <w:p w14:paraId="19B57E53" w14:textId="14DDE2CD" w:rsidR="00F0683C" w:rsidRPr="003005BA" w:rsidRDefault="007119A3" w:rsidP="007119A3">
      <w:pPr>
        <w:spacing w:line="360" w:lineRule="auto"/>
        <w:ind w:firstLine="720"/>
        <w:contextualSpacing/>
        <w:jc w:val="center"/>
        <w:rPr>
          <w:rFonts w:ascii="Times New Roman" w:hAnsi="Times New Roman" w:cs="Times New Roman"/>
          <w:color w:val="000000"/>
          <w:spacing w:val="-4"/>
          <w:sz w:val="24"/>
          <w:szCs w:val="24"/>
          <w:lang w:val="en-GB"/>
        </w:rPr>
      </w:pPr>
      <m:oMath>
        <m:r>
          <w:rPr>
            <w:rFonts w:ascii="Cambria Math" w:hAnsi="Cambria Math" w:cs="Times New Roman"/>
            <w:color w:val="000000"/>
            <w:spacing w:val="-4"/>
            <w:sz w:val="24"/>
            <w:szCs w:val="24"/>
            <w:lang w:val="en-GB"/>
          </w:rPr>
          <m:t>A=</m:t>
        </m:r>
        <m:f>
          <m:fPr>
            <m:ctrlPr>
              <w:rPr>
                <w:rFonts w:ascii="Cambria Math" w:hAnsi="Cambria Math" w:cs="Times New Roman"/>
                <w:i/>
                <w:color w:val="000000"/>
                <w:spacing w:val="-4"/>
                <w:sz w:val="24"/>
                <w:szCs w:val="24"/>
                <w:lang w:val="en-GB"/>
              </w:rPr>
            </m:ctrlPr>
          </m:fPr>
          <m:num>
            <m:d>
              <m:dPr>
                <m:ctrlPr>
                  <w:rPr>
                    <w:rFonts w:ascii="Cambria Math" w:hAnsi="Cambria Math" w:cs="Times New Roman"/>
                    <w:i/>
                    <w:color w:val="000000"/>
                    <w:spacing w:val="-4"/>
                    <w:sz w:val="24"/>
                    <w:szCs w:val="24"/>
                    <w:lang w:val="en-GB"/>
                  </w:rPr>
                </m:ctrlPr>
              </m:dPr>
              <m:e>
                <m:r>
                  <w:rPr>
                    <w:rFonts w:ascii="Cambria Math" w:hAnsi="Cambria Math" w:cs="Times New Roman"/>
                    <w:color w:val="000000"/>
                    <w:spacing w:val="-4"/>
                    <w:sz w:val="24"/>
                    <w:szCs w:val="24"/>
                    <w:lang w:val="en-GB"/>
                  </w:rPr>
                  <m:t>n-q</m:t>
                </m:r>
              </m:e>
            </m:d>
          </m:num>
          <m:den>
            <m:r>
              <w:rPr>
                <w:rFonts w:ascii="Cambria Math" w:hAnsi="Cambria Math" w:cs="Times New Roman"/>
                <w:color w:val="000000"/>
                <w:spacing w:val="-4"/>
                <w:sz w:val="24"/>
                <w:szCs w:val="24"/>
                <w:lang w:val="en-GB"/>
              </w:rPr>
              <m:t>n</m:t>
            </m:r>
          </m:den>
        </m:f>
        <m:r>
          <w:rPr>
            <w:rFonts w:ascii="Cambria Math" w:hAnsi="Cambria Math" w:cs="Times New Roman"/>
            <w:color w:val="000000"/>
            <w:spacing w:val="-4"/>
            <w:sz w:val="24"/>
            <w:szCs w:val="24"/>
            <w:lang w:val="en-GB"/>
          </w:rPr>
          <m:t>100%</m:t>
        </m:r>
      </m:oMath>
      <w:r w:rsidRPr="003005BA">
        <w:rPr>
          <w:rFonts w:ascii="Times New Roman" w:hAnsi="Times New Roman" w:cs="Times New Roman"/>
          <w:color w:val="000000"/>
          <w:spacing w:val="-4"/>
          <w:sz w:val="24"/>
          <w:szCs w:val="24"/>
          <w:lang w:val="en-GB"/>
        </w:rPr>
        <w:tab/>
      </w:r>
      <w:r w:rsidRPr="003005BA">
        <w:rPr>
          <w:rFonts w:ascii="Times New Roman" w:hAnsi="Times New Roman" w:cs="Times New Roman"/>
          <w:color w:val="000000"/>
          <w:spacing w:val="-4"/>
          <w:sz w:val="24"/>
          <w:szCs w:val="24"/>
          <w:lang w:val="en-GB"/>
        </w:rPr>
        <w:tab/>
        <w:t>(5)</w:t>
      </w:r>
    </w:p>
    <w:p w14:paraId="2037316A" w14:textId="1FDB2067" w:rsidR="00261B4F" w:rsidRPr="003005BA" w:rsidRDefault="002E4148" w:rsidP="00CE15DF">
      <w:pPr>
        <w:tabs>
          <w:tab w:val="left" w:pos="993"/>
        </w:tabs>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where </w:t>
      </w:r>
      <w:r w:rsidR="00261B4F" w:rsidRPr="003005BA">
        <w:rPr>
          <w:rFonts w:ascii="Times New Roman" w:hAnsi="Times New Roman" w:cs="Times New Roman"/>
          <w:color w:val="000000"/>
          <w:spacing w:val="-4"/>
          <w:sz w:val="24"/>
          <w:szCs w:val="24"/>
          <w:lang w:val="en-GB"/>
        </w:rPr>
        <w:t xml:space="preserve">n </w:t>
      </w:r>
      <w:r w:rsidR="00045264" w:rsidRPr="003005BA">
        <w:rPr>
          <w:rFonts w:ascii="Times New Roman" w:hAnsi="Times New Roman" w:cs="Times New Roman"/>
          <w:color w:val="000000"/>
          <w:spacing w:val="-4"/>
          <w:sz w:val="24"/>
          <w:szCs w:val="24"/>
          <w:lang w:val="en-GB"/>
        </w:rPr>
        <w:t>is</w:t>
      </w:r>
      <w:r w:rsidR="00261B4F" w:rsidRPr="003005BA">
        <w:rPr>
          <w:rFonts w:ascii="Times New Roman" w:hAnsi="Times New Roman" w:cs="Times New Roman"/>
          <w:color w:val="000000"/>
          <w:spacing w:val="-4"/>
          <w:sz w:val="24"/>
          <w:szCs w:val="24"/>
          <w:lang w:val="en-GB"/>
        </w:rPr>
        <w:t xml:space="preserve"> the number of observations</w:t>
      </w:r>
      <w:r w:rsidRPr="003005BA">
        <w:rPr>
          <w:rFonts w:ascii="Times New Roman" w:hAnsi="Times New Roman" w:cs="Times New Roman"/>
          <w:color w:val="000000"/>
          <w:spacing w:val="-4"/>
          <w:sz w:val="24"/>
          <w:szCs w:val="24"/>
          <w:lang w:val="en-GB"/>
        </w:rPr>
        <w:t xml:space="preserve">; </w:t>
      </w:r>
      <w:r w:rsidR="00261B4F" w:rsidRPr="003005BA">
        <w:rPr>
          <w:rFonts w:ascii="Times New Roman" w:hAnsi="Times New Roman" w:cs="Times New Roman"/>
          <w:color w:val="000000"/>
          <w:spacing w:val="-4"/>
          <w:sz w:val="24"/>
          <w:szCs w:val="24"/>
          <w:lang w:val="en-GB"/>
        </w:rPr>
        <w:t xml:space="preserve">q </w:t>
      </w:r>
      <w:r w:rsidR="00045264" w:rsidRPr="003005BA">
        <w:rPr>
          <w:rFonts w:ascii="Times New Roman" w:hAnsi="Times New Roman" w:cs="Times New Roman"/>
          <w:color w:val="000000"/>
          <w:spacing w:val="-4"/>
          <w:sz w:val="24"/>
          <w:szCs w:val="24"/>
          <w:lang w:val="en-GB"/>
        </w:rPr>
        <w:t>is</w:t>
      </w:r>
      <w:r w:rsidR="00261B4F" w:rsidRPr="003005BA">
        <w:rPr>
          <w:rFonts w:ascii="Times New Roman" w:hAnsi="Times New Roman" w:cs="Times New Roman"/>
          <w:color w:val="000000"/>
          <w:spacing w:val="-4"/>
          <w:sz w:val="24"/>
          <w:szCs w:val="24"/>
          <w:lang w:val="en-GB"/>
        </w:rPr>
        <w:t xml:space="preserve"> the number of failures, specifically </w:t>
      </w:r>
      <w:r w:rsidRPr="003005BA">
        <w:rPr>
          <w:rFonts w:ascii="Times New Roman" w:hAnsi="Times New Roman" w:cs="Times New Roman"/>
          <w:color w:val="000000"/>
          <w:spacing w:val="-4"/>
          <w:sz w:val="24"/>
          <w:szCs w:val="24"/>
          <w:lang w:val="en-GB"/>
        </w:rPr>
        <w:t xml:space="preserve">that of </w:t>
      </w:r>
      <w:r w:rsidR="00261B4F" w:rsidRPr="003005BA">
        <w:rPr>
          <w:rFonts w:ascii="Times New Roman" w:hAnsi="Times New Roman" w:cs="Times New Roman"/>
          <w:color w:val="000000"/>
          <w:spacing w:val="-4"/>
          <w:sz w:val="24"/>
          <w:szCs w:val="24"/>
          <w:lang w:val="en-GB"/>
        </w:rPr>
        <w:t>discharges smaller than the mainstay discharge</w:t>
      </w:r>
      <w:r w:rsidR="00045264" w:rsidRPr="003005BA">
        <w:rPr>
          <w:rFonts w:ascii="Times New Roman" w:hAnsi="Times New Roman" w:cs="Times New Roman"/>
          <w:color w:val="000000"/>
          <w:spacing w:val="-4"/>
          <w:sz w:val="24"/>
          <w:szCs w:val="24"/>
          <w:lang w:val="en-GB"/>
        </w:rPr>
        <w:t>.</w:t>
      </w:r>
      <w:r w:rsidR="00CE15DF" w:rsidRPr="003005BA">
        <w:rPr>
          <w:rFonts w:ascii="Times New Roman" w:hAnsi="Times New Roman" w:cs="Times New Roman"/>
          <w:color w:val="000000"/>
          <w:spacing w:val="-4"/>
          <w:sz w:val="24"/>
          <w:szCs w:val="24"/>
          <w:lang w:val="en-GB"/>
        </w:rPr>
        <w:t xml:space="preserve"> </w:t>
      </w:r>
      <w:r w:rsidR="00261B4F" w:rsidRPr="003005BA">
        <w:rPr>
          <w:rFonts w:ascii="Times New Roman" w:hAnsi="Times New Roman" w:cs="Times New Roman"/>
          <w:color w:val="000000"/>
          <w:spacing w:val="-4"/>
          <w:sz w:val="24"/>
          <w:szCs w:val="24"/>
          <w:lang w:val="en-GB"/>
        </w:rPr>
        <w:t xml:space="preserve">The FDC curve was created by sorting the discharge data from the largest data to the smallest data on the Y axis and </w:t>
      </w:r>
      <w:r w:rsidR="005265B5" w:rsidRPr="003005BA">
        <w:rPr>
          <w:rFonts w:ascii="Times New Roman" w:hAnsi="Times New Roman" w:cs="Times New Roman"/>
          <w:color w:val="000000"/>
          <w:spacing w:val="-4"/>
          <w:sz w:val="24"/>
          <w:szCs w:val="24"/>
          <w:lang w:val="en-GB"/>
        </w:rPr>
        <w:t>creating</w:t>
      </w:r>
      <w:r w:rsidR="00261B4F" w:rsidRPr="003005BA">
        <w:rPr>
          <w:rFonts w:ascii="Times New Roman" w:hAnsi="Times New Roman" w:cs="Times New Roman"/>
          <w:color w:val="000000"/>
          <w:spacing w:val="-4"/>
          <w:sz w:val="24"/>
          <w:szCs w:val="24"/>
          <w:lang w:val="en-GB"/>
        </w:rPr>
        <w:t xml:space="preserve"> a probability ranking of the number of events from 1</w:t>
      </w:r>
      <w:r w:rsidRPr="003005BA">
        <w:rPr>
          <w:rFonts w:ascii="Times New Roman" w:hAnsi="Times New Roman" w:cs="Times New Roman"/>
          <w:color w:val="000000"/>
          <w:spacing w:val="-4"/>
          <w:sz w:val="24"/>
          <w:szCs w:val="24"/>
          <w:lang w:val="en-GB"/>
        </w:rPr>
        <w:t>%–</w:t>
      </w:r>
      <w:r w:rsidR="00261B4F" w:rsidRPr="003005BA">
        <w:rPr>
          <w:rFonts w:ascii="Times New Roman" w:hAnsi="Times New Roman" w:cs="Times New Roman"/>
          <w:color w:val="000000"/>
          <w:spacing w:val="-4"/>
          <w:sz w:val="24"/>
          <w:szCs w:val="24"/>
          <w:lang w:val="en-GB"/>
        </w:rPr>
        <w:t>100% on the X</w:t>
      </w:r>
      <w:r w:rsidR="006F5EBC" w:rsidRPr="003005BA">
        <w:rPr>
          <w:rFonts w:ascii="Times New Roman" w:hAnsi="Times New Roman" w:cs="Times New Roman"/>
          <w:color w:val="000000"/>
          <w:spacing w:val="-4"/>
          <w:sz w:val="24"/>
          <w:szCs w:val="24"/>
          <w:lang w:val="en-GB"/>
        </w:rPr>
        <w:t>-</w:t>
      </w:r>
      <w:r w:rsidR="00261B4F" w:rsidRPr="003005BA">
        <w:rPr>
          <w:rFonts w:ascii="Times New Roman" w:hAnsi="Times New Roman" w:cs="Times New Roman"/>
          <w:color w:val="000000"/>
          <w:spacing w:val="-4"/>
          <w:sz w:val="24"/>
          <w:szCs w:val="24"/>
          <w:lang w:val="en-GB"/>
        </w:rPr>
        <w:t xml:space="preserve">axis. The probability of discharge for each </w:t>
      </w:r>
      <w:r w:rsidR="005265B5" w:rsidRPr="003005BA">
        <w:rPr>
          <w:rFonts w:ascii="Times New Roman" w:hAnsi="Times New Roman" w:cs="Times New Roman"/>
          <w:color w:val="000000"/>
          <w:spacing w:val="-4"/>
          <w:sz w:val="24"/>
          <w:szCs w:val="24"/>
          <w:lang w:val="en-GB"/>
        </w:rPr>
        <w:t>percentage</w:t>
      </w:r>
      <w:r w:rsidR="00261B4F"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was </w:t>
      </w:r>
      <w:r w:rsidR="00261B4F" w:rsidRPr="003005BA">
        <w:rPr>
          <w:rFonts w:ascii="Times New Roman" w:hAnsi="Times New Roman" w:cs="Times New Roman"/>
          <w:color w:val="000000"/>
          <w:spacing w:val="-4"/>
          <w:sz w:val="24"/>
          <w:szCs w:val="24"/>
          <w:lang w:val="en-GB"/>
        </w:rPr>
        <w:t>calculated using Equation</w:t>
      </w:r>
      <w:r w:rsidR="007119A3" w:rsidRPr="003005BA">
        <w:rPr>
          <w:rFonts w:ascii="Times New Roman" w:hAnsi="Times New Roman" w:cs="Times New Roman"/>
          <w:color w:val="000000"/>
          <w:spacing w:val="-4"/>
          <w:sz w:val="24"/>
          <w:szCs w:val="24"/>
          <w:lang w:val="en-GB"/>
        </w:rPr>
        <w:t xml:space="preserve"> (6)</w:t>
      </w:r>
      <w:r w:rsidR="00045264" w:rsidRPr="003005BA">
        <w:rPr>
          <w:rFonts w:ascii="Times New Roman" w:hAnsi="Times New Roman" w:cs="Times New Roman"/>
          <w:color w:val="000000"/>
          <w:spacing w:val="-4"/>
          <w:sz w:val="24"/>
          <w:szCs w:val="24"/>
          <w:lang w:val="en-GB"/>
        </w:rPr>
        <w:t>:</w:t>
      </w:r>
    </w:p>
    <w:p w14:paraId="3E3C922E" w14:textId="011B689F" w:rsidR="007119A3" w:rsidRPr="003005BA" w:rsidRDefault="007119A3" w:rsidP="003D2BDB">
      <w:pPr>
        <w:tabs>
          <w:tab w:val="left" w:pos="993"/>
        </w:tabs>
        <w:spacing w:line="360" w:lineRule="auto"/>
        <w:contextualSpacing/>
        <w:jc w:val="center"/>
        <w:rPr>
          <w:rFonts w:ascii="Times New Roman" w:hAnsi="Times New Roman" w:cs="Times New Roman"/>
          <w:color w:val="000000"/>
          <w:spacing w:val="-4"/>
          <w:sz w:val="24"/>
          <w:szCs w:val="24"/>
          <w:lang w:val="en-GB"/>
        </w:rPr>
      </w:pPr>
      <m:oMath>
        <m:r>
          <w:rPr>
            <w:rFonts w:ascii="Cambria Math" w:hAnsi="Cambria Math" w:cs="Times New Roman"/>
            <w:color w:val="000000"/>
            <w:spacing w:val="-4"/>
            <w:sz w:val="24"/>
            <w:szCs w:val="24"/>
            <w:lang w:val="en-GB"/>
          </w:rPr>
          <m:t>P=100</m:t>
        </m:r>
        <m:d>
          <m:dPr>
            <m:begChr m:val="["/>
            <m:endChr m:val="]"/>
            <m:ctrlPr>
              <w:rPr>
                <w:rFonts w:ascii="Cambria Math" w:hAnsi="Cambria Math" w:cs="Times New Roman"/>
                <w:i/>
                <w:color w:val="000000"/>
                <w:spacing w:val="-4"/>
                <w:sz w:val="24"/>
                <w:szCs w:val="24"/>
                <w:lang w:val="en-GB"/>
              </w:rPr>
            </m:ctrlPr>
          </m:dPr>
          <m:e>
            <m:r>
              <w:rPr>
                <w:rFonts w:ascii="Cambria Math" w:hAnsi="Cambria Math" w:cs="Times New Roman"/>
                <w:color w:val="000000"/>
                <w:spacing w:val="-4"/>
                <w:sz w:val="24"/>
                <w:szCs w:val="24"/>
                <w:lang w:val="en-GB"/>
              </w:rPr>
              <m:t>M/</m:t>
            </m:r>
            <m:d>
              <m:dPr>
                <m:ctrlPr>
                  <w:rPr>
                    <w:rFonts w:ascii="Cambria Math" w:hAnsi="Cambria Math" w:cs="Times New Roman"/>
                    <w:i/>
                    <w:color w:val="000000"/>
                    <w:spacing w:val="-4"/>
                    <w:sz w:val="24"/>
                    <w:szCs w:val="24"/>
                    <w:lang w:val="en-GB"/>
                  </w:rPr>
                </m:ctrlPr>
              </m:dPr>
              <m:e>
                <m:r>
                  <w:rPr>
                    <w:rFonts w:ascii="Cambria Math" w:hAnsi="Cambria Math" w:cs="Times New Roman"/>
                    <w:color w:val="000000"/>
                    <w:spacing w:val="-4"/>
                    <w:sz w:val="24"/>
                    <w:szCs w:val="24"/>
                    <w:lang w:val="en-GB"/>
                  </w:rPr>
                  <m:t>n+1</m:t>
                </m:r>
              </m:e>
            </m:d>
          </m:e>
        </m:d>
      </m:oMath>
      <w:r w:rsidR="003D2BDB" w:rsidRPr="003005BA">
        <w:rPr>
          <w:rFonts w:ascii="Times New Roman" w:hAnsi="Times New Roman" w:cs="Times New Roman"/>
          <w:color w:val="000000"/>
          <w:spacing w:val="-4"/>
          <w:sz w:val="24"/>
          <w:szCs w:val="24"/>
          <w:lang w:val="en-GB"/>
        </w:rPr>
        <w:tab/>
      </w:r>
      <w:r w:rsidR="003D2BDB" w:rsidRPr="003005BA">
        <w:rPr>
          <w:rFonts w:ascii="Times New Roman" w:hAnsi="Times New Roman" w:cs="Times New Roman"/>
          <w:color w:val="000000"/>
          <w:spacing w:val="-4"/>
          <w:sz w:val="24"/>
          <w:szCs w:val="24"/>
          <w:lang w:val="en-GB"/>
        </w:rPr>
        <w:tab/>
        <w:t>(6)</w:t>
      </w:r>
    </w:p>
    <w:p w14:paraId="48572FCD" w14:textId="2A1E0D62" w:rsidR="00F30343" w:rsidRPr="003005BA" w:rsidRDefault="002E4148" w:rsidP="00045264">
      <w:pPr>
        <w:tabs>
          <w:tab w:val="left" w:pos="851"/>
        </w:tabs>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where </w:t>
      </w:r>
      <w:r w:rsidR="00F30343" w:rsidRPr="003005BA">
        <w:rPr>
          <w:rFonts w:ascii="Times New Roman" w:hAnsi="Times New Roman" w:cs="Times New Roman"/>
          <w:color w:val="000000"/>
          <w:spacing w:val="-4"/>
          <w:sz w:val="24"/>
          <w:szCs w:val="24"/>
          <w:lang w:val="en-GB"/>
        </w:rPr>
        <w:t xml:space="preserve">P </w:t>
      </w:r>
      <w:r w:rsidR="00045264" w:rsidRPr="003005BA">
        <w:rPr>
          <w:rFonts w:ascii="Times New Roman" w:hAnsi="Times New Roman" w:cs="Times New Roman"/>
          <w:color w:val="000000"/>
          <w:spacing w:val="-4"/>
          <w:sz w:val="24"/>
          <w:szCs w:val="24"/>
          <w:lang w:val="en-GB"/>
        </w:rPr>
        <w:t>is</w:t>
      </w:r>
      <w:r w:rsidRPr="003005BA">
        <w:rPr>
          <w:rFonts w:ascii="Times New Roman" w:hAnsi="Times New Roman" w:cs="Times New Roman"/>
          <w:color w:val="000000"/>
          <w:spacing w:val="-4"/>
          <w:sz w:val="24"/>
          <w:szCs w:val="24"/>
          <w:lang w:val="en-GB"/>
        </w:rPr>
        <w:t xml:space="preserve"> the</w:t>
      </w:r>
      <w:r w:rsidR="00F30343" w:rsidRPr="003005BA">
        <w:rPr>
          <w:rFonts w:ascii="Times New Roman" w:hAnsi="Times New Roman" w:cs="Times New Roman"/>
          <w:color w:val="000000"/>
          <w:spacing w:val="-4"/>
          <w:sz w:val="24"/>
          <w:szCs w:val="24"/>
          <w:lang w:val="en-GB"/>
        </w:rPr>
        <w:t xml:space="preserve"> probability of water discharge</w:t>
      </w:r>
      <w:r w:rsidR="00045264" w:rsidRPr="003005BA">
        <w:rPr>
          <w:rFonts w:ascii="Times New Roman" w:hAnsi="Times New Roman" w:cs="Times New Roman"/>
          <w:color w:val="000000"/>
          <w:spacing w:val="-4"/>
          <w:sz w:val="24"/>
          <w:szCs w:val="24"/>
          <w:lang w:val="en-GB"/>
        </w:rPr>
        <w:t xml:space="preserve">, </w:t>
      </w:r>
      <w:r w:rsidR="00F30343" w:rsidRPr="003005BA">
        <w:rPr>
          <w:rFonts w:ascii="Times New Roman" w:hAnsi="Times New Roman" w:cs="Times New Roman"/>
          <w:color w:val="000000"/>
          <w:spacing w:val="-4"/>
          <w:sz w:val="24"/>
          <w:szCs w:val="24"/>
          <w:lang w:val="en-GB"/>
        </w:rPr>
        <w:t xml:space="preserve">M </w:t>
      </w:r>
      <w:r w:rsidR="00045264" w:rsidRPr="003005BA">
        <w:rPr>
          <w:rFonts w:ascii="Times New Roman" w:hAnsi="Times New Roman" w:cs="Times New Roman"/>
          <w:color w:val="000000"/>
          <w:spacing w:val="-4"/>
          <w:sz w:val="24"/>
          <w:szCs w:val="24"/>
          <w:lang w:val="en-GB"/>
        </w:rPr>
        <w:t>is</w:t>
      </w:r>
      <w:r w:rsidRPr="003005BA">
        <w:rPr>
          <w:rFonts w:ascii="Times New Roman" w:hAnsi="Times New Roman" w:cs="Times New Roman"/>
          <w:color w:val="000000"/>
          <w:spacing w:val="-4"/>
          <w:sz w:val="24"/>
          <w:szCs w:val="24"/>
          <w:lang w:val="en-GB"/>
        </w:rPr>
        <w:t xml:space="preserve"> the</w:t>
      </w:r>
      <w:r w:rsidR="00F30343" w:rsidRPr="003005BA">
        <w:rPr>
          <w:rFonts w:ascii="Times New Roman" w:hAnsi="Times New Roman" w:cs="Times New Roman"/>
          <w:color w:val="000000"/>
          <w:spacing w:val="-4"/>
          <w:sz w:val="24"/>
          <w:szCs w:val="24"/>
          <w:lang w:val="en-GB"/>
        </w:rPr>
        <w:t xml:space="preserve"> ranking position of debit data</w:t>
      </w:r>
      <w:r w:rsidR="00045264" w:rsidRPr="003005BA">
        <w:rPr>
          <w:rFonts w:ascii="Times New Roman" w:hAnsi="Times New Roman" w:cs="Times New Roman"/>
          <w:color w:val="000000"/>
          <w:spacing w:val="-4"/>
          <w:sz w:val="24"/>
          <w:szCs w:val="24"/>
          <w:lang w:val="en-GB"/>
        </w:rPr>
        <w:t>, and</w:t>
      </w:r>
      <w:r w:rsidR="00F30343" w:rsidRPr="003005BA">
        <w:rPr>
          <w:rFonts w:ascii="Times New Roman" w:hAnsi="Times New Roman" w:cs="Times New Roman"/>
          <w:color w:val="000000"/>
          <w:spacing w:val="-4"/>
          <w:sz w:val="24"/>
          <w:szCs w:val="24"/>
          <w:lang w:val="en-GB"/>
        </w:rPr>
        <w:t xml:space="preserve"> n </w:t>
      </w:r>
      <w:r w:rsidR="00045264" w:rsidRPr="003005BA">
        <w:rPr>
          <w:rFonts w:ascii="Times New Roman" w:hAnsi="Times New Roman" w:cs="Times New Roman"/>
          <w:color w:val="000000"/>
          <w:spacing w:val="-4"/>
          <w:sz w:val="24"/>
          <w:szCs w:val="24"/>
          <w:lang w:val="en-GB"/>
        </w:rPr>
        <w:t>is</w:t>
      </w:r>
      <w:r w:rsidRPr="003005BA">
        <w:rPr>
          <w:rFonts w:ascii="Times New Roman" w:hAnsi="Times New Roman" w:cs="Times New Roman"/>
          <w:color w:val="000000"/>
          <w:spacing w:val="-4"/>
          <w:sz w:val="24"/>
          <w:szCs w:val="24"/>
          <w:lang w:val="en-GB"/>
        </w:rPr>
        <w:t xml:space="preserve"> the</w:t>
      </w:r>
      <w:r w:rsidR="00F30343"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t</w:t>
      </w:r>
      <w:r w:rsidR="00F30343" w:rsidRPr="003005BA">
        <w:rPr>
          <w:rFonts w:ascii="Times New Roman" w:hAnsi="Times New Roman" w:cs="Times New Roman"/>
          <w:color w:val="000000"/>
          <w:spacing w:val="-4"/>
          <w:sz w:val="24"/>
          <w:szCs w:val="24"/>
          <w:lang w:val="en-GB"/>
        </w:rPr>
        <w:t>otal data</w:t>
      </w:r>
      <w:r w:rsidR="00045264" w:rsidRPr="003005BA">
        <w:rPr>
          <w:rFonts w:ascii="Times New Roman" w:hAnsi="Times New Roman" w:cs="Times New Roman"/>
          <w:color w:val="000000"/>
          <w:spacing w:val="-4"/>
          <w:sz w:val="24"/>
          <w:szCs w:val="24"/>
          <w:lang w:val="en-GB"/>
        </w:rPr>
        <w:t>.</w:t>
      </w:r>
    </w:p>
    <w:p w14:paraId="5CF04930" w14:textId="1BB0AF48" w:rsidR="006C4FDB" w:rsidRDefault="00E13311" w:rsidP="00045264">
      <w:pPr>
        <w:spacing w:line="360" w:lineRule="auto"/>
        <w:ind w:firstLine="720"/>
        <w:contextualSpacing/>
        <w:jc w:val="both"/>
        <w:rPr>
          <w:rFonts w:ascii="Times New Roman" w:hAnsi="Times New Roman" w:cs="Times New Roman"/>
          <w:color w:val="000000"/>
          <w:spacing w:val="-4"/>
          <w:sz w:val="24"/>
          <w:szCs w:val="24"/>
          <w:lang w:val="en-GB"/>
        </w:rPr>
      </w:pPr>
      <w:bookmarkStart w:id="8" w:name="_Hlk66281501"/>
      <w:r w:rsidRPr="003005BA">
        <w:rPr>
          <w:rFonts w:ascii="Times New Roman" w:hAnsi="Times New Roman" w:cs="Times New Roman"/>
          <w:color w:val="000000"/>
          <w:spacing w:val="-4"/>
          <w:sz w:val="24"/>
          <w:szCs w:val="24"/>
          <w:lang w:val="en-GB"/>
        </w:rPr>
        <w:t xml:space="preserve">The river mainstay discharge that </w:t>
      </w:r>
      <w:r w:rsidR="00957BF6" w:rsidRPr="003005BA">
        <w:rPr>
          <w:rFonts w:ascii="Times New Roman" w:hAnsi="Times New Roman" w:cs="Times New Roman"/>
          <w:color w:val="000000"/>
          <w:spacing w:val="-4"/>
          <w:sz w:val="24"/>
          <w:szCs w:val="24"/>
          <w:lang w:val="en-GB"/>
        </w:rPr>
        <w:t xml:space="preserve">was </w:t>
      </w:r>
      <w:r w:rsidRPr="003005BA">
        <w:rPr>
          <w:rFonts w:ascii="Times New Roman" w:hAnsi="Times New Roman" w:cs="Times New Roman"/>
          <w:color w:val="000000"/>
          <w:spacing w:val="-4"/>
          <w:sz w:val="24"/>
          <w:szCs w:val="24"/>
          <w:lang w:val="en-GB"/>
        </w:rPr>
        <w:t xml:space="preserve">used to turn the electric generator turbine </w:t>
      </w:r>
      <w:r w:rsidR="00957BF6" w:rsidRPr="003005BA">
        <w:rPr>
          <w:rFonts w:ascii="Times New Roman" w:hAnsi="Times New Roman" w:cs="Times New Roman"/>
          <w:color w:val="000000"/>
          <w:spacing w:val="-4"/>
          <w:sz w:val="24"/>
          <w:szCs w:val="24"/>
          <w:lang w:val="en-GB"/>
        </w:rPr>
        <w:t xml:space="preserve">was </w:t>
      </w:r>
      <w:r w:rsidRPr="003005BA">
        <w:rPr>
          <w:rFonts w:ascii="Times New Roman" w:hAnsi="Times New Roman" w:cs="Times New Roman"/>
          <w:color w:val="000000"/>
          <w:spacing w:val="-4"/>
          <w:sz w:val="24"/>
          <w:szCs w:val="24"/>
          <w:lang w:val="en-GB"/>
        </w:rPr>
        <w:t>90% of the total available flow rate (time series)</w:t>
      </w:r>
      <w:bookmarkEnd w:id="8"/>
      <w:r w:rsidRPr="003005BA">
        <w:rPr>
          <w:rFonts w:ascii="Times New Roman" w:hAnsi="Times New Roman" w:cs="Times New Roman"/>
          <w:color w:val="000000"/>
          <w:spacing w:val="-4"/>
          <w:sz w:val="24"/>
          <w:szCs w:val="24"/>
          <w:lang w:val="en-GB"/>
        </w:rPr>
        <w:t xml:space="preserve">. </w:t>
      </w:r>
      <w:r w:rsidR="006C4FDB" w:rsidRPr="003005BA">
        <w:rPr>
          <w:rFonts w:ascii="Times New Roman" w:hAnsi="Times New Roman" w:cs="Times New Roman"/>
          <w:color w:val="000000"/>
          <w:spacing w:val="-4"/>
          <w:sz w:val="24"/>
          <w:szCs w:val="24"/>
          <w:lang w:val="en-GB"/>
        </w:rPr>
        <w:t xml:space="preserve">The 90% minimum mainstay discharge was determined </w:t>
      </w:r>
      <w:r w:rsidR="00957BF6" w:rsidRPr="003005BA">
        <w:rPr>
          <w:rFonts w:ascii="Times New Roman" w:hAnsi="Times New Roman" w:cs="Times New Roman"/>
          <w:color w:val="000000"/>
          <w:spacing w:val="-4"/>
          <w:sz w:val="24"/>
          <w:szCs w:val="24"/>
          <w:lang w:val="en-GB"/>
        </w:rPr>
        <w:t>on the basis of</w:t>
      </w:r>
      <w:r w:rsidR="006C4FDB" w:rsidRPr="003005BA">
        <w:rPr>
          <w:rFonts w:ascii="Times New Roman" w:hAnsi="Times New Roman" w:cs="Times New Roman"/>
          <w:color w:val="000000"/>
          <w:spacing w:val="-4"/>
          <w:sz w:val="24"/>
          <w:szCs w:val="24"/>
          <w:lang w:val="en-GB"/>
        </w:rPr>
        <w:t xml:space="preserve"> the </w:t>
      </w:r>
      <w:r w:rsidR="00022147" w:rsidRPr="003005BA">
        <w:rPr>
          <w:rFonts w:ascii="Times New Roman" w:hAnsi="Times New Roman" w:cs="Times New Roman"/>
          <w:color w:val="000000"/>
          <w:spacing w:val="-4"/>
          <w:sz w:val="24"/>
          <w:szCs w:val="24"/>
          <w:lang w:val="en-GB"/>
        </w:rPr>
        <w:t>height of the hydrograph</w:t>
      </w:r>
      <w:r w:rsidR="00957BF6" w:rsidRPr="003005BA">
        <w:rPr>
          <w:rFonts w:ascii="Times New Roman" w:hAnsi="Times New Roman" w:cs="Times New Roman"/>
          <w:color w:val="000000"/>
          <w:spacing w:val="-4"/>
          <w:sz w:val="24"/>
          <w:szCs w:val="24"/>
          <w:lang w:val="en-GB"/>
        </w:rPr>
        <w:t>,</w:t>
      </w:r>
      <w:r w:rsidR="006C4FDB" w:rsidRPr="003005BA">
        <w:rPr>
          <w:rFonts w:ascii="Times New Roman" w:hAnsi="Times New Roman" w:cs="Times New Roman"/>
          <w:color w:val="000000"/>
          <w:spacing w:val="-4"/>
          <w:sz w:val="24"/>
          <w:szCs w:val="24"/>
          <w:lang w:val="en-GB"/>
        </w:rPr>
        <w:t xml:space="preserve"> as shown in Fig</w:t>
      </w:r>
      <w:r w:rsidR="00045264" w:rsidRPr="003005BA">
        <w:rPr>
          <w:rFonts w:ascii="Times New Roman" w:hAnsi="Times New Roman" w:cs="Times New Roman"/>
          <w:color w:val="000000"/>
          <w:spacing w:val="-4"/>
          <w:sz w:val="24"/>
          <w:szCs w:val="24"/>
          <w:lang w:val="en-GB"/>
        </w:rPr>
        <w:t>ure</w:t>
      </w:r>
      <w:r w:rsidR="006C4FDB" w:rsidRPr="003005BA">
        <w:rPr>
          <w:rFonts w:ascii="Times New Roman" w:hAnsi="Times New Roman" w:cs="Times New Roman"/>
          <w:color w:val="000000"/>
          <w:spacing w:val="-4"/>
          <w:sz w:val="24"/>
          <w:szCs w:val="24"/>
          <w:lang w:val="en-GB"/>
        </w:rPr>
        <w:t xml:space="preserve"> 2.</w:t>
      </w:r>
    </w:p>
    <w:p w14:paraId="5992AF96" w14:textId="64412D67" w:rsidR="00A724E4" w:rsidRDefault="00A724E4" w:rsidP="00045264">
      <w:pPr>
        <w:spacing w:line="360" w:lineRule="auto"/>
        <w:ind w:firstLine="720"/>
        <w:contextualSpacing/>
        <w:jc w:val="both"/>
        <w:rPr>
          <w:rFonts w:ascii="Times New Roman" w:hAnsi="Times New Roman" w:cs="Times New Roman"/>
          <w:color w:val="000000"/>
          <w:spacing w:val="-4"/>
          <w:sz w:val="24"/>
          <w:szCs w:val="24"/>
          <w:lang w:val="en-GB"/>
        </w:rPr>
      </w:pPr>
      <w:r w:rsidRPr="003005BA">
        <w:rPr>
          <w:rFonts w:ascii="Minion Pro" w:hAnsi="Minion Pro"/>
          <w:noProof/>
          <w:sz w:val="20"/>
          <w:szCs w:val="20"/>
        </w:rPr>
        <w:drawing>
          <wp:anchor distT="0" distB="0" distL="114300" distR="114300" simplePos="0" relativeHeight="251651584" behindDoc="0" locked="0" layoutInCell="1" allowOverlap="1" wp14:anchorId="18C8B121" wp14:editId="0F53D4FC">
            <wp:simplePos x="0" y="0"/>
            <wp:positionH relativeFrom="margin">
              <wp:posOffset>947420</wp:posOffset>
            </wp:positionH>
            <wp:positionV relativeFrom="paragraph">
              <wp:posOffset>44450</wp:posOffset>
            </wp:positionV>
            <wp:extent cx="4117784" cy="2361931"/>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7784" cy="2361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4E798" w14:textId="77777777" w:rsidR="00A724E4" w:rsidRPr="003005BA" w:rsidRDefault="00A724E4" w:rsidP="00045264">
      <w:pPr>
        <w:spacing w:line="360" w:lineRule="auto"/>
        <w:ind w:firstLine="720"/>
        <w:contextualSpacing/>
        <w:jc w:val="both"/>
        <w:rPr>
          <w:rFonts w:ascii="Times New Roman" w:hAnsi="Times New Roman" w:cs="Times New Roman"/>
          <w:color w:val="000000"/>
          <w:spacing w:val="-4"/>
          <w:sz w:val="24"/>
          <w:szCs w:val="24"/>
          <w:lang w:val="en-GB"/>
        </w:rPr>
      </w:pPr>
    </w:p>
    <w:p w14:paraId="04C3FAEA" w14:textId="4051C591" w:rsidR="00C64606" w:rsidRPr="003005BA" w:rsidRDefault="00C64606" w:rsidP="00045264">
      <w:pPr>
        <w:spacing w:line="360" w:lineRule="auto"/>
        <w:ind w:firstLine="720"/>
        <w:contextualSpacing/>
        <w:jc w:val="both"/>
        <w:rPr>
          <w:rFonts w:ascii="Times New Roman" w:hAnsi="Times New Roman" w:cs="Times New Roman"/>
          <w:color w:val="000000"/>
          <w:spacing w:val="-4"/>
          <w:sz w:val="24"/>
          <w:szCs w:val="24"/>
          <w:lang w:val="en-GB"/>
        </w:rPr>
      </w:pPr>
    </w:p>
    <w:p w14:paraId="6440A7DD" w14:textId="74D17BF0" w:rsidR="003D2BDB" w:rsidRPr="003005BA" w:rsidRDefault="003D2BDB" w:rsidP="00045264">
      <w:pPr>
        <w:spacing w:line="360" w:lineRule="auto"/>
        <w:ind w:firstLine="720"/>
        <w:contextualSpacing/>
        <w:jc w:val="both"/>
        <w:rPr>
          <w:rFonts w:ascii="Times New Roman" w:hAnsi="Times New Roman" w:cs="Times New Roman"/>
          <w:color w:val="000000"/>
          <w:spacing w:val="-4"/>
          <w:sz w:val="24"/>
          <w:szCs w:val="24"/>
          <w:lang w:val="en-GB"/>
        </w:rPr>
      </w:pPr>
    </w:p>
    <w:p w14:paraId="5CD8C3CC" w14:textId="5FEF5305" w:rsidR="003D2BDB" w:rsidRPr="003005BA" w:rsidRDefault="003D2BDB" w:rsidP="00045264">
      <w:pPr>
        <w:spacing w:line="360" w:lineRule="auto"/>
        <w:ind w:firstLine="720"/>
        <w:contextualSpacing/>
        <w:jc w:val="both"/>
        <w:rPr>
          <w:rFonts w:ascii="Times New Roman" w:hAnsi="Times New Roman" w:cs="Times New Roman"/>
          <w:color w:val="000000"/>
          <w:spacing w:val="-4"/>
          <w:sz w:val="24"/>
          <w:szCs w:val="24"/>
          <w:lang w:val="en-GB"/>
        </w:rPr>
      </w:pPr>
    </w:p>
    <w:p w14:paraId="5B0EE743" w14:textId="65CAD732" w:rsidR="003D2BDB" w:rsidRPr="003005BA" w:rsidRDefault="003D2BDB" w:rsidP="00045264">
      <w:pPr>
        <w:spacing w:line="360" w:lineRule="auto"/>
        <w:ind w:firstLine="720"/>
        <w:contextualSpacing/>
        <w:jc w:val="both"/>
        <w:rPr>
          <w:rFonts w:ascii="Times New Roman" w:hAnsi="Times New Roman" w:cs="Times New Roman"/>
          <w:color w:val="000000"/>
          <w:spacing w:val="-4"/>
          <w:sz w:val="24"/>
          <w:szCs w:val="24"/>
          <w:lang w:val="en-GB"/>
        </w:rPr>
      </w:pPr>
    </w:p>
    <w:p w14:paraId="31AE928D" w14:textId="1138E898" w:rsidR="003D2BDB" w:rsidRPr="003005BA" w:rsidRDefault="003D2BDB" w:rsidP="00045264">
      <w:pPr>
        <w:spacing w:line="360" w:lineRule="auto"/>
        <w:ind w:firstLine="720"/>
        <w:contextualSpacing/>
        <w:jc w:val="both"/>
        <w:rPr>
          <w:rFonts w:ascii="Times New Roman" w:hAnsi="Times New Roman" w:cs="Times New Roman"/>
          <w:color w:val="000000"/>
          <w:spacing w:val="-4"/>
          <w:sz w:val="24"/>
          <w:szCs w:val="24"/>
          <w:lang w:val="en-GB"/>
        </w:rPr>
      </w:pPr>
    </w:p>
    <w:p w14:paraId="4F3FB9A1" w14:textId="5AC127FC" w:rsidR="003D2BDB" w:rsidRPr="003005BA" w:rsidRDefault="003D2BDB" w:rsidP="00045264">
      <w:pPr>
        <w:spacing w:line="360" w:lineRule="auto"/>
        <w:ind w:firstLine="720"/>
        <w:contextualSpacing/>
        <w:jc w:val="both"/>
        <w:rPr>
          <w:rFonts w:ascii="Times New Roman" w:hAnsi="Times New Roman" w:cs="Times New Roman"/>
          <w:color w:val="000000"/>
          <w:spacing w:val="-4"/>
          <w:sz w:val="24"/>
          <w:szCs w:val="24"/>
          <w:lang w:val="en-GB"/>
        </w:rPr>
      </w:pPr>
    </w:p>
    <w:p w14:paraId="3F27C7DD" w14:textId="742B308A" w:rsidR="003D2BDB" w:rsidRPr="003005BA" w:rsidRDefault="003D2BDB" w:rsidP="00045264">
      <w:pPr>
        <w:spacing w:line="360" w:lineRule="auto"/>
        <w:ind w:firstLine="720"/>
        <w:contextualSpacing/>
        <w:jc w:val="both"/>
        <w:rPr>
          <w:rFonts w:ascii="Times New Roman" w:hAnsi="Times New Roman" w:cs="Times New Roman"/>
          <w:color w:val="000000"/>
          <w:spacing w:val="-4"/>
          <w:sz w:val="24"/>
          <w:szCs w:val="24"/>
          <w:lang w:val="en-GB"/>
        </w:rPr>
      </w:pPr>
    </w:p>
    <w:p w14:paraId="37F2145F" w14:textId="5D044C43" w:rsidR="003D2BDB" w:rsidRPr="00A724E4" w:rsidRDefault="003D2BDB" w:rsidP="00045264">
      <w:pPr>
        <w:spacing w:line="360" w:lineRule="auto"/>
        <w:ind w:firstLine="720"/>
        <w:contextualSpacing/>
        <w:jc w:val="both"/>
        <w:rPr>
          <w:rFonts w:ascii="Times New Roman" w:hAnsi="Times New Roman" w:cs="Times New Roman"/>
          <w:color w:val="000000"/>
          <w:spacing w:val="-4"/>
          <w:sz w:val="12"/>
          <w:szCs w:val="12"/>
          <w:lang w:val="en-GB"/>
        </w:rPr>
      </w:pPr>
    </w:p>
    <w:p w14:paraId="604A3822" w14:textId="138947D3" w:rsidR="00FE64E2" w:rsidRPr="003005BA" w:rsidRDefault="006B3761" w:rsidP="00582446">
      <w:pPr>
        <w:spacing w:after="0" w:line="360" w:lineRule="auto"/>
        <w:contextualSpacing/>
        <w:jc w:val="center"/>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Figure</w:t>
      </w:r>
      <w:r w:rsidR="00FE64E2" w:rsidRPr="003005BA">
        <w:rPr>
          <w:rFonts w:ascii="Times New Roman" w:hAnsi="Times New Roman" w:cs="Times New Roman"/>
          <w:color w:val="000000"/>
          <w:spacing w:val="-4"/>
          <w:sz w:val="24"/>
          <w:szCs w:val="24"/>
          <w:lang w:val="en-GB"/>
        </w:rPr>
        <w:t xml:space="preserve"> 2. </w:t>
      </w:r>
      <w:r w:rsidR="00284BD6" w:rsidRPr="003005BA">
        <w:rPr>
          <w:rFonts w:ascii="Times New Roman" w:hAnsi="Times New Roman" w:cs="Times New Roman"/>
          <w:color w:val="000000"/>
          <w:spacing w:val="-4"/>
          <w:sz w:val="24"/>
          <w:szCs w:val="24"/>
          <w:lang w:val="en-GB"/>
        </w:rPr>
        <w:t>Determination of 90% main discharge</w:t>
      </w:r>
    </w:p>
    <w:p w14:paraId="149515A4" w14:textId="44036D19" w:rsidR="003D2BDB" w:rsidRPr="003005BA" w:rsidRDefault="003D2BDB" w:rsidP="00582446">
      <w:pPr>
        <w:spacing w:after="0" w:line="360" w:lineRule="auto"/>
        <w:contextualSpacing/>
        <w:jc w:val="center"/>
        <w:rPr>
          <w:rFonts w:ascii="Times New Roman" w:hAnsi="Times New Roman" w:cs="Times New Roman"/>
          <w:color w:val="000000"/>
          <w:spacing w:val="-4"/>
          <w:sz w:val="24"/>
          <w:szCs w:val="24"/>
          <w:lang w:val="en-GB"/>
        </w:rPr>
      </w:pPr>
    </w:p>
    <w:p w14:paraId="56BD8792" w14:textId="49F0B2E5" w:rsidR="00FE64E2" w:rsidRPr="003005BA" w:rsidRDefault="00FE64E2" w:rsidP="00582446">
      <w:pPr>
        <w:spacing w:after="0" w:line="360" w:lineRule="auto"/>
        <w:contextualSpacing/>
        <w:jc w:val="both"/>
        <w:rPr>
          <w:rFonts w:ascii="Times New Roman" w:hAnsi="Times New Roman" w:cs="Times New Roman"/>
          <w:b/>
          <w:bCs/>
          <w:i/>
          <w:iCs/>
          <w:color w:val="000000"/>
          <w:spacing w:val="-4"/>
          <w:sz w:val="24"/>
          <w:szCs w:val="24"/>
          <w:lang w:val="en-GB"/>
        </w:rPr>
      </w:pPr>
      <w:r w:rsidRPr="003005BA">
        <w:rPr>
          <w:rFonts w:ascii="Times New Roman" w:hAnsi="Times New Roman" w:cs="Times New Roman"/>
          <w:b/>
          <w:bCs/>
          <w:i/>
          <w:iCs/>
          <w:color w:val="000000"/>
          <w:spacing w:val="-4"/>
          <w:sz w:val="24"/>
          <w:szCs w:val="24"/>
          <w:lang w:val="en-GB"/>
        </w:rPr>
        <w:t xml:space="preserve">2.6 </w:t>
      </w:r>
      <w:r w:rsidR="00284BD6" w:rsidRPr="003005BA">
        <w:rPr>
          <w:rFonts w:ascii="Times New Roman" w:hAnsi="Times New Roman" w:cs="Times New Roman"/>
          <w:b/>
          <w:bCs/>
          <w:i/>
          <w:iCs/>
          <w:color w:val="000000"/>
          <w:spacing w:val="-4"/>
          <w:sz w:val="24"/>
          <w:szCs w:val="24"/>
          <w:lang w:val="en-GB"/>
        </w:rPr>
        <w:t>Head Analysis</w:t>
      </w:r>
    </w:p>
    <w:p w14:paraId="6ACA2A38" w14:textId="5E5DF35F" w:rsidR="00CE6C6D" w:rsidRDefault="007367D0" w:rsidP="00402708">
      <w:pPr>
        <w:spacing w:after="0"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The </w:t>
      </w:r>
      <w:r w:rsidR="00D55F36" w:rsidRPr="003005BA">
        <w:rPr>
          <w:rFonts w:ascii="Times New Roman" w:hAnsi="Times New Roman" w:cs="Times New Roman"/>
          <w:color w:val="000000"/>
          <w:spacing w:val="-4"/>
          <w:sz w:val="24"/>
          <w:szCs w:val="24"/>
          <w:lang w:val="en-GB"/>
        </w:rPr>
        <w:t xml:space="preserve">designed </w:t>
      </w:r>
      <w:r w:rsidRPr="003005BA">
        <w:rPr>
          <w:rFonts w:ascii="Times New Roman" w:hAnsi="Times New Roman" w:cs="Times New Roman"/>
          <w:color w:val="000000"/>
          <w:spacing w:val="-4"/>
          <w:sz w:val="24"/>
          <w:szCs w:val="24"/>
          <w:lang w:val="en-GB"/>
        </w:rPr>
        <w:t xml:space="preserve">waterfall </w:t>
      </w:r>
      <w:r w:rsidR="00D55F36" w:rsidRPr="003005BA">
        <w:rPr>
          <w:rFonts w:ascii="Times New Roman" w:hAnsi="Times New Roman" w:cs="Times New Roman"/>
          <w:color w:val="000000"/>
          <w:spacing w:val="-4"/>
          <w:sz w:val="24"/>
          <w:szCs w:val="24"/>
          <w:lang w:val="en-GB"/>
        </w:rPr>
        <w:t xml:space="preserve">height </w:t>
      </w:r>
      <w:r w:rsidR="00022147" w:rsidRPr="003005BA">
        <w:rPr>
          <w:rFonts w:ascii="Times New Roman" w:hAnsi="Times New Roman" w:cs="Times New Roman"/>
          <w:color w:val="000000"/>
          <w:spacing w:val="-4"/>
          <w:sz w:val="24"/>
          <w:szCs w:val="24"/>
          <w:lang w:val="en-GB"/>
        </w:rPr>
        <w:t>determines the energy available</w:t>
      </w:r>
      <w:r w:rsidRPr="003005BA">
        <w:rPr>
          <w:rFonts w:ascii="Times New Roman" w:hAnsi="Times New Roman" w:cs="Times New Roman"/>
          <w:color w:val="000000"/>
          <w:spacing w:val="-4"/>
          <w:sz w:val="24"/>
          <w:szCs w:val="24"/>
          <w:lang w:val="en-GB"/>
        </w:rPr>
        <w:t xml:space="preserve"> to </w:t>
      </w:r>
      <w:r w:rsidR="00022147" w:rsidRPr="003005BA">
        <w:rPr>
          <w:rFonts w:ascii="Times New Roman" w:hAnsi="Times New Roman" w:cs="Times New Roman"/>
          <w:color w:val="000000"/>
          <w:spacing w:val="-4"/>
          <w:sz w:val="24"/>
          <w:szCs w:val="24"/>
          <w:lang w:val="en-GB"/>
        </w:rPr>
        <w:t xml:space="preserve">move </w:t>
      </w:r>
      <w:r w:rsidRPr="003005BA">
        <w:rPr>
          <w:rFonts w:ascii="Times New Roman" w:hAnsi="Times New Roman" w:cs="Times New Roman"/>
          <w:color w:val="000000"/>
          <w:spacing w:val="-4"/>
          <w:sz w:val="24"/>
          <w:szCs w:val="24"/>
          <w:lang w:val="en-GB"/>
        </w:rPr>
        <w:t xml:space="preserve">the </w:t>
      </w:r>
      <w:r w:rsidR="00022147" w:rsidRPr="003005BA">
        <w:rPr>
          <w:rFonts w:ascii="Times New Roman" w:hAnsi="Times New Roman" w:cs="Times New Roman"/>
          <w:color w:val="000000"/>
          <w:spacing w:val="-4"/>
          <w:sz w:val="24"/>
          <w:szCs w:val="24"/>
          <w:lang w:val="en-GB"/>
        </w:rPr>
        <w:t>turbine in the</w:t>
      </w:r>
      <w:r w:rsidRPr="003005BA">
        <w:rPr>
          <w:rFonts w:ascii="Times New Roman" w:hAnsi="Times New Roman" w:cs="Times New Roman"/>
          <w:color w:val="000000"/>
          <w:spacing w:val="-4"/>
          <w:sz w:val="24"/>
          <w:szCs w:val="24"/>
          <w:lang w:val="en-GB"/>
        </w:rPr>
        <w:t xml:space="preserve"> power plant to be </w:t>
      </w:r>
      <w:r w:rsidR="00022147" w:rsidRPr="003005BA">
        <w:rPr>
          <w:rFonts w:ascii="Times New Roman" w:hAnsi="Times New Roman" w:cs="Times New Roman"/>
          <w:color w:val="000000"/>
          <w:spacing w:val="-4"/>
          <w:sz w:val="24"/>
          <w:szCs w:val="24"/>
          <w:lang w:val="en-GB"/>
        </w:rPr>
        <w:t>built</w:t>
      </w:r>
      <w:r w:rsidRPr="003005BA">
        <w:rPr>
          <w:rFonts w:ascii="Times New Roman" w:hAnsi="Times New Roman" w:cs="Times New Roman"/>
          <w:color w:val="000000"/>
          <w:spacing w:val="-4"/>
          <w:sz w:val="24"/>
          <w:szCs w:val="24"/>
          <w:lang w:val="en-GB"/>
        </w:rPr>
        <w:t xml:space="preserve">. The location of the power plant construction </w:t>
      </w:r>
      <w:r w:rsidR="00957BF6" w:rsidRPr="003005BA">
        <w:rPr>
          <w:rFonts w:ascii="Times New Roman" w:hAnsi="Times New Roman" w:cs="Times New Roman"/>
          <w:color w:val="000000"/>
          <w:spacing w:val="-4"/>
          <w:sz w:val="24"/>
          <w:szCs w:val="24"/>
          <w:lang w:val="en-GB"/>
        </w:rPr>
        <w:t xml:space="preserve">was </w:t>
      </w:r>
      <w:r w:rsidRPr="003005BA">
        <w:rPr>
          <w:rFonts w:ascii="Times New Roman" w:hAnsi="Times New Roman" w:cs="Times New Roman"/>
          <w:color w:val="000000"/>
          <w:spacing w:val="-4"/>
          <w:sz w:val="24"/>
          <w:szCs w:val="24"/>
          <w:lang w:val="en-GB"/>
        </w:rPr>
        <w:t xml:space="preserve">determined by </w:t>
      </w:r>
      <w:r w:rsidR="0085775A" w:rsidRPr="003005BA">
        <w:rPr>
          <w:rFonts w:ascii="Times New Roman" w:hAnsi="Times New Roman" w:cs="Times New Roman"/>
          <w:color w:val="000000"/>
          <w:spacing w:val="-4"/>
          <w:sz w:val="24"/>
          <w:szCs w:val="24"/>
          <w:lang w:val="en-GB"/>
        </w:rPr>
        <w:t xml:space="preserve">analysing </w:t>
      </w:r>
      <w:r w:rsidRPr="003005BA">
        <w:rPr>
          <w:rFonts w:ascii="Times New Roman" w:hAnsi="Times New Roman" w:cs="Times New Roman"/>
          <w:color w:val="000000"/>
          <w:spacing w:val="-4"/>
          <w:sz w:val="24"/>
          <w:szCs w:val="24"/>
          <w:lang w:val="en-GB"/>
        </w:rPr>
        <w:t xml:space="preserve">the slope in the watershed area. </w:t>
      </w:r>
      <w:r w:rsidR="00D55F36" w:rsidRPr="003005BA">
        <w:rPr>
          <w:rFonts w:ascii="Times New Roman" w:hAnsi="Times New Roman" w:cs="Times New Roman"/>
          <w:color w:val="000000"/>
          <w:spacing w:val="-4"/>
          <w:sz w:val="24"/>
          <w:szCs w:val="24"/>
          <w:lang w:val="en-GB"/>
        </w:rPr>
        <w:t xml:space="preserve">To obtain sufficient water flow for turning the turbine, a high enough slope </w:t>
      </w:r>
      <w:r w:rsidR="00957BF6" w:rsidRPr="003005BA">
        <w:rPr>
          <w:rFonts w:ascii="Times New Roman" w:hAnsi="Times New Roman" w:cs="Times New Roman"/>
          <w:color w:val="000000"/>
          <w:spacing w:val="-4"/>
          <w:sz w:val="24"/>
          <w:szCs w:val="24"/>
          <w:lang w:val="en-GB"/>
        </w:rPr>
        <w:t>must</w:t>
      </w:r>
      <w:r w:rsidR="00D55F36" w:rsidRPr="003005BA">
        <w:rPr>
          <w:rFonts w:ascii="Times New Roman" w:hAnsi="Times New Roman" w:cs="Times New Roman"/>
          <w:color w:val="000000"/>
          <w:spacing w:val="-4"/>
          <w:sz w:val="24"/>
          <w:szCs w:val="24"/>
          <w:lang w:val="en-GB"/>
        </w:rPr>
        <w:t xml:space="preserve"> be found.</w:t>
      </w:r>
      <w:r w:rsidRPr="003005BA">
        <w:rPr>
          <w:rFonts w:ascii="Times New Roman" w:hAnsi="Times New Roman" w:cs="Times New Roman"/>
          <w:color w:val="000000"/>
          <w:spacing w:val="-4"/>
          <w:sz w:val="24"/>
          <w:szCs w:val="24"/>
          <w:lang w:val="en-GB"/>
        </w:rPr>
        <w:t xml:space="preserve"> </w:t>
      </w:r>
      <w:r w:rsidR="00957BF6" w:rsidRPr="003005BA">
        <w:rPr>
          <w:rFonts w:ascii="Times New Roman" w:hAnsi="Times New Roman" w:cs="Times New Roman"/>
          <w:color w:val="000000"/>
          <w:spacing w:val="-4"/>
          <w:sz w:val="24"/>
          <w:szCs w:val="24"/>
          <w:lang w:val="en-GB"/>
        </w:rPr>
        <w:t>T</w:t>
      </w:r>
      <w:r w:rsidR="003A69F8" w:rsidRPr="003005BA">
        <w:rPr>
          <w:rFonts w:ascii="Times New Roman" w:hAnsi="Times New Roman" w:cs="Times New Roman"/>
          <w:color w:val="000000"/>
          <w:spacing w:val="-4"/>
          <w:sz w:val="24"/>
          <w:szCs w:val="24"/>
          <w:lang w:val="en-GB"/>
        </w:rPr>
        <w:t xml:space="preserve">he location selected for the power plant must not be too far from the water </w:t>
      </w:r>
      <w:r w:rsidR="003A69F8" w:rsidRPr="003005BA">
        <w:rPr>
          <w:rFonts w:ascii="Times New Roman" w:hAnsi="Times New Roman" w:cs="Times New Roman"/>
          <w:color w:val="000000"/>
          <w:spacing w:val="-4"/>
          <w:sz w:val="24"/>
          <w:szCs w:val="24"/>
          <w:lang w:val="en-GB"/>
        </w:rPr>
        <w:lastRenderedPageBreak/>
        <w:t xml:space="preserve">discharge measurement point. </w:t>
      </w:r>
      <w:r w:rsidRPr="003005BA">
        <w:rPr>
          <w:rFonts w:ascii="Times New Roman" w:hAnsi="Times New Roman" w:cs="Times New Roman"/>
          <w:color w:val="000000"/>
          <w:spacing w:val="-4"/>
          <w:sz w:val="24"/>
          <w:szCs w:val="24"/>
          <w:lang w:val="en-GB"/>
        </w:rPr>
        <w:t xml:space="preserve">To </w:t>
      </w:r>
      <w:r w:rsidR="00957BF6" w:rsidRPr="003005BA">
        <w:rPr>
          <w:rFonts w:ascii="Times New Roman" w:hAnsi="Times New Roman" w:cs="Times New Roman"/>
          <w:color w:val="000000"/>
          <w:spacing w:val="-4"/>
          <w:sz w:val="24"/>
          <w:szCs w:val="24"/>
          <w:lang w:val="en-GB"/>
        </w:rPr>
        <w:t xml:space="preserve">obtain </w:t>
      </w:r>
      <w:r w:rsidRPr="003005BA">
        <w:rPr>
          <w:rFonts w:ascii="Times New Roman" w:hAnsi="Times New Roman" w:cs="Times New Roman"/>
          <w:color w:val="000000"/>
          <w:spacing w:val="-4"/>
          <w:sz w:val="24"/>
          <w:szCs w:val="24"/>
          <w:lang w:val="en-GB"/>
        </w:rPr>
        <w:t xml:space="preserve">an adequate waterfall, an appropriate water channel </w:t>
      </w:r>
      <w:r w:rsidR="00957BF6" w:rsidRPr="003005BA">
        <w:rPr>
          <w:rFonts w:ascii="Times New Roman" w:hAnsi="Times New Roman" w:cs="Times New Roman"/>
          <w:color w:val="000000"/>
          <w:spacing w:val="-4"/>
          <w:sz w:val="24"/>
          <w:szCs w:val="24"/>
          <w:lang w:val="en-GB"/>
        </w:rPr>
        <w:t xml:space="preserve">must be built </w:t>
      </w:r>
      <w:r w:rsidRPr="003005BA">
        <w:rPr>
          <w:rFonts w:ascii="Times New Roman" w:hAnsi="Times New Roman" w:cs="Times New Roman"/>
          <w:color w:val="000000"/>
          <w:spacing w:val="-4"/>
          <w:sz w:val="24"/>
          <w:szCs w:val="24"/>
          <w:lang w:val="en-GB"/>
        </w:rPr>
        <w:t>to produce the optimal volume of river flow to turn the power generator turbine.</w:t>
      </w:r>
      <w:r w:rsidR="00402708" w:rsidRPr="003005BA">
        <w:rPr>
          <w:rFonts w:ascii="Times New Roman" w:hAnsi="Times New Roman" w:cs="Times New Roman"/>
          <w:color w:val="000000"/>
          <w:spacing w:val="-4"/>
          <w:sz w:val="24"/>
          <w:szCs w:val="24"/>
          <w:lang w:val="en-GB"/>
        </w:rPr>
        <w:t xml:space="preserve"> </w:t>
      </w:r>
      <w:r w:rsidR="005B7B4E" w:rsidRPr="003005BA">
        <w:rPr>
          <w:rFonts w:ascii="Times New Roman" w:hAnsi="Times New Roman" w:cs="Times New Roman"/>
          <w:color w:val="000000"/>
          <w:spacing w:val="-4"/>
          <w:sz w:val="24"/>
          <w:szCs w:val="24"/>
          <w:lang w:val="en-GB"/>
        </w:rPr>
        <w:t xml:space="preserve">The value of water drop height (head) </w:t>
      </w:r>
      <w:r w:rsidR="00957BF6" w:rsidRPr="003005BA">
        <w:rPr>
          <w:rFonts w:ascii="Times New Roman" w:hAnsi="Times New Roman" w:cs="Times New Roman"/>
          <w:color w:val="000000"/>
          <w:spacing w:val="-4"/>
          <w:sz w:val="24"/>
          <w:szCs w:val="24"/>
          <w:lang w:val="en-GB"/>
        </w:rPr>
        <w:t xml:space="preserve">was </w:t>
      </w:r>
      <w:r w:rsidR="005B7B4E" w:rsidRPr="003005BA">
        <w:rPr>
          <w:rFonts w:ascii="Times New Roman" w:hAnsi="Times New Roman" w:cs="Times New Roman"/>
          <w:color w:val="000000"/>
          <w:spacing w:val="-4"/>
          <w:sz w:val="24"/>
          <w:szCs w:val="24"/>
          <w:lang w:val="en-GB"/>
        </w:rPr>
        <w:t xml:space="preserve">determined by subtracting the height of the observation point and the height of the hydropower building point. </w:t>
      </w:r>
      <w:r w:rsidR="00BE1345" w:rsidRPr="003005BA">
        <w:rPr>
          <w:rFonts w:ascii="Times New Roman" w:hAnsi="Times New Roman" w:cs="Times New Roman"/>
          <w:color w:val="000000"/>
          <w:spacing w:val="-4"/>
          <w:sz w:val="24"/>
          <w:szCs w:val="24"/>
          <w:lang w:val="en-GB"/>
        </w:rPr>
        <w:t xml:space="preserve">The height of the </w:t>
      </w:r>
      <w:r w:rsidR="00E77FA5" w:rsidRPr="003005BA">
        <w:rPr>
          <w:rFonts w:ascii="Times New Roman" w:hAnsi="Times New Roman" w:cs="Times New Roman"/>
          <w:color w:val="000000"/>
          <w:spacing w:val="-4"/>
          <w:sz w:val="24"/>
          <w:szCs w:val="24"/>
          <w:lang w:val="en-GB"/>
        </w:rPr>
        <w:t xml:space="preserve">location </w:t>
      </w:r>
      <w:r w:rsidR="00BE1345" w:rsidRPr="003005BA">
        <w:rPr>
          <w:rFonts w:ascii="Times New Roman" w:hAnsi="Times New Roman" w:cs="Times New Roman"/>
          <w:color w:val="000000"/>
          <w:spacing w:val="-4"/>
          <w:sz w:val="24"/>
          <w:szCs w:val="24"/>
          <w:lang w:val="en-GB"/>
        </w:rPr>
        <w:t>added with the height of the river after being dammed is the height of the waterfall (head) of the river. Head determination based on the assumed ideal field distance is shown in Fig</w:t>
      </w:r>
      <w:r w:rsidR="00045264" w:rsidRPr="003005BA">
        <w:rPr>
          <w:rFonts w:ascii="Times New Roman" w:hAnsi="Times New Roman" w:cs="Times New Roman"/>
          <w:color w:val="000000"/>
          <w:spacing w:val="-4"/>
          <w:sz w:val="24"/>
          <w:szCs w:val="24"/>
          <w:lang w:val="en-GB"/>
        </w:rPr>
        <w:t>ure</w:t>
      </w:r>
      <w:r w:rsidR="00BE1345" w:rsidRPr="003005BA">
        <w:rPr>
          <w:rFonts w:ascii="Times New Roman" w:hAnsi="Times New Roman" w:cs="Times New Roman"/>
          <w:color w:val="000000"/>
          <w:spacing w:val="-4"/>
          <w:sz w:val="24"/>
          <w:szCs w:val="24"/>
          <w:lang w:val="en-GB"/>
        </w:rPr>
        <w:t xml:space="preserve"> 3.</w:t>
      </w:r>
    </w:p>
    <w:p w14:paraId="554E6FDB" w14:textId="77777777" w:rsidR="004F1FE9" w:rsidRDefault="004F1FE9" w:rsidP="00402708">
      <w:pPr>
        <w:spacing w:after="0" w:line="360" w:lineRule="auto"/>
        <w:contextualSpacing/>
        <w:jc w:val="both"/>
        <w:rPr>
          <w:rFonts w:ascii="Times New Roman" w:hAnsi="Times New Roman" w:cs="Times New Roman"/>
          <w:color w:val="000000"/>
          <w:spacing w:val="-4"/>
          <w:sz w:val="24"/>
          <w:szCs w:val="24"/>
          <w:lang w:val="en-GB"/>
        </w:rPr>
      </w:pPr>
    </w:p>
    <w:p w14:paraId="72977C26" w14:textId="7AD77B61" w:rsidR="003D2BDB" w:rsidRPr="003005BA" w:rsidRDefault="004F1FE9" w:rsidP="00402708">
      <w:pPr>
        <w:spacing w:after="0" w:line="360" w:lineRule="auto"/>
        <w:contextualSpacing/>
        <w:jc w:val="both"/>
        <w:rPr>
          <w:rFonts w:ascii="Times New Roman" w:hAnsi="Times New Roman" w:cs="Times New Roman"/>
          <w:color w:val="000000"/>
          <w:spacing w:val="-4"/>
          <w:sz w:val="24"/>
          <w:szCs w:val="24"/>
          <w:lang w:val="en-GB"/>
        </w:rPr>
      </w:pPr>
      <w:r>
        <w:rPr>
          <w:rFonts w:ascii="Times New Roman" w:hAnsi="Times New Roman" w:cs="Times New Roman"/>
          <w:noProof/>
          <w:color w:val="000000"/>
          <w:spacing w:val="-4"/>
          <w:sz w:val="24"/>
          <w:szCs w:val="24"/>
          <w:lang w:val="en-GB"/>
        </w:rPr>
        <w:drawing>
          <wp:anchor distT="0" distB="0" distL="114300" distR="114300" simplePos="0" relativeHeight="251663872" behindDoc="0" locked="0" layoutInCell="1" allowOverlap="1" wp14:anchorId="7F9E6C50" wp14:editId="1E1E7149">
            <wp:simplePos x="0" y="0"/>
            <wp:positionH relativeFrom="column">
              <wp:posOffset>3138170</wp:posOffset>
            </wp:positionH>
            <wp:positionV relativeFrom="paragraph">
              <wp:posOffset>6350</wp:posOffset>
            </wp:positionV>
            <wp:extent cx="2638195" cy="13843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19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D53">
        <w:rPr>
          <w:rFonts w:ascii="Times New Roman" w:hAnsi="Times New Roman" w:cs="Times New Roman"/>
          <w:noProof/>
          <w:color w:val="000000"/>
          <w:spacing w:val="-4"/>
          <w:sz w:val="24"/>
          <w:szCs w:val="24"/>
          <w:lang w:val="en-GB"/>
        </w:rPr>
        <w:drawing>
          <wp:anchor distT="0" distB="0" distL="114300" distR="114300" simplePos="0" relativeHeight="251662848" behindDoc="0" locked="0" layoutInCell="1" allowOverlap="1" wp14:anchorId="18B174F7" wp14:editId="10ECB7AB">
            <wp:simplePos x="0" y="0"/>
            <wp:positionH relativeFrom="column">
              <wp:posOffset>166370</wp:posOffset>
            </wp:positionH>
            <wp:positionV relativeFrom="paragraph">
              <wp:posOffset>50898</wp:posOffset>
            </wp:positionV>
            <wp:extent cx="2933259" cy="148590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259"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7551B" w14:textId="79012CAA" w:rsidR="003D2BDB" w:rsidRPr="003005BA" w:rsidRDefault="003D2BDB" w:rsidP="00402708">
      <w:pPr>
        <w:spacing w:after="0" w:line="360" w:lineRule="auto"/>
        <w:contextualSpacing/>
        <w:jc w:val="both"/>
        <w:rPr>
          <w:rFonts w:ascii="Times New Roman" w:hAnsi="Times New Roman" w:cs="Times New Roman"/>
          <w:color w:val="000000"/>
          <w:spacing w:val="-4"/>
          <w:sz w:val="24"/>
          <w:szCs w:val="24"/>
          <w:lang w:val="en-GB"/>
        </w:rPr>
      </w:pPr>
    </w:p>
    <w:p w14:paraId="5F031F4A" w14:textId="564D0CA0" w:rsidR="003D2BDB" w:rsidRPr="003005BA" w:rsidRDefault="003D2BDB" w:rsidP="00402708">
      <w:pPr>
        <w:spacing w:after="0" w:line="360" w:lineRule="auto"/>
        <w:contextualSpacing/>
        <w:jc w:val="both"/>
        <w:rPr>
          <w:rFonts w:ascii="Times New Roman" w:hAnsi="Times New Roman" w:cs="Times New Roman"/>
          <w:color w:val="000000"/>
          <w:spacing w:val="-4"/>
          <w:sz w:val="24"/>
          <w:szCs w:val="24"/>
          <w:lang w:val="en-GB"/>
        </w:rPr>
      </w:pPr>
    </w:p>
    <w:p w14:paraId="09B9E768" w14:textId="459B5253" w:rsidR="003D2BDB" w:rsidRPr="003005BA" w:rsidRDefault="003D2BDB" w:rsidP="00402708">
      <w:pPr>
        <w:spacing w:after="0" w:line="360" w:lineRule="auto"/>
        <w:contextualSpacing/>
        <w:jc w:val="both"/>
        <w:rPr>
          <w:rFonts w:ascii="Times New Roman" w:hAnsi="Times New Roman" w:cs="Times New Roman"/>
          <w:color w:val="000000"/>
          <w:spacing w:val="-4"/>
          <w:sz w:val="24"/>
          <w:szCs w:val="24"/>
          <w:lang w:val="en-GB"/>
        </w:rPr>
      </w:pPr>
    </w:p>
    <w:p w14:paraId="645B26A3" w14:textId="33CF4B30" w:rsidR="003D2BDB" w:rsidRDefault="003D2BDB" w:rsidP="00402708">
      <w:pPr>
        <w:spacing w:after="0" w:line="360" w:lineRule="auto"/>
        <w:contextualSpacing/>
        <w:jc w:val="both"/>
        <w:rPr>
          <w:rFonts w:ascii="Times New Roman" w:hAnsi="Times New Roman" w:cs="Times New Roman"/>
          <w:color w:val="000000"/>
          <w:spacing w:val="-4"/>
          <w:sz w:val="24"/>
          <w:szCs w:val="24"/>
          <w:lang w:val="en-GB"/>
        </w:rPr>
      </w:pPr>
    </w:p>
    <w:p w14:paraId="328441A9" w14:textId="73841CC0" w:rsidR="00CE6C6D" w:rsidRDefault="00CE6C6D" w:rsidP="00402708">
      <w:pPr>
        <w:spacing w:after="0" w:line="360" w:lineRule="auto"/>
        <w:contextualSpacing/>
        <w:jc w:val="both"/>
        <w:rPr>
          <w:rFonts w:ascii="Times New Roman" w:hAnsi="Times New Roman" w:cs="Times New Roman"/>
          <w:color w:val="000000"/>
          <w:spacing w:val="-4"/>
          <w:sz w:val="24"/>
          <w:szCs w:val="24"/>
          <w:lang w:val="en-GB"/>
        </w:rPr>
      </w:pPr>
    </w:p>
    <w:p w14:paraId="2A950E0E" w14:textId="4A609FCE" w:rsidR="00284BD6" w:rsidRPr="003005BA" w:rsidRDefault="00045264" w:rsidP="005C1D53">
      <w:pPr>
        <w:spacing w:line="240" w:lineRule="auto"/>
        <w:contextualSpacing/>
        <w:jc w:val="center"/>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Figure</w:t>
      </w:r>
      <w:r w:rsidR="009C2379" w:rsidRPr="003005BA">
        <w:rPr>
          <w:rFonts w:ascii="Times New Roman" w:hAnsi="Times New Roman" w:cs="Times New Roman"/>
          <w:color w:val="000000"/>
          <w:spacing w:val="-4"/>
          <w:sz w:val="24"/>
          <w:szCs w:val="24"/>
          <w:lang w:val="en-GB"/>
        </w:rPr>
        <w:t xml:space="preserve"> 3. </w:t>
      </w:r>
      <w:r w:rsidR="0075270F" w:rsidRPr="003005BA">
        <w:rPr>
          <w:rFonts w:ascii="Times New Roman" w:hAnsi="Times New Roman" w:cs="Times New Roman"/>
          <w:color w:val="000000"/>
          <w:spacing w:val="-4"/>
          <w:sz w:val="24"/>
          <w:szCs w:val="24"/>
          <w:lang w:val="en-GB"/>
        </w:rPr>
        <w:t xml:space="preserve"> </w:t>
      </w:r>
      <w:r w:rsidR="005C1D53" w:rsidRPr="005C1D53">
        <w:rPr>
          <w:rFonts w:ascii="Times New Roman" w:hAnsi="Times New Roman" w:cs="Times New Roman"/>
          <w:color w:val="000000"/>
          <w:spacing w:val="-4"/>
          <w:sz w:val="24"/>
          <w:szCs w:val="24"/>
          <w:lang w:val="en-GB"/>
        </w:rPr>
        <w:t xml:space="preserve">Determination of the head based on </w:t>
      </w:r>
      <w:proofErr w:type="gramStart"/>
      <w:r w:rsidR="005C1D53" w:rsidRPr="005C1D53">
        <w:rPr>
          <w:rFonts w:ascii="Times New Roman" w:hAnsi="Times New Roman" w:cs="Times New Roman"/>
          <w:color w:val="000000"/>
          <w:spacing w:val="-4"/>
          <w:sz w:val="24"/>
          <w:szCs w:val="24"/>
          <w:lang w:val="en-GB"/>
        </w:rPr>
        <w:t>distance  the</w:t>
      </w:r>
      <w:proofErr w:type="gramEnd"/>
      <w:r w:rsidR="005C1D53" w:rsidRPr="005C1D53">
        <w:rPr>
          <w:rFonts w:ascii="Times New Roman" w:hAnsi="Times New Roman" w:cs="Times New Roman"/>
          <w:color w:val="000000"/>
          <w:spacing w:val="-4"/>
          <w:sz w:val="24"/>
          <w:szCs w:val="24"/>
          <w:lang w:val="en-GB"/>
        </w:rPr>
        <w:t xml:space="preserve"> reservoi</w:t>
      </w:r>
      <w:r w:rsidR="007C5785">
        <w:rPr>
          <w:rFonts w:ascii="Times New Roman" w:hAnsi="Times New Roman" w:cs="Times New Roman"/>
          <w:color w:val="000000"/>
          <w:spacing w:val="-4"/>
          <w:sz w:val="24"/>
          <w:szCs w:val="24"/>
          <w:lang w:val="en-GB"/>
        </w:rPr>
        <w:t>r</w:t>
      </w:r>
      <w:r w:rsidR="005C1D53" w:rsidRPr="005C1D53">
        <w:rPr>
          <w:rFonts w:ascii="Times New Roman" w:hAnsi="Times New Roman" w:cs="Times New Roman"/>
          <w:color w:val="000000"/>
          <w:spacing w:val="-4"/>
          <w:sz w:val="24"/>
          <w:szCs w:val="24"/>
          <w:lang w:val="en-GB"/>
        </w:rPr>
        <w:t xml:space="preserve"> to the power house</w:t>
      </w:r>
    </w:p>
    <w:p w14:paraId="08B8AA6B" w14:textId="059F4AE3" w:rsidR="003D2BDB" w:rsidRDefault="003D2BDB" w:rsidP="00582446">
      <w:pPr>
        <w:spacing w:line="360" w:lineRule="auto"/>
        <w:contextualSpacing/>
        <w:jc w:val="center"/>
        <w:rPr>
          <w:rFonts w:ascii="Times New Roman" w:hAnsi="Times New Roman" w:cs="Times New Roman"/>
          <w:color w:val="000000"/>
          <w:spacing w:val="-4"/>
          <w:sz w:val="24"/>
          <w:szCs w:val="24"/>
          <w:lang w:val="en-GB"/>
        </w:rPr>
      </w:pPr>
    </w:p>
    <w:p w14:paraId="4B089718" w14:textId="77777777" w:rsidR="004F1FE9" w:rsidRPr="003005BA" w:rsidRDefault="004F1FE9" w:rsidP="00582446">
      <w:pPr>
        <w:spacing w:line="360" w:lineRule="auto"/>
        <w:contextualSpacing/>
        <w:jc w:val="center"/>
        <w:rPr>
          <w:rFonts w:ascii="Times New Roman" w:hAnsi="Times New Roman" w:cs="Times New Roman"/>
          <w:color w:val="000000"/>
          <w:spacing w:val="-4"/>
          <w:sz w:val="24"/>
          <w:szCs w:val="24"/>
          <w:lang w:val="en-GB"/>
        </w:rPr>
      </w:pPr>
    </w:p>
    <w:p w14:paraId="164B5ED1" w14:textId="4C476CED" w:rsidR="00C82680" w:rsidRPr="003005BA" w:rsidRDefault="0094324B" w:rsidP="00582446">
      <w:pPr>
        <w:tabs>
          <w:tab w:val="left" w:pos="426"/>
        </w:tabs>
        <w:spacing w:after="0" w:line="360" w:lineRule="auto"/>
        <w:ind w:left="426" w:hanging="426"/>
        <w:contextualSpacing/>
        <w:jc w:val="both"/>
        <w:rPr>
          <w:rFonts w:ascii="Times New Roman" w:hAnsi="Times New Roman" w:cs="Times New Roman"/>
          <w:b/>
          <w:bCs/>
          <w:i/>
          <w:iCs/>
          <w:color w:val="000000"/>
          <w:spacing w:val="-4"/>
          <w:sz w:val="24"/>
          <w:szCs w:val="24"/>
          <w:lang w:val="en-GB"/>
        </w:rPr>
      </w:pPr>
      <w:r w:rsidRPr="003005BA">
        <w:rPr>
          <w:rFonts w:ascii="Times New Roman" w:hAnsi="Times New Roman" w:cs="Times New Roman"/>
          <w:b/>
          <w:bCs/>
          <w:i/>
          <w:iCs/>
          <w:color w:val="000000"/>
          <w:spacing w:val="-4"/>
          <w:sz w:val="24"/>
          <w:szCs w:val="24"/>
          <w:lang w:val="en-GB"/>
        </w:rPr>
        <w:t xml:space="preserve">2.7 </w:t>
      </w:r>
      <w:r w:rsidRPr="003005BA">
        <w:rPr>
          <w:rFonts w:ascii="Times New Roman" w:hAnsi="Times New Roman" w:cs="Times New Roman"/>
          <w:b/>
          <w:bCs/>
          <w:i/>
          <w:iCs/>
          <w:color w:val="000000"/>
          <w:spacing w:val="-4"/>
          <w:sz w:val="24"/>
          <w:szCs w:val="24"/>
          <w:lang w:val="en-GB"/>
        </w:rPr>
        <w:tab/>
      </w:r>
      <w:r w:rsidR="00284BD6" w:rsidRPr="003005BA">
        <w:rPr>
          <w:rFonts w:ascii="Times New Roman" w:hAnsi="Times New Roman" w:cs="Times New Roman"/>
          <w:b/>
          <w:bCs/>
          <w:i/>
          <w:iCs/>
          <w:color w:val="000000"/>
          <w:spacing w:val="-4"/>
          <w:sz w:val="24"/>
          <w:szCs w:val="24"/>
          <w:lang w:val="en-GB"/>
        </w:rPr>
        <w:t xml:space="preserve">Analysis of </w:t>
      </w:r>
      <w:r w:rsidR="00957BF6" w:rsidRPr="003005BA">
        <w:rPr>
          <w:rFonts w:ascii="Times New Roman" w:hAnsi="Times New Roman" w:cs="Times New Roman"/>
          <w:b/>
          <w:bCs/>
          <w:i/>
          <w:iCs/>
          <w:color w:val="000000"/>
          <w:spacing w:val="-4"/>
          <w:sz w:val="24"/>
          <w:szCs w:val="24"/>
          <w:lang w:val="en-GB"/>
        </w:rPr>
        <w:t xml:space="preserve">water energy </w:t>
      </w:r>
      <w:r w:rsidR="00284BD6" w:rsidRPr="003005BA">
        <w:rPr>
          <w:rFonts w:ascii="Times New Roman" w:hAnsi="Times New Roman" w:cs="Times New Roman"/>
          <w:b/>
          <w:bCs/>
          <w:i/>
          <w:iCs/>
          <w:color w:val="000000"/>
          <w:spacing w:val="-4"/>
          <w:sz w:val="24"/>
          <w:szCs w:val="24"/>
          <w:lang w:val="en-GB"/>
        </w:rPr>
        <w:t xml:space="preserve">for </w:t>
      </w:r>
      <w:r w:rsidR="00957BF6" w:rsidRPr="003005BA">
        <w:rPr>
          <w:rFonts w:ascii="Times New Roman" w:hAnsi="Times New Roman" w:cs="Times New Roman"/>
          <w:b/>
          <w:bCs/>
          <w:i/>
          <w:iCs/>
          <w:color w:val="000000"/>
          <w:spacing w:val="-4"/>
          <w:sz w:val="24"/>
          <w:szCs w:val="24"/>
          <w:lang w:val="en-GB"/>
        </w:rPr>
        <w:t>hydroelectric power generation</w:t>
      </w:r>
    </w:p>
    <w:p w14:paraId="70892518" w14:textId="5CE4A386" w:rsidR="00AA692D" w:rsidRPr="003005BA" w:rsidRDefault="00AA692D" w:rsidP="00582446">
      <w:pPr>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Hydroelectric power generation is a form of energy conversion from hydropower with a certain height and discharge</w:t>
      </w:r>
      <w:r w:rsidR="006F5EBC" w:rsidRPr="003005BA">
        <w:rPr>
          <w:rFonts w:ascii="Times New Roman" w:hAnsi="Times New Roman" w:cs="Times New Roman"/>
          <w:color w:val="000000"/>
          <w:spacing w:val="-4"/>
          <w:sz w:val="24"/>
          <w:szCs w:val="24"/>
          <w:lang w:val="en-GB"/>
        </w:rPr>
        <w:t>s</w:t>
      </w:r>
      <w:r w:rsidRPr="003005BA">
        <w:rPr>
          <w:rFonts w:ascii="Times New Roman" w:hAnsi="Times New Roman" w:cs="Times New Roman"/>
          <w:color w:val="000000"/>
          <w:spacing w:val="-4"/>
          <w:sz w:val="24"/>
          <w:szCs w:val="24"/>
          <w:lang w:val="en-GB"/>
        </w:rPr>
        <w:t xml:space="preserve"> to electricity, using water turbines and generators. The power generated can be calculated by </w:t>
      </w:r>
      <w:r w:rsidR="00957BF6" w:rsidRPr="003005BA">
        <w:rPr>
          <w:rFonts w:ascii="Times New Roman" w:hAnsi="Times New Roman" w:cs="Times New Roman"/>
          <w:color w:val="000000"/>
          <w:spacing w:val="-4"/>
          <w:sz w:val="24"/>
          <w:szCs w:val="24"/>
          <w:lang w:val="en-GB"/>
        </w:rPr>
        <w:t xml:space="preserve">considering </w:t>
      </w:r>
      <w:r w:rsidRPr="003005BA">
        <w:rPr>
          <w:rFonts w:ascii="Times New Roman" w:hAnsi="Times New Roman" w:cs="Times New Roman"/>
          <w:color w:val="000000"/>
          <w:spacing w:val="-4"/>
          <w:sz w:val="24"/>
          <w:szCs w:val="24"/>
          <w:lang w:val="en-GB"/>
        </w:rPr>
        <w:t xml:space="preserve">the efficiency of hydroelectric power, usually set at 75%. </w:t>
      </w:r>
      <w:r w:rsidR="00045264" w:rsidRPr="003005BA">
        <w:rPr>
          <w:rFonts w:ascii="Times New Roman" w:hAnsi="Times New Roman" w:cs="Times New Roman"/>
          <w:color w:val="000000"/>
          <w:spacing w:val="-4"/>
          <w:sz w:val="24"/>
          <w:szCs w:val="24"/>
          <w:lang w:val="en-GB"/>
        </w:rPr>
        <w:t>E</w:t>
      </w:r>
      <w:r w:rsidRPr="003005BA">
        <w:rPr>
          <w:rFonts w:ascii="Times New Roman" w:hAnsi="Times New Roman" w:cs="Times New Roman"/>
          <w:color w:val="000000"/>
          <w:spacing w:val="-4"/>
          <w:sz w:val="24"/>
          <w:szCs w:val="24"/>
          <w:lang w:val="en-GB"/>
        </w:rPr>
        <w:t>quation</w:t>
      </w:r>
      <w:r w:rsidR="00045264" w:rsidRPr="003005BA">
        <w:rPr>
          <w:rFonts w:ascii="Times New Roman" w:hAnsi="Times New Roman" w:cs="Times New Roman"/>
          <w:color w:val="000000"/>
          <w:spacing w:val="-4"/>
          <w:sz w:val="24"/>
          <w:szCs w:val="24"/>
          <w:lang w:val="en-GB"/>
        </w:rPr>
        <w:t xml:space="preserve"> (</w:t>
      </w:r>
      <w:r w:rsidR="003D2BDB" w:rsidRPr="003005BA">
        <w:rPr>
          <w:rFonts w:ascii="Times New Roman" w:hAnsi="Times New Roman" w:cs="Times New Roman"/>
          <w:color w:val="000000"/>
          <w:spacing w:val="-4"/>
          <w:sz w:val="24"/>
          <w:szCs w:val="24"/>
          <w:lang w:val="en-GB"/>
        </w:rPr>
        <w:t>7</w:t>
      </w:r>
      <w:r w:rsidR="00045264" w:rsidRPr="003005BA">
        <w:rPr>
          <w:rFonts w:ascii="Times New Roman" w:hAnsi="Times New Roman" w:cs="Times New Roman"/>
          <w:color w:val="000000"/>
          <w:spacing w:val="-4"/>
          <w:sz w:val="24"/>
          <w:szCs w:val="24"/>
          <w:lang w:val="en-GB"/>
        </w:rPr>
        <w:t>)</w:t>
      </w:r>
      <w:r w:rsidRPr="003005BA">
        <w:rPr>
          <w:rFonts w:ascii="Times New Roman" w:hAnsi="Times New Roman" w:cs="Times New Roman"/>
          <w:color w:val="000000"/>
          <w:spacing w:val="-4"/>
          <w:sz w:val="24"/>
          <w:szCs w:val="24"/>
          <w:lang w:val="en-GB"/>
        </w:rPr>
        <w:t xml:space="preserve"> determin</w:t>
      </w:r>
      <w:r w:rsidR="00957BF6" w:rsidRPr="003005BA">
        <w:rPr>
          <w:rFonts w:ascii="Times New Roman" w:hAnsi="Times New Roman" w:cs="Times New Roman"/>
          <w:color w:val="000000"/>
          <w:spacing w:val="-4"/>
          <w:sz w:val="24"/>
          <w:szCs w:val="24"/>
          <w:lang w:val="en-GB"/>
        </w:rPr>
        <w:t>es</w:t>
      </w:r>
      <w:r w:rsidRPr="003005BA">
        <w:rPr>
          <w:rFonts w:ascii="Times New Roman" w:hAnsi="Times New Roman" w:cs="Times New Roman"/>
          <w:color w:val="000000"/>
          <w:spacing w:val="-4"/>
          <w:sz w:val="24"/>
          <w:szCs w:val="24"/>
          <w:lang w:val="en-GB"/>
        </w:rPr>
        <w:t xml:space="preserve"> the value of electric power generated by hydropower in a river</w:t>
      </w:r>
      <w:r w:rsidR="001C06CF" w:rsidRPr="003005BA">
        <w:rPr>
          <w:rFonts w:ascii="Times New Roman" w:hAnsi="Times New Roman" w:cs="Times New Roman"/>
          <w:color w:val="000000"/>
          <w:spacing w:val="-4"/>
          <w:sz w:val="24"/>
          <w:szCs w:val="24"/>
          <w:lang w:val="en-GB"/>
        </w:rPr>
        <w:t xml:space="preserve"> </w:t>
      </w:r>
      <w:r w:rsidR="00023EE0" w:rsidRPr="003005BA">
        <w:rPr>
          <w:rFonts w:ascii="Times New Roman" w:hAnsi="Times New Roman" w:cs="Times New Roman"/>
          <w:color w:val="000000"/>
          <w:spacing w:val="-4"/>
          <w:sz w:val="24"/>
          <w:szCs w:val="24"/>
          <w:lang w:val="en-GB"/>
        </w:rPr>
        <w:t>(Bertrand et al, 2018)</w:t>
      </w:r>
      <w:r w:rsidR="00957BF6" w:rsidRPr="003005BA">
        <w:rPr>
          <w:rFonts w:ascii="Times New Roman" w:hAnsi="Times New Roman" w:cs="Times New Roman"/>
          <w:color w:val="000000"/>
          <w:spacing w:val="-4"/>
          <w:sz w:val="24"/>
          <w:szCs w:val="24"/>
          <w:lang w:val="en-GB"/>
        </w:rPr>
        <w:t>.</w:t>
      </w:r>
    </w:p>
    <w:p w14:paraId="15B19B28" w14:textId="66DB3B16" w:rsidR="003D2BDB" w:rsidRDefault="003D2BDB" w:rsidP="003D2BDB">
      <w:pPr>
        <w:spacing w:line="360" w:lineRule="auto"/>
        <w:contextualSpacing/>
        <w:jc w:val="center"/>
        <w:rPr>
          <w:rFonts w:ascii="Times New Roman" w:hAnsi="Times New Roman" w:cs="Times New Roman"/>
          <w:color w:val="000000"/>
          <w:spacing w:val="-4"/>
          <w:sz w:val="24"/>
          <w:szCs w:val="24"/>
          <w:lang w:val="en-GB"/>
        </w:rPr>
      </w:pPr>
      <m:oMath>
        <m:r>
          <w:rPr>
            <w:rFonts w:ascii="Cambria Math" w:hAnsi="Cambria Math" w:cs="Times New Roman"/>
            <w:color w:val="000000"/>
            <w:spacing w:val="-4"/>
            <w:sz w:val="24"/>
            <w:szCs w:val="24"/>
            <w:lang w:val="en-GB"/>
          </w:rPr>
          <m:t>P=9.81QH</m:t>
        </m:r>
        <m:sSub>
          <m:sSubPr>
            <m:ctrlPr>
              <w:rPr>
                <w:rFonts w:ascii="Cambria Math" w:hAnsi="Cambria Math" w:cs="Times New Roman"/>
                <w:i/>
                <w:color w:val="000000"/>
                <w:spacing w:val="-4"/>
                <w:sz w:val="24"/>
                <w:szCs w:val="24"/>
                <w:lang w:val="en-GB"/>
              </w:rPr>
            </m:ctrlPr>
          </m:sSubPr>
          <m:e>
            <m:r>
              <w:rPr>
                <w:rFonts w:ascii="Cambria Math" w:hAnsi="Cambria Math" w:cs="Times New Roman"/>
                <w:color w:val="000000"/>
                <w:spacing w:val="-4"/>
                <w:sz w:val="24"/>
                <w:szCs w:val="24"/>
                <w:lang w:val="en-GB"/>
              </w:rPr>
              <m:t>η</m:t>
            </m:r>
          </m:e>
          <m:sub>
            <m:r>
              <w:rPr>
                <w:rFonts w:ascii="Cambria Math" w:hAnsi="Cambria Math" w:cs="Times New Roman"/>
                <w:color w:val="000000"/>
                <w:spacing w:val="-4"/>
                <w:sz w:val="24"/>
                <w:szCs w:val="24"/>
                <w:lang w:val="en-GB"/>
              </w:rPr>
              <m:t>e</m:t>
            </m:r>
          </m:sub>
        </m:sSub>
      </m:oMath>
      <w:r w:rsidRPr="003005BA">
        <w:rPr>
          <w:rFonts w:ascii="Times New Roman" w:hAnsi="Times New Roman" w:cs="Times New Roman"/>
          <w:color w:val="000000"/>
          <w:spacing w:val="-4"/>
          <w:sz w:val="24"/>
          <w:szCs w:val="24"/>
          <w:lang w:val="en-GB"/>
        </w:rPr>
        <w:tab/>
      </w:r>
      <w:r w:rsidRPr="003005BA">
        <w:rPr>
          <w:rFonts w:ascii="Times New Roman" w:hAnsi="Times New Roman" w:cs="Times New Roman"/>
          <w:color w:val="000000"/>
          <w:spacing w:val="-4"/>
          <w:sz w:val="24"/>
          <w:szCs w:val="24"/>
          <w:lang w:val="en-GB"/>
        </w:rPr>
        <w:tab/>
        <w:t>(7)</w:t>
      </w:r>
    </w:p>
    <w:p w14:paraId="0376BAE6" w14:textId="77777777" w:rsidR="00CE6C6D" w:rsidRPr="00CE6C6D" w:rsidRDefault="00CE6C6D" w:rsidP="003D2BDB">
      <w:pPr>
        <w:spacing w:line="360" w:lineRule="auto"/>
        <w:contextualSpacing/>
        <w:jc w:val="center"/>
        <w:rPr>
          <w:rFonts w:ascii="Times New Roman" w:hAnsi="Times New Roman" w:cs="Times New Roman"/>
          <w:color w:val="000000"/>
          <w:spacing w:val="-4"/>
          <w:sz w:val="14"/>
          <w:szCs w:val="14"/>
          <w:lang w:val="en-GB"/>
        </w:rPr>
      </w:pPr>
    </w:p>
    <w:p w14:paraId="4D3FF2F4" w14:textId="56757FF3" w:rsidR="00AA692D" w:rsidRPr="003005BA" w:rsidRDefault="00957BF6" w:rsidP="00582446">
      <w:pPr>
        <w:spacing w:line="360" w:lineRule="auto"/>
        <w:contextualSpacing/>
        <w:jc w:val="both"/>
        <w:rPr>
          <w:rFonts w:ascii="Times New Roman" w:hAnsi="Times New Roman" w:cs="Times New Roman"/>
          <w:color w:val="000000"/>
          <w:spacing w:val="-4"/>
          <w:sz w:val="24"/>
          <w:szCs w:val="24"/>
          <w:lang w:val="en-GB"/>
        </w:rPr>
      </w:pPr>
      <w:r w:rsidRPr="003005BA">
        <w:rPr>
          <w:rFonts w:ascii="Times New Roman" w:hAnsi="Times New Roman" w:cs="Times New Roman"/>
          <w:color w:val="000000"/>
          <w:spacing w:val="-4"/>
          <w:sz w:val="24"/>
          <w:szCs w:val="24"/>
          <w:lang w:val="en-GB"/>
        </w:rPr>
        <w:t xml:space="preserve">where </w:t>
      </w:r>
      <w:r w:rsidR="00AA692D" w:rsidRPr="003005BA">
        <w:rPr>
          <w:rFonts w:ascii="Times New Roman" w:hAnsi="Times New Roman" w:cs="Times New Roman"/>
          <w:i/>
          <w:iCs/>
          <w:color w:val="000000"/>
          <w:spacing w:val="-4"/>
          <w:sz w:val="24"/>
          <w:szCs w:val="24"/>
          <w:lang w:val="en-GB"/>
        </w:rPr>
        <w:t>P</w:t>
      </w:r>
      <w:r w:rsidR="00AA692D"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is</w:t>
      </w:r>
      <w:r w:rsidR="00AA692D" w:rsidRPr="003005BA">
        <w:rPr>
          <w:rFonts w:ascii="Times New Roman" w:hAnsi="Times New Roman" w:cs="Times New Roman"/>
          <w:color w:val="000000"/>
          <w:spacing w:val="-4"/>
          <w:sz w:val="24"/>
          <w:szCs w:val="24"/>
          <w:lang w:val="en-GB"/>
        </w:rPr>
        <w:t xml:space="preserve"> the theoretical power output (</w:t>
      </w:r>
      <w:r w:rsidR="00045264" w:rsidRPr="003005BA">
        <w:rPr>
          <w:rFonts w:ascii="Times New Roman" w:hAnsi="Times New Roman" w:cs="Times New Roman"/>
          <w:color w:val="000000"/>
          <w:spacing w:val="-4"/>
          <w:sz w:val="24"/>
          <w:szCs w:val="24"/>
          <w:lang w:val="en-GB"/>
        </w:rPr>
        <w:t>k</w:t>
      </w:r>
      <w:r w:rsidR="00AA692D" w:rsidRPr="003005BA">
        <w:rPr>
          <w:rFonts w:ascii="Times New Roman" w:hAnsi="Times New Roman" w:cs="Times New Roman"/>
          <w:color w:val="000000"/>
          <w:spacing w:val="-4"/>
          <w:sz w:val="24"/>
          <w:szCs w:val="24"/>
          <w:lang w:val="en-GB"/>
        </w:rPr>
        <w:t>W)</w:t>
      </w:r>
      <w:r w:rsidR="00045264" w:rsidRPr="003005BA">
        <w:rPr>
          <w:rFonts w:ascii="Times New Roman" w:hAnsi="Times New Roman" w:cs="Times New Roman"/>
          <w:color w:val="000000"/>
          <w:spacing w:val="-4"/>
          <w:sz w:val="24"/>
          <w:szCs w:val="24"/>
          <w:lang w:val="en-GB"/>
        </w:rPr>
        <w:t xml:space="preserve">, </w:t>
      </w:r>
      <w:r w:rsidR="00AA692D" w:rsidRPr="003005BA">
        <w:rPr>
          <w:rFonts w:ascii="Times New Roman" w:hAnsi="Times New Roman" w:cs="Times New Roman"/>
          <w:i/>
          <w:iCs/>
          <w:color w:val="000000"/>
          <w:spacing w:val="-4"/>
          <w:sz w:val="24"/>
          <w:szCs w:val="24"/>
          <w:lang w:val="en-GB"/>
        </w:rPr>
        <w:t>H</w:t>
      </w:r>
      <w:r w:rsidR="00AA692D"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is</w:t>
      </w:r>
      <w:r w:rsidR="00AA692D" w:rsidRPr="003005BA">
        <w:rPr>
          <w:rFonts w:ascii="Times New Roman" w:hAnsi="Times New Roman" w:cs="Times New Roman"/>
          <w:color w:val="000000"/>
          <w:spacing w:val="-4"/>
          <w:sz w:val="24"/>
          <w:szCs w:val="24"/>
          <w:lang w:val="en-GB"/>
        </w:rPr>
        <w:t xml:space="preserve"> </w:t>
      </w:r>
      <w:r w:rsidRPr="003005BA">
        <w:rPr>
          <w:rFonts w:ascii="Times New Roman" w:hAnsi="Times New Roman" w:cs="Times New Roman"/>
          <w:color w:val="000000"/>
          <w:spacing w:val="-4"/>
          <w:sz w:val="24"/>
          <w:szCs w:val="24"/>
          <w:lang w:val="en-GB"/>
        </w:rPr>
        <w:t xml:space="preserve">the </w:t>
      </w:r>
      <w:r w:rsidR="00AA692D" w:rsidRPr="003005BA">
        <w:rPr>
          <w:rFonts w:ascii="Times New Roman" w:hAnsi="Times New Roman" w:cs="Times New Roman"/>
          <w:color w:val="000000"/>
          <w:spacing w:val="-4"/>
          <w:sz w:val="24"/>
          <w:szCs w:val="24"/>
          <w:lang w:val="en-GB"/>
        </w:rPr>
        <w:t>effective water fall (m)</w:t>
      </w:r>
      <w:r w:rsidR="00045264" w:rsidRPr="003005BA">
        <w:rPr>
          <w:rFonts w:ascii="Times New Roman" w:hAnsi="Times New Roman" w:cs="Times New Roman"/>
          <w:color w:val="000000"/>
          <w:spacing w:val="-4"/>
          <w:sz w:val="24"/>
          <w:szCs w:val="24"/>
          <w:lang w:val="en-GB"/>
        </w:rPr>
        <w:t xml:space="preserve">, </w:t>
      </w:r>
      <w:r w:rsidR="00AA692D" w:rsidRPr="003005BA">
        <w:rPr>
          <w:rFonts w:ascii="Times New Roman" w:hAnsi="Times New Roman" w:cs="Times New Roman"/>
          <w:i/>
          <w:iCs/>
          <w:color w:val="000000"/>
          <w:spacing w:val="-4"/>
          <w:sz w:val="24"/>
          <w:szCs w:val="24"/>
          <w:lang w:val="en-GB"/>
        </w:rPr>
        <w:t>Q</w:t>
      </w:r>
      <w:r w:rsidR="00AA692D"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is</w:t>
      </w:r>
      <w:r w:rsidRPr="003005BA">
        <w:rPr>
          <w:rFonts w:ascii="Times New Roman" w:hAnsi="Times New Roman" w:cs="Times New Roman"/>
          <w:color w:val="000000"/>
          <w:spacing w:val="-4"/>
          <w:sz w:val="24"/>
          <w:szCs w:val="24"/>
          <w:lang w:val="en-GB"/>
        </w:rPr>
        <w:t xml:space="preserve"> the</w:t>
      </w:r>
      <w:r w:rsidR="00AA692D" w:rsidRPr="003005BA">
        <w:rPr>
          <w:rFonts w:ascii="Times New Roman" w:hAnsi="Times New Roman" w:cs="Times New Roman"/>
          <w:color w:val="000000"/>
          <w:spacing w:val="-4"/>
          <w:sz w:val="24"/>
          <w:szCs w:val="24"/>
          <w:lang w:val="en-GB"/>
        </w:rPr>
        <w:t xml:space="preserve"> water discharge (m³/s)</w:t>
      </w:r>
      <w:r w:rsidR="00045264" w:rsidRPr="003005BA">
        <w:rPr>
          <w:rFonts w:ascii="Times New Roman" w:hAnsi="Times New Roman" w:cs="Times New Roman"/>
          <w:color w:val="000000"/>
          <w:spacing w:val="-4"/>
          <w:sz w:val="24"/>
          <w:szCs w:val="24"/>
          <w:lang w:val="en-GB"/>
        </w:rPr>
        <w:t xml:space="preserve">, and </w:t>
      </w:r>
      <m:oMath>
        <m:sSub>
          <m:sSubPr>
            <m:ctrlPr>
              <w:rPr>
                <w:rFonts w:ascii="Cambria Math" w:hAnsi="Cambria Math" w:cs="Times New Roman"/>
                <w:i/>
                <w:color w:val="000000"/>
                <w:spacing w:val="-4"/>
                <w:sz w:val="24"/>
                <w:szCs w:val="24"/>
                <w:lang w:val="en-GB"/>
              </w:rPr>
            </m:ctrlPr>
          </m:sSubPr>
          <m:e>
            <m:r>
              <w:rPr>
                <w:rFonts w:ascii="Cambria Math" w:hAnsi="Cambria Math" w:cs="Times New Roman"/>
                <w:color w:val="000000"/>
                <w:spacing w:val="-4"/>
                <w:sz w:val="24"/>
                <w:szCs w:val="24"/>
                <w:lang w:val="en-GB"/>
              </w:rPr>
              <m:t>η</m:t>
            </m:r>
          </m:e>
          <m:sub>
            <m:r>
              <w:rPr>
                <w:rFonts w:ascii="Cambria Math" w:hAnsi="Cambria Math" w:cs="Times New Roman"/>
                <w:color w:val="000000"/>
                <w:spacing w:val="-4"/>
                <w:sz w:val="24"/>
                <w:szCs w:val="24"/>
                <w:lang w:val="en-GB"/>
              </w:rPr>
              <m:t>e</m:t>
            </m:r>
          </m:sub>
        </m:sSub>
      </m:oMath>
      <w:r w:rsidR="00AA692D" w:rsidRPr="003005BA">
        <w:rPr>
          <w:rFonts w:ascii="Times New Roman" w:hAnsi="Times New Roman" w:cs="Times New Roman"/>
          <w:color w:val="000000"/>
          <w:spacing w:val="-4"/>
          <w:sz w:val="24"/>
          <w:szCs w:val="24"/>
          <w:lang w:val="en-GB"/>
        </w:rPr>
        <w:t xml:space="preserve"> </w:t>
      </w:r>
      <w:r w:rsidR="00045264" w:rsidRPr="003005BA">
        <w:rPr>
          <w:rFonts w:ascii="Times New Roman" w:hAnsi="Times New Roman" w:cs="Times New Roman"/>
          <w:color w:val="000000"/>
          <w:spacing w:val="-4"/>
          <w:sz w:val="24"/>
          <w:szCs w:val="24"/>
          <w:lang w:val="en-GB"/>
        </w:rPr>
        <w:t>is</w:t>
      </w:r>
      <w:r w:rsidR="00AA692D" w:rsidRPr="003005BA">
        <w:rPr>
          <w:rFonts w:ascii="Times New Roman" w:hAnsi="Times New Roman" w:cs="Times New Roman"/>
          <w:color w:val="000000"/>
          <w:spacing w:val="-4"/>
          <w:sz w:val="24"/>
          <w:szCs w:val="24"/>
          <w:lang w:val="en-GB"/>
        </w:rPr>
        <w:t xml:space="preserve"> the efficiency of hydropower generator</w:t>
      </w:r>
      <w:r w:rsidR="00045264" w:rsidRPr="003005BA">
        <w:rPr>
          <w:rFonts w:ascii="Times New Roman" w:hAnsi="Times New Roman" w:cs="Times New Roman"/>
          <w:color w:val="000000"/>
          <w:spacing w:val="-4"/>
          <w:sz w:val="24"/>
          <w:szCs w:val="24"/>
          <w:lang w:val="en-GB"/>
        </w:rPr>
        <w:t>.</w:t>
      </w:r>
    </w:p>
    <w:p w14:paraId="74BA7174" w14:textId="5FF8EDCA" w:rsidR="003D2BDB" w:rsidRPr="003005BA" w:rsidRDefault="003D2BDB" w:rsidP="00582446">
      <w:pPr>
        <w:spacing w:line="360" w:lineRule="auto"/>
        <w:contextualSpacing/>
        <w:jc w:val="both"/>
        <w:rPr>
          <w:rFonts w:ascii="Times New Roman" w:hAnsi="Times New Roman" w:cs="Times New Roman"/>
          <w:color w:val="000000"/>
          <w:spacing w:val="-4"/>
          <w:sz w:val="24"/>
          <w:szCs w:val="24"/>
          <w:lang w:val="en-GB"/>
        </w:rPr>
      </w:pPr>
    </w:p>
    <w:p w14:paraId="08B9F569" w14:textId="3E68F52F" w:rsidR="00465F81" w:rsidRPr="00A724E4" w:rsidRDefault="00543792" w:rsidP="00582446">
      <w:pPr>
        <w:spacing w:line="360" w:lineRule="auto"/>
        <w:contextualSpacing/>
        <w:jc w:val="both"/>
        <w:rPr>
          <w:rFonts w:ascii="Times New Roman" w:hAnsi="Times New Roman" w:cs="Times New Roman"/>
          <w:b/>
          <w:bCs/>
          <w:color w:val="000000" w:themeColor="text1"/>
          <w:spacing w:val="-4"/>
          <w:sz w:val="24"/>
          <w:szCs w:val="24"/>
          <w:highlight w:val="green"/>
          <w:lang w:val="en-GB"/>
        </w:rPr>
      </w:pPr>
      <w:proofErr w:type="gramStart"/>
      <w:r w:rsidRPr="00A724E4">
        <w:rPr>
          <w:rFonts w:ascii="Times New Roman" w:hAnsi="Times New Roman" w:cs="Times New Roman"/>
          <w:b/>
          <w:bCs/>
          <w:color w:val="000000" w:themeColor="text1"/>
          <w:spacing w:val="-4"/>
          <w:sz w:val="24"/>
          <w:szCs w:val="24"/>
          <w:highlight w:val="green"/>
          <w:lang w:val="en-GB"/>
        </w:rPr>
        <w:t xml:space="preserve">2.8 </w:t>
      </w:r>
      <w:r w:rsidR="00465F81" w:rsidRPr="00A724E4">
        <w:rPr>
          <w:rFonts w:ascii="Times New Roman" w:hAnsi="Times New Roman" w:cs="Times New Roman"/>
          <w:b/>
          <w:bCs/>
          <w:color w:val="000000" w:themeColor="text1"/>
          <w:spacing w:val="-4"/>
          <w:sz w:val="24"/>
          <w:szCs w:val="24"/>
          <w:highlight w:val="green"/>
          <w:lang w:val="en-GB"/>
        </w:rPr>
        <w:t xml:space="preserve"> </w:t>
      </w:r>
      <w:r w:rsidR="002C2F69" w:rsidRPr="00A724E4">
        <w:rPr>
          <w:rFonts w:ascii="Times New Roman" w:hAnsi="Times New Roman" w:cs="Times New Roman"/>
          <w:b/>
          <w:bCs/>
          <w:color w:val="000000" w:themeColor="text1"/>
          <w:spacing w:val="-4"/>
          <w:sz w:val="24"/>
          <w:szCs w:val="24"/>
          <w:highlight w:val="green"/>
          <w:lang w:val="en-GB"/>
        </w:rPr>
        <w:t>Research</w:t>
      </w:r>
      <w:proofErr w:type="gramEnd"/>
      <w:r w:rsidR="002C2F69" w:rsidRPr="00A724E4">
        <w:rPr>
          <w:rFonts w:ascii="Times New Roman" w:hAnsi="Times New Roman" w:cs="Times New Roman"/>
          <w:b/>
          <w:bCs/>
          <w:color w:val="000000" w:themeColor="text1"/>
          <w:spacing w:val="-4"/>
          <w:sz w:val="24"/>
          <w:szCs w:val="24"/>
          <w:highlight w:val="green"/>
          <w:lang w:val="en-GB"/>
        </w:rPr>
        <w:t xml:space="preserve"> Uses and Novelty</w:t>
      </w:r>
    </w:p>
    <w:p w14:paraId="292558E0" w14:textId="4A1835E1" w:rsidR="00FE2AC8" w:rsidRPr="00A724E4" w:rsidRDefault="00FE2AC8" w:rsidP="00306AB7">
      <w:pPr>
        <w:pStyle w:val="ListParagraph"/>
        <w:spacing w:line="360" w:lineRule="auto"/>
        <w:ind w:left="0"/>
        <w:jc w:val="both"/>
        <w:rPr>
          <w:rFonts w:ascii="Times New Roman" w:hAnsi="Times New Roman" w:cs="Times New Roman"/>
          <w:color w:val="000000" w:themeColor="text1"/>
          <w:spacing w:val="-4"/>
          <w:sz w:val="24"/>
          <w:szCs w:val="24"/>
          <w:lang w:val="en-GB"/>
        </w:rPr>
      </w:pPr>
    </w:p>
    <w:p w14:paraId="0FDEFAB5" w14:textId="76E7B934" w:rsidR="00FE2AC8" w:rsidRPr="003005BA" w:rsidRDefault="00FE2AC8" w:rsidP="00306AB7">
      <w:pPr>
        <w:pStyle w:val="ListParagraph"/>
        <w:spacing w:line="360" w:lineRule="auto"/>
        <w:ind w:left="0"/>
        <w:jc w:val="both"/>
        <w:rPr>
          <w:rFonts w:ascii="Times New Roman" w:hAnsi="Times New Roman" w:cs="Times New Roman"/>
          <w:color w:val="FF0000"/>
          <w:spacing w:val="-4"/>
          <w:sz w:val="24"/>
          <w:szCs w:val="24"/>
          <w:lang w:val="en-GB"/>
        </w:rPr>
      </w:pPr>
    </w:p>
    <w:p w14:paraId="2F65FCF7" w14:textId="61ED6EC3" w:rsidR="002E6020" w:rsidRPr="003005BA" w:rsidRDefault="00045264" w:rsidP="00582446">
      <w:pPr>
        <w:widowControl w:val="0"/>
        <w:numPr>
          <w:ilvl w:val="0"/>
          <w:numId w:val="1"/>
        </w:numPr>
        <w:spacing w:after="0" w:line="360" w:lineRule="auto"/>
        <w:ind w:left="426" w:hanging="426"/>
        <w:contextualSpacing/>
        <w:jc w:val="both"/>
        <w:rPr>
          <w:rFonts w:ascii="Times New Roman" w:hAnsi="Times New Roman" w:cs="Times New Roman"/>
          <w:b/>
          <w:bCs/>
          <w:color w:val="000000"/>
          <w:sz w:val="24"/>
          <w:szCs w:val="24"/>
          <w:lang w:val="en-GB"/>
        </w:rPr>
      </w:pPr>
      <w:r w:rsidRPr="003005BA">
        <w:rPr>
          <w:rFonts w:ascii="Times New Roman" w:hAnsi="Times New Roman" w:cs="Times New Roman"/>
          <w:b/>
          <w:bCs/>
          <w:color w:val="000000"/>
          <w:sz w:val="24"/>
          <w:szCs w:val="24"/>
          <w:lang w:val="en-GB"/>
        </w:rPr>
        <w:t xml:space="preserve">Results and </w:t>
      </w:r>
      <w:r w:rsidR="00957BF6" w:rsidRPr="003005BA">
        <w:rPr>
          <w:rFonts w:ascii="Times New Roman" w:hAnsi="Times New Roman" w:cs="Times New Roman"/>
          <w:b/>
          <w:bCs/>
          <w:color w:val="000000"/>
          <w:sz w:val="24"/>
          <w:szCs w:val="24"/>
          <w:lang w:val="en-GB"/>
        </w:rPr>
        <w:t>discussion</w:t>
      </w:r>
    </w:p>
    <w:p w14:paraId="6C1F4532" w14:textId="19C86C77" w:rsidR="00CF766F" w:rsidRPr="003005BA" w:rsidRDefault="00CF766F" w:rsidP="00582446">
      <w:pPr>
        <w:widowControl w:val="0"/>
        <w:spacing w:after="0" w:line="360" w:lineRule="auto"/>
        <w:contextualSpacing/>
        <w:jc w:val="both"/>
        <w:rPr>
          <w:rFonts w:ascii="Times New Roman" w:hAnsi="Times New Roman" w:cs="Times New Roman"/>
          <w:b/>
          <w:bCs/>
          <w:i/>
          <w:iCs/>
          <w:color w:val="000000"/>
          <w:sz w:val="24"/>
          <w:szCs w:val="24"/>
          <w:lang w:val="en-GB"/>
        </w:rPr>
      </w:pPr>
      <w:r w:rsidRPr="003005BA">
        <w:rPr>
          <w:rFonts w:ascii="Times New Roman" w:hAnsi="Times New Roman" w:cs="Times New Roman"/>
          <w:b/>
          <w:bCs/>
          <w:i/>
          <w:iCs/>
          <w:color w:val="000000"/>
          <w:sz w:val="24"/>
          <w:szCs w:val="24"/>
          <w:lang w:val="en-GB"/>
        </w:rPr>
        <w:t xml:space="preserve">3.1  </w:t>
      </w:r>
      <w:r w:rsidR="002D3B7F" w:rsidRPr="003005BA">
        <w:rPr>
          <w:rFonts w:ascii="Times New Roman" w:hAnsi="Times New Roman" w:cs="Times New Roman"/>
          <w:b/>
          <w:bCs/>
          <w:i/>
          <w:iCs/>
          <w:color w:val="000000"/>
          <w:sz w:val="24"/>
          <w:szCs w:val="24"/>
          <w:lang w:val="en-GB"/>
        </w:rPr>
        <w:t xml:space="preserve"> </w:t>
      </w:r>
      <w:r w:rsidR="00AA692D" w:rsidRPr="003005BA">
        <w:rPr>
          <w:rFonts w:ascii="Times New Roman" w:hAnsi="Times New Roman" w:cs="Times New Roman"/>
          <w:b/>
          <w:bCs/>
          <w:i/>
          <w:iCs/>
          <w:color w:val="000000"/>
          <w:sz w:val="24"/>
          <w:szCs w:val="24"/>
          <w:lang w:val="en-GB"/>
        </w:rPr>
        <w:t xml:space="preserve">Condition of </w:t>
      </w:r>
      <w:r w:rsidR="00957BF6" w:rsidRPr="003005BA">
        <w:rPr>
          <w:rFonts w:ascii="Times New Roman" w:hAnsi="Times New Roman" w:cs="Times New Roman"/>
          <w:b/>
          <w:bCs/>
          <w:i/>
          <w:iCs/>
          <w:color w:val="000000"/>
          <w:sz w:val="24"/>
          <w:szCs w:val="24"/>
          <w:lang w:val="en-GB"/>
        </w:rPr>
        <w:t xml:space="preserve">the </w:t>
      </w:r>
      <w:r w:rsidR="00AA692D" w:rsidRPr="003005BA">
        <w:rPr>
          <w:rFonts w:ascii="Times New Roman" w:hAnsi="Times New Roman" w:cs="Times New Roman"/>
          <w:b/>
          <w:bCs/>
          <w:i/>
          <w:iCs/>
          <w:color w:val="000000"/>
          <w:sz w:val="24"/>
          <w:szCs w:val="24"/>
          <w:lang w:val="en-GB"/>
        </w:rPr>
        <w:t>Taludaa</w:t>
      </w:r>
      <w:r w:rsidR="00957BF6" w:rsidRPr="003005BA">
        <w:rPr>
          <w:rFonts w:ascii="Times New Roman" w:hAnsi="Times New Roman" w:cs="Times New Roman"/>
          <w:b/>
          <w:bCs/>
          <w:i/>
          <w:iCs/>
          <w:color w:val="000000"/>
          <w:sz w:val="24"/>
          <w:szCs w:val="24"/>
          <w:lang w:val="en-GB"/>
        </w:rPr>
        <w:t>–</w:t>
      </w:r>
      <w:r w:rsidR="00AA692D" w:rsidRPr="003005BA">
        <w:rPr>
          <w:rFonts w:ascii="Times New Roman" w:hAnsi="Times New Roman" w:cs="Times New Roman"/>
          <w:b/>
          <w:bCs/>
          <w:i/>
          <w:iCs/>
          <w:color w:val="000000"/>
          <w:sz w:val="24"/>
          <w:szCs w:val="24"/>
          <w:lang w:val="en-GB"/>
        </w:rPr>
        <w:t>Gorontalo watershed</w:t>
      </w:r>
    </w:p>
    <w:p w14:paraId="76D388D0" w14:textId="7B9A50F4" w:rsidR="002D3B7F" w:rsidRPr="003005BA" w:rsidRDefault="00957BF6"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This study was conducted at the</w:t>
      </w:r>
      <w:r w:rsidR="00AA692D" w:rsidRPr="003005BA">
        <w:rPr>
          <w:rFonts w:ascii="Times New Roman" w:hAnsi="Times New Roman" w:cs="Times New Roman"/>
          <w:color w:val="000000"/>
          <w:spacing w:val="-6"/>
          <w:sz w:val="24"/>
          <w:szCs w:val="24"/>
          <w:lang w:val="en-GB"/>
        </w:rPr>
        <w:t xml:space="preserve"> Taludaa</w:t>
      </w:r>
      <w:r w:rsidRPr="003005BA">
        <w:rPr>
          <w:rFonts w:ascii="Times New Roman" w:hAnsi="Times New Roman" w:cs="Times New Roman"/>
          <w:color w:val="000000"/>
          <w:spacing w:val="-6"/>
          <w:sz w:val="24"/>
          <w:szCs w:val="24"/>
          <w:lang w:val="en-GB"/>
        </w:rPr>
        <w:t>–</w:t>
      </w:r>
      <w:r w:rsidR="00AA692D" w:rsidRPr="003005BA">
        <w:rPr>
          <w:rFonts w:ascii="Times New Roman" w:hAnsi="Times New Roman" w:cs="Times New Roman"/>
          <w:color w:val="000000"/>
          <w:spacing w:val="-6"/>
          <w:sz w:val="24"/>
          <w:szCs w:val="24"/>
          <w:lang w:val="en-GB"/>
        </w:rPr>
        <w:t>Gorontalo watershed</w:t>
      </w:r>
      <w:r w:rsidRPr="003005BA">
        <w:rPr>
          <w:rFonts w:ascii="Times New Roman" w:hAnsi="Times New Roman" w:cs="Times New Roman"/>
          <w:color w:val="000000"/>
          <w:spacing w:val="-6"/>
          <w:sz w:val="24"/>
          <w:szCs w:val="24"/>
          <w:lang w:val="en-GB"/>
        </w:rPr>
        <w:t>,</w:t>
      </w:r>
      <w:r w:rsidR="00AA692D" w:rsidRPr="003005BA">
        <w:rPr>
          <w:rFonts w:ascii="Times New Roman" w:hAnsi="Times New Roman" w:cs="Times New Roman"/>
          <w:color w:val="000000"/>
          <w:spacing w:val="-6"/>
          <w:sz w:val="24"/>
          <w:szCs w:val="24"/>
          <w:lang w:val="en-GB"/>
        </w:rPr>
        <w:t xml:space="preserve"> which was </w:t>
      </w:r>
      <w:r w:rsidR="004F20AD" w:rsidRPr="003005BA">
        <w:rPr>
          <w:rFonts w:ascii="Times New Roman" w:hAnsi="Times New Roman" w:cs="Times New Roman"/>
          <w:color w:val="000000"/>
          <w:spacing w:val="-6"/>
          <w:sz w:val="24"/>
          <w:szCs w:val="24"/>
          <w:lang w:val="en-GB"/>
        </w:rPr>
        <w:t>processed</w:t>
      </w:r>
      <w:r w:rsidR="00AA692D" w:rsidRPr="003005BA">
        <w:rPr>
          <w:rFonts w:ascii="Times New Roman" w:hAnsi="Times New Roman" w:cs="Times New Roman"/>
          <w:color w:val="000000"/>
          <w:spacing w:val="-6"/>
          <w:sz w:val="24"/>
          <w:szCs w:val="24"/>
          <w:lang w:val="en-GB"/>
        </w:rPr>
        <w:t xml:space="preserve"> using ArcGis 10.5</w:t>
      </w:r>
      <w:r w:rsidR="009B3E8A" w:rsidRPr="003005BA">
        <w:rPr>
          <w:rFonts w:ascii="Times New Roman" w:hAnsi="Times New Roman" w:cs="Times New Roman"/>
          <w:color w:val="000000"/>
          <w:spacing w:val="-6"/>
          <w:sz w:val="24"/>
          <w:szCs w:val="24"/>
          <w:lang w:val="en-GB"/>
        </w:rPr>
        <w:t xml:space="preserve"> based on data </w:t>
      </w:r>
      <w:r w:rsidR="00AA692D" w:rsidRPr="003005BA">
        <w:rPr>
          <w:rFonts w:ascii="Times New Roman" w:hAnsi="Times New Roman" w:cs="Times New Roman"/>
          <w:color w:val="000000"/>
          <w:spacing w:val="-6"/>
          <w:sz w:val="24"/>
          <w:szCs w:val="24"/>
          <w:lang w:val="en-GB"/>
        </w:rPr>
        <w:t xml:space="preserve">from </w:t>
      </w:r>
      <w:r w:rsidR="00E77FA5" w:rsidRPr="003005BA">
        <w:rPr>
          <w:rFonts w:ascii="Times New Roman" w:hAnsi="Times New Roman" w:cs="Times New Roman"/>
          <w:color w:val="000000"/>
          <w:spacing w:val="-6"/>
          <w:sz w:val="24"/>
          <w:szCs w:val="24"/>
          <w:lang w:val="en-GB"/>
        </w:rPr>
        <w:t>topographic map</w:t>
      </w:r>
      <w:r w:rsidR="009B3E8A" w:rsidRPr="003005BA">
        <w:rPr>
          <w:rFonts w:ascii="Times New Roman" w:hAnsi="Times New Roman" w:cs="Times New Roman"/>
          <w:color w:val="000000"/>
          <w:spacing w:val="-6"/>
          <w:sz w:val="24"/>
          <w:szCs w:val="24"/>
          <w:lang w:val="en-GB"/>
        </w:rPr>
        <w:t xml:space="preserve"> </w:t>
      </w:r>
      <w:r w:rsidR="00AA692D" w:rsidRPr="003005BA">
        <w:rPr>
          <w:rFonts w:ascii="Times New Roman" w:hAnsi="Times New Roman" w:cs="Times New Roman"/>
          <w:color w:val="000000"/>
          <w:spacing w:val="-6"/>
          <w:sz w:val="24"/>
          <w:szCs w:val="24"/>
          <w:lang w:val="en-GB"/>
        </w:rPr>
        <w:t xml:space="preserve">with </w:t>
      </w:r>
      <w:r w:rsidR="002D3807" w:rsidRPr="003005BA">
        <w:rPr>
          <w:rFonts w:ascii="Times New Roman" w:hAnsi="Times New Roman" w:cs="Times New Roman"/>
          <w:color w:val="000000"/>
          <w:spacing w:val="-6"/>
          <w:sz w:val="24"/>
          <w:szCs w:val="24"/>
          <w:lang w:val="en-GB"/>
        </w:rPr>
        <w:t xml:space="preserve">a </w:t>
      </w:r>
      <w:r w:rsidR="00AA692D" w:rsidRPr="003005BA">
        <w:rPr>
          <w:rFonts w:ascii="Times New Roman" w:hAnsi="Times New Roman" w:cs="Times New Roman"/>
          <w:color w:val="000000"/>
          <w:spacing w:val="-6"/>
          <w:sz w:val="24"/>
          <w:szCs w:val="24"/>
          <w:lang w:val="en-GB"/>
        </w:rPr>
        <w:t>scale of 1:250.000</w:t>
      </w:r>
      <w:r w:rsidR="00571F31" w:rsidRPr="003005BA">
        <w:rPr>
          <w:rFonts w:ascii="Times New Roman" w:hAnsi="Times New Roman" w:cs="Times New Roman"/>
          <w:color w:val="000000"/>
          <w:spacing w:val="-6"/>
          <w:sz w:val="24"/>
          <w:szCs w:val="24"/>
          <w:lang w:val="en-GB"/>
        </w:rPr>
        <w:t xml:space="preserve"> (year 2019)</w:t>
      </w:r>
      <w:r w:rsidR="009B3E8A" w:rsidRPr="003005BA">
        <w:rPr>
          <w:rFonts w:ascii="Times New Roman" w:hAnsi="Times New Roman" w:cs="Times New Roman"/>
          <w:color w:val="000000"/>
          <w:spacing w:val="-6"/>
          <w:sz w:val="24"/>
          <w:szCs w:val="24"/>
          <w:lang w:val="en-GB"/>
        </w:rPr>
        <w:t xml:space="preserve"> and</w:t>
      </w:r>
      <w:r w:rsidR="002D3807" w:rsidRPr="003005BA">
        <w:rPr>
          <w:rFonts w:ascii="Times New Roman" w:hAnsi="Times New Roman" w:cs="Times New Roman"/>
          <w:color w:val="000000"/>
          <w:spacing w:val="-6"/>
          <w:sz w:val="24"/>
          <w:szCs w:val="24"/>
          <w:lang w:val="en-GB"/>
        </w:rPr>
        <w:t xml:space="preserve"> data from</w:t>
      </w:r>
      <w:r w:rsidR="009B3E8A" w:rsidRPr="003005BA">
        <w:rPr>
          <w:rFonts w:ascii="Times New Roman" w:hAnsi="Times New Roman" w:cs="Times New Roman"/>
          <w:color w:val="000000"/>
          <w:spacing w:val="-6"/>
          <w:sz w:val="24"/>
          <w:szCs w:val="24"/>
          <w:lang w:val="en-GB"/>
        </w:rPr>
        <w:t xml:space="preserve"> Spot Image 6</w:t>
      </w:r>
      <w:r w:rsidR="00E77FA5" w:rsidRPr="003005BA">
        <w:rPr>
          <w:rFonts w:ascii="Times New Roman" w:hAnsi="Times New Roman" w:cs="Times New Roman"/>
          <w:color w:val="000000"/>
          <w:spacing w:val="-6"/>
          <w:sz w:val="24"/>
          <w:szCs w:val="24"/>
          <w:lang w:val="en-GB"/>
        </w:rPr>
        <w:t xml:space="preserve"> and </w:t>
      </w:r>
      <w:r w:rsidR="009B3E8A" w:rsidRPr="003005BA">
        <w:rPr>
          <w:rFonts w:ascii="Times New Roman" w:hAnsi="Times New Roman" w:cs="Times New Roman"/>
          <w:color w:val="000000"/>
          <w:spacing w:val="-6"/>
          <w:sz w:val="24"/>
          <w:szCs w:val="24"/>
          <w:lang w:val="en-GB"/>
        </w:rPr>
        <w:t xml:space="preserve">7 </w:t>
      </w:r>
      <w:r w:rsidR="002D3807" w:rsidRPr="003005BA">
        <w:rPr>
          <w:rFonts w:ascii="Times New Roman" w:hAnsi="Times New Roman" w:cs="Times New Roman"/>
          <w:color w:val="000000"/>
          <w:spacing w:val="-6"/>
          <w:sz w:val="24"/>
          <w:szCs w:val="24"/>
          <w:lang w:val="en-GB"/>
        </w:rPr>
        <w:t>(</w:t>
      </w:r>
      <w:r w:rsidR="009B3E8A" w:rsidRPr="003005BA">
        <w:rPr>
          <w:rFonts w:ascii="Times New Roman" w:hAnsi="Times New Roman" w:cs="Times New Roman"/>
          <w:color w:val="000000"/>
          <w:spacing w:val="-6"/>
          <w:sz w:val="24"/>
          <w:szCs w:val="24"/>
          <w:lang w:val="en-GB"/>
        </w:rPr>
        <w:t>year 2018</w:t>
      </w:r>
      <w:r w:rsidR="002D3807" w:rsidRPr="003005BA">
        <w:rPr>
          <w:rFonts w:ascii="Times New Roman" w:hAnsi="Times New Roman" w:cs="Times New Roman"/>
          <w:color w:val="000000"/>
          <w:spacing w:val="-6"/>
          <w:sz w:val="24"/>
          <w:szCs w:val="24"/>
          <w:lang w:val="en-GB"/>
        </w:rPr>
        <w:t>)</w:t>
      </w:r>
      <w:r w:rsidR="009B3E8A" w:rsidRPr="003005BA">
        <w:rPr>
          <w:rFonts w:ascii="Times New Roman" w:hAnsi="Times New Roman" w:cs="Times New Roman"/>
          <w:color w:val="000000"/>
          <w:spacing w:val="-6"/>
          <w:sz w:val="24"/>
          <w:szCs w:val="24"/>
          <w:lang w:val="en-GB"/>
        </w:rPr>
        <w:t xml:space="preserve">, </w:t>
      </w:r>
      <w:r w:rsidR="002D3807" w:rsidRPr="003005BA">
        <w:rPr>
          <w:rFonts w:ascii="Times New Roman" w:hAnsi="Times New Roman" w:cs="Times New Roman"/>
          <w:color w:val="000000"/>
          <w:spacing w:val="-6"/>
          <w:sz w:val="24"/>
          <w:szCs w:val="24"/>
          <w:lang w:val="en-GB"/>
        </w:rPr>
        <w:t>as</w:t>
      </w:r>
      <w:r w:rsidR="00284BD6" w:rsidRPr="003005BA">
        <w:rPr>
          <w:rFonts w:ascii="Times New Roman" w:hAnsi="Times New Roman" w:cs="Times New Roman"/>
          <w:color w:val="000000"/>
          <w:spacing w:val="-6"/>
          <w:sz w:val="24"/>
          <w:szCs w:val="24"/>
          <w:lang w:val="en-GB"/>
        </w:rPr>
        <w:t xml:space="preserve"> shown</w:t>
      </w:r>
      <w:r w:rsidR="009B3E8A" w:rsidRPr="003005BA">
        <w:rPr>
          <w:rFonts w:ascii="Times New Roman" w:hAnsi="Times New Roman" w:cs="Times New Roman"/>
          <w:color w:val="000000"/>
          <w:spacing w:val="-6"/>
          <w:sz w:val="24"/>
          <w:szCs w:val="24"/>
          <w:lang w:val="en-GB"/>
        </w:rPr>
        <w:t xml:space="preserve"> in Fig</w:t>
      </w:r>
      <w:r w:rsidR="00045264" w:rsidRPr="003005BA">
        <w:rPr>
          <w:rFonts w:ascii="Times New Roman" w:hAnsi="Times New Roman" w:cs="Times New Roman"/>
          <w:color w:val="000000"/>
          <w:spacing w:val="-6"/>
          <w:sz w:val="24"/>
          <w:szCs w:val="24"/>
          <w:lang w:val="en-GB"/>
        </w:rPr>
        <w:t>ure</w:t>
      </w:r>
      <w:r w:rsidR="009B3E8A" w:rsidRPr="003005BA">
        <w:rPr>
          <w:rFonts w:ascii="Times New Roman" w:hAnsi="Times New Roman" w:cs="Times New Roman"/>
          <w:color w:val="000000"/>
          <w:spacing w:val="-6"/>
          <w:sz w:val="24"/>
          <w:szCs w:val="24"/>
          <w:lang w:val="en-GB"/>
        </w:rPr>
        <w:t xml:space="preserve"> 4.</w:t>
      </w:r>
      <w:bookmarkStart w:id="9" w:name="_Hlk66281571"/>
      <w:r w:rsidR="003D2BDB" w:rsidRPr="003005BA">
        <w:rPr>
          <w:rFonts w:ascii="Times New Roman" w:hAnsi="Times New Roman" w:cs="Times New Roman"/>
          <w:color w:val="000000"/>
          <w:spacing w:val="-6"/>
          <w:sz w:val="24"/>
          <w:szCs w:val="24"/>
          <w:lang w:val="en-GB"/>
        </w:rPr>
        <w:t xml:space="preserve"> </w:t>
      </w:r>
      <w:r w:rsidR="004B4FDA" w:rsidRPr="003005BA">
        <w:rPr>
          <w:rFonts w:ascii="Times New Roman" w:hAnsi="Times New Roman" w:cs="Times New Roman"/>
          <w:color w:val="000000"/>
          <w:spacing w:val="-6"/>
          <w:sz w:val="24"/>
          <w:szCs w:val="24"/>
          <w:lang w:val="en-GB"/>
        </w:rPr>
        <w:t>T</w:t>
      </w:r>
      <w:r w:rsidR="002D3B7F" w:rsidRPr="003005BA">
        <w:rPr>
          <w:rFonts w:ascii="Times New Roman" w:hAnsi="Times New Roman" w:cs="Times New Roman"/>
          <w:color w:val="000000"/>
          <w:spacing w:val="-6"/>
          <w:sz w:val="24"/>
          <w:szCs w:val="24"/>
          <w:lang w:val="en-GB"/>
        </w:rPr>
        <w:t xml:space="preserve">he ArcGis process calculated that </w:t>
      </w:r>
      <w:r w:rsidR="004B4FDA" w:rsidRPr="003005BA">
        <w:rPr>
          <w:rFonts w:ascii="Times New Roman" w:hAnsi="Times New Roman" w:cs="Times New Roman"/>
          <w:color w:val="000000"/>
          <w:spacing w:val="-6"/>
          <w:sz w:val="24"/>
          <w:szCs w:val="24"/>
          <w:lang w:val="en-GB"/>
        </w:rPr>
        <w:t xml:space="preserve">the </w:t>
      </w:r>
      <w:r w:rsidR="002D3B7F" w:rsidRPr="003005BA">
        <w:rPr>
          <w:rFonts w:ascii="Times New Roman" w:hAnsi="Times New Roman" w:cs="Times New Roman"/>
          <w:color w:val="000000"/>
          <w:spacing w:val="-6"/>
          <w:sz w:val="24"/>
          <w:szCs w:val="24"/>
          <w:lang w:val="en-GB"/>
        </w:rPr>
        <w:t xml:space="preserve">Taludaa </w:t>
      </w:r>
      <w:r w:rsidR="002D3B7F" w:rsidRPr="003005BA">
        <w:rPr>
          <w:rFonts w:ascii="Times New Roman" w:hAnsi="Times New Roman" w:cs="Times New Roman"/>
          <w:color w:val="000000"/>
          <w:spacing w:val="-6"/>
          <w:sz w:val="24"/>
          <w:szCs w:val="24"/>
          <w:lang w:val="en-GB"/>
        </w:rPr>
        <w:lastRenderedPageBreak/>
        <w:t xml:space="preserve">watershed area is 8460.03 hectares or 84.60 </w:t>
      </w:r>
      <w:r w:rsidR="004B4FDA" w:rsidRPr="003005BA">
        <w:rPr>
          <w:rFonts w:ascii="Times New Roman" w:hAnsi="Times New Roman" w:cs="Times New Roman"/>
          <w:color w:val="000000"/>
          <w:spacing w:val="-6"/>
          <w:sz w:val="24"/>
          <w:szCs w:val="24"/>
          <w:lang w:val="en-GB"/>
        </w:rPr>
        <w:t>km</w:t>
      </w:r>
      <w:r w:rsidR="004B4FDA" w:rsidRPr="003005BA">
        <w:rPr>
          <w:rFonts w:ascii="Times New Roman" w:hAnsi="Times New Roman" w:cs="Times New Roman"/>
          <w:color w:val="000000"/>
          <w:spacing w:val="-6"/>
          <w:sz w:val="24"/>
          <w:szCs w:val="24"/>
          <w:vertAlign w:val="superscript"/>
          <w:lang w:val="en-GB"/>
        </w:rPr>
        <w:t>2</w:t>
      </w:r>
      <w:r w:rsidR="004B4FDA" w:rsidRPr="003005BA">
        <w:rPr>
          <w:rFonts w:ascii="Times New Roman" w:hAnsi="Times New Roman" w:cs="Times New Roman"/>
          <w:color w:val="000000"/>
          <w:spacing w:val="-6"/>
          <w:sz w:val="24"/>
          <w:szCs w:val="24"/>
          <w:lang w:val="en-GB"/>
        </w:rPr>
        <w:t xml:space="preserve">, </w:t>
      </w:r>
      <w:r w:rsidR="002D3B7F" w:rsidRPr="003005BA">
        <w:rPr>
          <w:rFonts w:ascii="Times New Roman" w:hAnsi="Times New Roman" w:cs="Times New Roman"/>
          <w:color w:val="000000"/>
          <w:spacing w:val="-6"/>
          <w:sz w:val="24"/>
          <w:szCs w:val="24"/>
          <w:lang w:val="en-GB"/>
        </w:rPr>
        <w:t xml:space="preserve">and the length of the main river is 31.21 </w:t>
      </w:r>
      <w:r w:rsidR="004B4FDA" w:rsidRPr="003005BA">
        <w:rPr>
          <w:rFonts w:ascii="Times New Roman" w:hAnsi="Times New Roman" w:cs="Times New Roman"/>
          <w:color w:val="000000"/>
          <w:spacing w:val="-6"/>
          <w:sz w:val="24"/>
          <w:szCs w:val="24"/>
          <w:lang w:val="en-GB"/>
        </w:rPr>
        <w:t>km</w:t>
      </w:r>
      <w:r w:rsidR="002D3B7F" w:rsidRPr="003005BA">
        <w:rPr>
          <w:rFonts w:ascii="Times New Roman" w:hAnsi="Times New Roman" w:cs="Times New Roman"/>
          <w:color w:val="000000"/>
          <w:spacing w:val="-6"/>
          <w:sz w:val="24"/>
          <w:szCs w:val="24"/>
          <w:lang w:val="en-GB"/>
        </w:rPr>
        <w:t xml:space="preserve">. The topography of </w:t>
      </w:r>
      <w:r w:rsidR="004B4FDA" w:rsidRPr="003005BA">
        <w:rPr>
          <w:rFonts w:ascii="Times New Roman" w:hAnsi="Times New Roman" w:cs="Times New Roman"/>
          <w:color w:val="000000"/>
          <w:spacing w:val="-6"/>
          <w:sz w:val="24"/>
          <w:szCs w:val="24"/>
          <w:lang w:val="en-GB"/>
        </w:rPr>
        <w:t xml:space="preserve">the </w:t>
      </w:r>
      <w:r w:rsidR="002D3B7F" w:rsidRPr="003005BA">
        <w:rPr>
          <w:rFonts w:ascii="Times New Roman" w:hAnsi="Times New Roman" w:cs="Times New Roman"/>
          <w:color w:val="000000"/>
          <w:spacing w:val="-6"/>
          <w:sz w:val="24"/>
          <w:szCs w:val="24"/>
          <w:lang w:val="en-GB"/>
        </w:rPr>
        <w:t>Taludaa watershed is a plateau with a slope of more than 30</w:t>
      </w:r>
      <w:r w:rsidR="004B4FDA" w:rsidRPr="003005BA">
        <w:rPr>
          <w:rFonts w:ascii="Times New Roman" w:hAnsi="Times New Roman" w:cs="Times New Roman"/>
          <w:color w:val="000000"/>
          <w:spacing w:val="-6"/>
          <w:sz w:val="24"/>
          <w:szCs w:val="24"/>
          <w:lang w:val="en-GB"/>
        </w:rPr>
        <w:t>%–</w:t>
      </w:r>
      <w:r w:rsidR="002D3B7F" w:rsidRPr="003005BA">
        <w:rPr>
          <w:rFonts w:ascii="Times New Roman" w:hAnsi="Times New Roman" w:cs="Times New Roman"/>
          <w:color w:val="000000"/>
          <w:spacing w:val="-6"/>
          <w:sz w:val="24"/>
          <w:szCs w:val="24"/>
          <w:lang w:val="en-GB"/>
        </w:rPr>
        <w:t>45% and has a rough texture</w:t>
      </w:r>
      <w:bookmarkEnd w:id="9"/>
      <w:r w:rsidR="002D3B7F" w:rsidRPr="003005BA">
        <w:rPr>
          <w:rFonts w:ascii="Times New Roman" w:hAnsi="Times New Roman" w:cs="Times New Roman"/>
          <w:color w:val="000000"/>
          <w:spacing w:val="-6"/>
          <w:sz w:val="24"/>
          <w:szCs w:val="24"/>
          <w:lang w:val="en-GB"/>
        </w:rPr>
        <w:t xml:space="preserve">. The condition of vegetation cover in the Taludaa watershed is dominated by high-density vegetation, which is 81.97% of the Taludaa watershed area. Land use in the Taludaa watershed consists of forest </w:t>
      </w:r>
      <w:r w:rsidR="00B04EF1" w:rsidRPr="003005BA">
        <w:rPr>
          <w:rFonts w:ascii="Times New Roman" w:hAnsi="Times New Roman" w:cs="Times New Roman"/>
          <w:color w:val="000000"/>
          <w:spacing w:val="-6"/>
          <w:sz w:val="24"/>
          <w:szCs w:val="24"/>
          <w:lang w:val="en-GB"/>
        </w:rPr>
        <w:t>(53.27%)</w:t>
      </w:r>
      <w:r w:rsidR="002D3B7F" w:rsidRPr="003005BA">
        <w:rPr>
          <w:rFonts w:ascii="Times New Roman" w:hAnsi="Times New Roman" w:cs="Times New Roman"/>
          <w:color w:val="000000"/>
          <w:spacing w:val="-6"/>
          <w:sz w:val="24"/>
          <w:szCs w:val="24"/>
          <w:lang w:val="en-GB"/>
        </w:rPr>
        <w:t>, residential</w:t>
      </w:r>
      <w:r w:rsidR="00B04EF1" w:rsidRPr="003005BA">
        <w:rPr>
          <w:rFonts w:ascii="Times New Roman" w:hAnsi="Times New Roman" w:cs="Times New Roman"/>
          <w:color w:val="000000"/>
          <w:spacing w:val="-6"/>
          <w:sz w:val="24"/>
          <w:szCs w:val="24"/>
          <w:lang w:val="en-GB"/>
        </w:rPr>
        <w:t xml:space="preserve"> (15.07%),</w:t>
      </w:r>
      <w:r w:rsidR="002D3B7F" w:rsidRPr="003005BA">
        <w:rPr>
          <w:rFonts w:ascii="Times New Roman" w:hAnsi="Times New Roman" w:cs="Times New Roman"/>
          <w:color w:val="000000"/>
          <w:spacing w:val="-6"/>
          <w:sz w:val="24"/>
          <w:szCs w:val="24"/>
          <w:lang w:val="en-GB"/>
        </w:rPr>
        <w:t xml:space="preserve"> dry agricultural</w:t>
      </w:r>
      <w:r w:rsidR="00B04EF1" w:rsidRPr="003005BA">
        <w:rPr>
          <w:rFonts w:ascii="Times New Roman" w:hAnsi="Times New Roman" w:cs="Times New Roman"/>
          <w:color w:val="000000"/>
          <w:spacing w:val="-6"/>
          <w:sz w:val="24"/>
          <w:szCs w:val="24"/>
          <w:lang w:val="en-GB"/>
        </w:rPr>
        <w:t xml:space="preserve"> land (18.56%) and others (13.20%). </w:t>
      </w:r>
      <w:r w:rsidR="002D3B7F" w:rsidRPr="003005BA">
        <w:rPr>
          <w:rFonts w:ascii="Times New Roman" w:hAnsi="Times New Roman" w:cs="Times New Roman"/>
          <w:color w:val="000000"/>
          <w:spacing w:val="-6"/>
          <w:sz w:val="24"/>
          <w:szCs w:val="24"/>
          <w:lang w:val="en-GB"/>
        </w:rPr>
        <w:t>Land use greatly affects the characteristics of the river discharge hydrograph, especially at the peak of surface runoff.</w:t>
      </w:r>
    </w:p>
    <w:p w14:paraId="12AA095F" w14:textId="6A948D63" w:rsidR="00CC3870" w:rsidRDefault="00CC3870"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C393053" w14:textId="72EF6A46" w:rsidR="002003DC" w:rsidRPr="003005BA" w:rsidRDefault="002003DC" w:rsidP="002003DC">
      <w:pPr>
        <w:widowControl w:val="0"/>
        <w:spacing w:after="0" w:line="360" w:lineRule="auto"/>
        <w:ind w:left="426" w:right="79" w:hanging="426"/>
        <w:contextualSpacing/>
        <w:jc w:val="both"/>
        <w:rPr>
          <w:rFonts w:ascii="Times New Roman" w:hAnsi="Times New Roman" w:cs="Times New Roman"/>
          <w:b/>
          <w:bCs/>
          <w:color w:val="000000"/>
          <w:spacing w:val="-6"/>
          <w:sz w:val="24"/>
          <w:szCs w:val="24"/>
          <w:lang w:val="en-GB"/>
        </w:rPr>
      </w:pPr>
      <w:r w:rsidRPr="003005BA">
        <w:rPr>
          <w:rFonts w:ascii="Times New Roman" w:hAnsi="Times New Roman" w:cs="Times New Roman"/>
          <w:b/>
          <w:bCs/>
          <w:color w:val="000000"/>
          <w:spacing w:val="-6"/>
          <w:sz w:val="24"/>
          <w:szCs w:val="24"/>
          <w:lang w:val="en-GB"/>
        </w:rPr>
        <w:t>3.2 Watershed Parameter</w:t>
      </w:r>
    </w:p>
    <w:p w14:paraId="38FFD92A" w14:textId="32B90650" w:rsidR="002003DC" w:rsidRPr="003005BA" w:rsidRDefault="00AA72BC" w:rsidP="002003DC">
      <w:pPr>
        <w:widowControl w:val="0"/>
        <w:spacing w:after="0" w:line="360" w:lineRule="auto"/>
        <w:ind w:right="79"/>
        <w:contextualSpacing/>
        <w:jc w:val="both"/>
        <w:rPr>
          <w:rFonts w:ascii="Times New Roman" w:hAnsi="Times New Roman" w:cs="Times New Roman"/>
          <w:color w:val="000000"/>
          <w:spacing w:val="-6"/>
          <w:sz w:val="24"/>
          <w:szCs w:val="24"/>
          <w:lang w:val="en-GB"/>
        </w:rPr>
      </w:pPr>
      <w:r>
        <w:rPr>
          <w:rFonts w:ascii="Times New Roman" w:hAnsi="Times New Roman" w:cs="Times New Roman"/>
          <w:noProof/>
          <w:color w:val="000000"/>
          <w:spacing w:val="-6"/>
          <w:sz w:val="24"/>
          <w:szCs w:val="24"/>
          <w:lang w:val="en-GB"/>
        </w:rPr>
        <w:drawing>
          <wp:anchor distT="0" distB="0" distL="114300" distR="114300" simplePos="0" relativeHeight="251655680" behindDoc="0" locked="0" layoutInCell="1" allowOverlap="1" wp14:anchorId="428E349F" wp14:editId="644ECCCC">
            <wp:simplePos x="0" y="0"/>
            <wp:positionH relativeFrom="column">
              <wp:posOffset>1423670</wp:posOffset>
            </wp:positionH>
            <wp:positionV relativeFrom="paragraph">
              <wp:posOffset>1769745</wp:posOffset>
            </wp:positionV>
            <wp:extent cx="2913260" cy="4121150"/>
            <wp:effectExtent l="19050" t="1905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3260" cy="412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003DC" w:rsidRPr="003005BA">
        <w:rPr>
          <w:rFonts w:ascii="Times New Roman" w:hAnsi="Times New Roman" w:cs="Times New Roman"/>
          <w:color w:val="000000"/>
          <w:spacing w:val="-6"/>
          <w:sz w:val="24"/>
          <w:szCs w:val="24"/>
          <w:lang w:val="en-GB"/>
        </w:rPr>
        <w:t>Analysis of the soil maps of the Taludaa watershed revealed three types of soil, namely, Alfisol, Inceptisol and Mollisol. In the soil texture classification (USDA), the three soil textures are categorised as muddy clay and loamy sand. The calculation of the CN value of the Taludaa watershed area based on land use, land cover and soil hydrology group produced composite CN, which is shown in Table 2. Based on the analysis of the SCS-CN model, the sub watershed components were sub-basin, loss, transform and base flow. The values of these components are shown in Table 3.</w:t>
      </w:r>
    </w:p>
    <w:p w14:paraId="07261947" w14:textId="75D183F1"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36A0076D" w14:textId="7527C6E8"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2C565977" w14:textId="711ADE44"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16664AE1" w14:textId="2880B46B"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38819820" w14:textId="4CD90072"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4A9781EC" w14:textId="0B576341"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7BC3BE8" w14:textId="6C15F94F"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627D0A0A" w14:textId="3E134F58"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5D7C594" w14:textId="011AC796"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B677BE3" w14:textId="65A87E70"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C078620" w14:textId="254FEE78"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67C33C2" w14:textId="6029B2F1"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3AC2AD14" w14:textId="30E5F7AB"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15B25D4" w14:textId="49204D2F"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73DD059" w14:textId="51DAFC90"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591801A5" w14:textId="678B33C9"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624EA732" w14:textId="5B407224" w:rsidR="00E52C3A" w:rsidRDefault="00E52C3A" w:rsidP="003D2BDB">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5267B14F" w14:textId="398695BD" w:rsidR="00E52C3A" w:rsidRPr="00E52C3A" w:rsidRDefault="00E52C3A" w:rsidP="003D2BDB">
      <w:pPr>
        <w:widowControl w:val="0"/>
        <w:spacing w:after="0" w:line="360" w:lineRule="auto"/>
        <w:ind w:right="79"/>
        <w:contextualSpacing/>
        <w:jc w:val="both"/>
        <w:rPr>
          <w:rFonts w:ascii="Times New Roman" w:hAnsi="Times New Roman" w:cs="Times New Roman"/>
          <w:color w:val="000000"/>
          <w:spacing w:val="-6"/>
          <w:lang w:val="en-GB"/>
        </w:rPr>
      </w:pPr>
    </w:p>
    <w:p w14:paraId="7B2B4494" w14:textId="1C4DA1EE" w:rsidR="00E52C3A" w:rsidRPr="00E52C3A" w:rsidRDefault="00E52C3A" w:rsidP="003D2BDB">
      <w:pPr>
        <w:widowControl w:val="0"/>
        <w:spacing w:after="0" w:line="360" w:lineRule="auto"/>
        <w:ind w:right="79"/>
        <w:contextualSpacing/>
        <w:jc w:val="both"/>
        <w:rPr>
          <w:rFonts w:ascii="Times New Roman" w:hAnsi="Times New Roman" w:cs="Times New Roman"/>
          <w:color w:val="000000"/>
          <w:spacing w:val="-6"/>
          <w:lang w:val="en-GB"/>
        </w:rPr>
      </w:pPr>
    </w:p>
    <w:p w14:paraId="420CC2C7" w14:textId="565FCFE7" w:rsidR="005646ED" w:rsidRPr="003005BA" w:rsidRDefault="00040D2C" w:rsidP="003D2BDB">
      <w:pPr>
        <w:widowControl w:val="0"/>
        <w:spacing w:after="0" w:line="360" w:lineRule="auto"/>
        <w:ind w:right="79"/>
        <w:contextualSpacing/>
        <w:jc w:val="center"/>
        <w:rPr>
          <w:rFonts w:ascii="Times New Roman" w:hAnsi="Times New Roman" w:cs="Times New Roman"/>
          <w:color w:val="000000"/>
          <w:spacing w:val="-6"/>
          <w:sz w:val="24"/>
          <w:szCs w:val="24"/>
          <w:lang w:val="en-GB"/>
        </w:rPr>
      </w:pPr>
      <w:r w:rsidRPr="00E52C3A">
        <w:rPr>
          <w:rFonts w:ascii="Times New Roman" w:hAnsi="Times New Roman" w:cs="Times New Roman"/>
          <w:color w:val="000000"/>
          <w:spacing w:val="-6"/>
          <w:sz w:val="24"/>
          <w:szCs w:val="24"/>
          <w:highlight w:val="green"/>
          <w:lang w:val="en-GB"/>
        </w:rPr>
        <w:lastRenderedPageBreak/>
        <w:t>Figure</w:t>
      </w:r>
      <w:r w:rsidR="005646ED" w:rsidRPr="00E52C3A">
        <w:rPr>
          <w:rFonts w:ascii="Times New Roman" w:hAnsi="Times New Roman" w:cs="Times New Roman"/>
          <w:color w:val="000000"/>
          <w:spacing w:val="-6"/>
          <w:sz w:val="24"/>
          <w:szCs w:val="24"/>
          <w:highlight w:val="green"/>
          <w:lang w:val="en-GB"/>
        </w:rPr>
        <w:t xml:space="preserve"> 4</w:t>
      </w:r>
      <w:r w:rsidR="00B04EF1" w:rsidRPr="00E52C3A">
        <w:rPr>
          <w:rFonts w:ascii="Times New Roman" w:hAnsi="Times New Roman" w:cs="Times New Roman"/>
          <w:color w:val="000000"/>
          <w:spacing w:val="-6"/>
          <w:sz w:val="24"/>
          <w:szCs w:val="24"/>
          <w:highlight w:val="green"/>
          <w:lang w:val="en-GB"/>
        </w:rPr>
        <w:t xml:space="preserve">. </w:t>
      </w:r>
      <w:r w:rsidR="00BD2590" w:rsidRPr="00E52C3A">
        <w:rPr>
          <w:rFonts w:ascii="Times New Roman" w:hAnsi="Times New Roman" w:cs="Times New Roman"/>
          <w:color w:val="000000"/>
          <w:spacing w:val="-6"/>
          <w:sz w:val="24"/>
          <w:szCs w:val="24"/>
          <w:highlight w:val="green"/>
          <w:lang w:val="en-GB"/>
        </w:rPr>
        <w:t xml:space="preserve">Map of </w:t>
      </w:r>
      <w:r w:rsidR="00284BD6" w:rsidRPr="00E52C3A">
        <w:rPr>
          <w:rFonts w:ascii="Times New Roman" w:hAnsi="Times New Roman" w:cs="Times New Roman"/>
          <w:color w:val="000000"/>
          <w:spacing w:val="-6"/>
          <w:sz w:val="24"/>
          <w:szCs w:val="24"/>
          <w:highlight w:val="green"/>
          <w:lang w:val="en-GB"/>
        </w:rPr>
        <w:t xml:space="preserve">the </w:t>
      </w:r>
      <w:r w:rsidR="00BD2590" w:rsidRPr="00E52C3A">
        <w:rPr>
          <w:rFonts w:ascii="Times New Roman" w:hAnsi="Times New Roman" w:cs="Times New Roman"/>
          <w:color w:val="000000"/>
          <w:spacing w:val="-6"/>
          <w:sz w:val="24"/>
          <w:szCs w:val="24"/>
          <w:highlight w:val="green"/>
          <w:lang w:val="en-GB"/>
        </w:rPr>
        <w:t>Taludaa</w:t>
      </w:r>
      <w:r w:rsidR="00B04EF1" w:rsidRPr="00E52C3A">
        <w:rPr>
          <w:rFonts w:ascii="Times New Roman" w:hAnsi="Times New Roman" w:cs="Times New Roman"/>
          <w:color w:val="000000"/>
          <w:spacing w:val="-6"/>
          <w:sz w:val="24"/>
          <w:szCs w:val="24"/>
          <w:highlight w:val="green"/>
          <w:lang w:val="en-GB"/>
        </w:rPr>
        <w:t>–</w:t>
      </w:r>
      <w:r w:rsidR="00BD2590" w:rsidRPr="00E52C3A">
        <w:rPr>
          <w:rFonts w:ascii="Times New Roman" w:hAnsi="Times New Roman" w:cs="Times New Roman"/>
          <w:color w:val="000000"/>
          <w:spacing w:val="-6"/>
          <w:sz w:val="24"/>
          <w:szCs w:val="24"/>
          <w:highlight w:val="green"/>
          <w:lang w:val="en-GB"/>
        </w:rPr>
        <w:t>Gorontalo watershed</w:t>
      </w:r>
    </w:p>
    <w:p w14:paraId="5E157DE6" w14:textId="77777777" w:rsidR="00E52C3A" w:rsidRDefault="00E52C3A" w:rsidP="00CC3870">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p>
    <w:p w14:paraId="4980BC7D" w14:textId="43D85A85" w:rsidR="007C35AF" w:rsidRPr="003005BA" w:rsidRDefault="00040D2C" w:rsidP="00CC3870">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Table</w:t>
      </w:r>
      <w:r w:rsidR="006B2C24" w:rsidRPr="003005BA">
        <w:rPr>
          <w:rFonts w:ascii="Times New Roman" w:hAnsi="Times New Roman" w:cs="Times New Roman"/>
          <w:color w:val="000000"/>
          <w:spacing w:val="-6"/>
          <w:sz w:val="24"/>
          <w:szCs w:val="24"/>
          <w:lang w:val="en-GB"/>
        </w:rPr>
        <w:t xml:space="preserve"> 2</w:t>
      </w:r>
      <w:r w:rsidR="007A2218" w:rsidRPr="003005BA">
        <w:rPr>
          <w:rFonts w:ascii="Times New Roman" w:hAnsi="Times New Roman" w:cs="Times New Roman"/>
          <w:color w:val="000000"/>
          <w:spacing w:val="-6"/>
          <w:sz w:val="24"/>
          <w:szCs w:val="24"/>
          <w:lang w:val="en-GB"/>
        </w:rPr>
        <w:t>.</w:t>
      </w:r>
      <w:r w:rsidR="00284BD6" w:rsidRPr="003005BA">
        <w:rPr>
          <w:rFonts w:ascii="Times New Roman" w:hAnsi="Times New Roman" w:cs="Times New Roman"/>
          <w:color w:val="000000"/>
          <w:spacing w:val="-6"/>
          <w:sz w:val="24"/>
          <w:szCs w:val="24"/>
          <w:lang w:val="en-GB"/>
        </w:rPr>
        <w:t xml:space="preserve"> Taludaa</w:t>
      </w:r>
      <w:r w:rsidR="00B04EF1" w:rsidRPr="003005BA">
        <w:rPr>
          <w:rFonts w:ascii="Times New Roman" w:hAnsi="Times New Roman" w:cs="Times New Roman"/>
          <w:color w:val="000000"/>
          <w:spacing w:val="-6"/>
          <w:sz w:val="24"/>
          <w:szCs w:val="24"/>
          <w:lang w:val="en-GB"/>
        </w:rPr>
        <w:t>–</w:t>
      </w:r>
      <w:r w:rsidR="00284BD6" w:rsidRPr="003005BA">
        <w:rPr>
          <w:rFonts w:ascii="Times New Roman" w:hAnsi="Times New Roman" w:cs="Times New Roman"/>
          <w:color w:val="000000"/>
          <w:spacing w:val="-6"/>
          <w:sz w:val="24"/>
          <w:szCs w:val="24"/>
          <w:lang w:val="en-GB"/>
        </w:rPr>
        <w:t xml:space="preserve">Gorontalo </w:t>
      </w:r>
      <w:r w:rsidR="00B04EF1" w:rsidRPr="003005BA">
        <w:rPr>
          <w:rFonts w:ascii="Times New Roman" w:hAnsi="Times New Roman" w:cs="Times New Roman"/>
          <w:color w:val="000000"/>
          <w:spacing w:val="-6"/>
          <w:sz w:val="24"/>
          <w:szCs w:val="24"/>
          <w:lang w:val="en-GB"/>
        </w:rPr>
        <w:t xml:space="preserve">watershed </w:t>
      </w:r>
      <w:r w:rsidR="00284BD6" w:rsidRPr="003005BA">
        <w:rPr>
          <w:rFonts w:ascii="Times New Roman" w:hAnsi="Times New Roman" w:cs="Times New Roman"/>
          <w:color w:val="000000"/>
          <w:spacing w:val="-6"/>
          <w:sz w:val="24"/>
          <w:szCs w:val="24"/>
          <w:lang w:val="en-GB"/>
        </w:rPr>
        <w:t xml:space="preserve">CN </w:t>
      </w:r>
      <w:r w:rsidR="00B04EF1" w:rsidRPr="003005BA">
        <w:rPr>
          <w:rFonts w:ascii="Times New Roman" w:hAnsi="Times New Roman" w:cs="Times New Roman"/>
          <w:color w:val="000000"/>
          <w:spacing w:val="-6"/>
          <w:sz w:val="24"/>
          <w:szCs w:val="24"/>
          <w:lang w:val="en-GB"/>
        </w:rPr>
        <w:t>analysis</w:t>
      </w:r>
    </w:p>
    <w:tbl>
      <w:tblPr>
        <w:tblW w:w="9028" w:type="dxa"/>
        <w:jc w:val="center"/>
        <w:tblBorders>
          <w:top w:val="single" w:sz="4" w:space="0" w:color="auto"/>
          <w:bottom w:val="single" w:sz="4" w:space="0" w:color="auto"/>
        </w:tblBorders>
        <w:tblLook w:val="04A0" w:firstRow="1" w:lastRow="0" w:firstColumn="1" w:lastColumn="0" w:noHBand="0" w:noVBand="1"/>
      </w:tblPr>
      <w:tblGrid>
        <w:gridCol w:w="2033"/>
        <w:gridCol w:w="1469"/>
        <w:gridCol w:w="974"/>
        <w:gridCol w:w="1143"/>
        <w:gridCol w:w="1203"/>
        <w:gridCol w:w="550"/>
        <w:gridCol w:w="1656"/>
      </w:tblGrid>
      <w:tr w:rsidR="003D2BDB" w:rsidRPr="003005BA" w14:paraId="286C5408" w14:textId="77777777" w:rsidTr="00CC3870">
        <w:trPr>
          <w:trHeight w:val="605"/>
          <w:jc w:val="center"/>
        </w:trPr>
        <w:tc>
          <w:tcPr>
            <w:tcW w:w="2033" w:type="dxa"/>
            <w:tcBorders>
              <w:top w:val="single" w:sz="4" w:space="0" w:color="auto"/>
              <w:bottom w:val="single" w:sz="4" w:space="0" w:color="auto"/>
            </w:tcBorders>
            <w:shd w:val="clear" w:color="auto" w:fill="auto"/>
            <w:vAlign w:val="center"/>
            <w:hideMark/>
          </w:tcPr>
          <w:p w14:paraId="07AF62F5"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Land use type</w:t>
            </w:r>
          </w:p>
        </w:tc>
        <w:tc>
          <w:tcPr>
            <w:tcW w:w="1469" w:type="dxa"/>
            <w:tcBorders>
              <w:top w:val="single" w:sz="4" w:space="0" w:color="auto"/>
              <w:bottom w:val="single" w:sz="4" w:space="0" w:color="auto"/>
            </w:tcBorders>
            <w:shd w:val="clear" w:color="auto" w:fill="auto"/>
            <w:vAlign w:val="center"/>
            <w:hideMark/>
          </w:tcPr>
          <w:p w14:paraId="6E7411D0"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Condition</w:t>
            </w:r>
          </w:p>
        </w:tc>
        <w:tc>
          <w:tcPr>
            <w:tcW w:w="974" w:type="dxa"/>
            <w:tcBorders>
              <w:top w:val="single" w:sz="4" w:space="0" w:color="auto"/>
              <w:bottom w:val="single" w:sz="4" w:space="0" w:color="auto"/>
            </w:tcBorders>
            <w:shd w:val="clear" w:color="auto" w:fill="auto"/>
            <w:vAlign w:val="center"/>
            <w:hideMark/>
          </w:tcPr>
          <w:p w14:paraId="75DC5D55"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Density (%)</w:t>
            </w:r>
          </w:p>
        </w:tc>
        <w:tc>
          <w:tcPr>
            <w:tcW w:w="1143" w:type="dxa"/>
            <w:tcBorders>
              <w:top w:val="single" w:sz="4" w:space="0" w:color="auto"/>
              <w:bottom w:val="single" w:sz="4" w:space="0" w:color="auto"/>
            </w:tcBorders>
            <w:shd w:val="clear" w:color="auto" w:fill="auto"/>
            <w:vAlign w:val="center"/>
            <w:hideMark/>
          </w:tcPr>
          <w:p w14:paraId="21F580FD"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spacious (km</w:t>
            </w:r>
            <w:r w:rsidRPr="003005BA">
              <w:rPr>
                <w:rFonts w:ascii="Times New Roman" w:eastAsia="Calibri" w:hAnsi="Times New Roman" w:cs="Times New Roman"/>
                <w:color w:val="000000"/>
                <w:sz w:val="24"/>
                <w:szCs w:val="24"/>
                <w:vertAlign w:val="superscript"/>
                <w:lang w:eastAsia="ja-JP" w:bidi="th-TH"/>
              </w:rPr>
              <w:t>2</w:t>
            </w:r>
            <w:r w:rsidRPr="003005BA">
              <w:rPr>
                <w:rFonts w:ascii="Times New Roman" w:eastAsia="Calibri" w:hAnsi="Times New Roman" w:cs="Times New Roman"/>
                <w:color w:val="000000"/>
                <w:sz w:val="24"/>
                <w:szCs w:val="24"/>
                <w:lang w:eastAsia="ja-JP" w:bidi="th-TH"/>
              </w:rPr>
              <w:t>)</w:t>
            </w:r>
          </w:p>
        </w:tc>
        <w:tc>
          <w:tcPr>
            <w:tcW w:w="1203" w:type="dxa"/>
            <w:tcBorders>
              <w:top w:val="single" w:sz="4" w:space="0" w:color="auto"/>
              <w:bottom w:val="single" w:sz="4" w:space="0" w:color="auto"/>
            </w:tcBorders>
            <w:shd w:val="clear" w:color="auto" w:fill="auto"/>
            <w:vAlign w:val="center"/>
            <w:hideMark/>
          </w:tcPr>
          <w:p w14:paraId="62622E2B"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Soil hydrology</w:t>
            </w:r>
          </w:p>
        </w:tc>
        <w:tc>
          <w:tcPr>
            <w:tcW w:w="550" w:type="dxa"/>
            <w:tcBorders>
              <w:top w:val="single" w:sz="4" w:space="0" w:color="auto"/>
              <w:bottom w:val="single" w:sz="4" w:space="0" w:color="auto"/>
            </w:tcBorders>
            <w:shd w:val="clear" w:color="auto" w:fill="auto"/>
            <w:vAlign w:val="center"/>
            <w:hideMark/>
          </w:tcPr>
          <w:p w14:paraId="6B9213AA"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CN</w:t>
            </w:r>
          </w:p>
        </w:tc>
        <w:tc>
          <w:tcPr>
            <w:tcW w:w="1656" w:type="dxa"/>
            <w:tcBorders>
              <w:top w:val="single" w:sz="4" w:space="0" w:color="auto"/>
              <w:bottom w:val="single" w:sz="4" w:space="0" w:color="auto"/>
            </w:tcBorders>
            <w:shd w:val="clear" w:color="auto" w:fill="auto"/>
            <w:vAlign w:val="center"/>
            <w:hideMark/>
          </w:tcPr>
          <w:p w14:paraId="5E095E1D" w14:textId="7C87E7A0"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 xml:space="preserve">CN composite = </w:t>
            </w:r>
            <w:r w:rsidR="00DB4FC8" w:rsidRPr="003005BA">
              <w:rPr>
                <w:rFonts w:ascii="Times New Roman" w:eastAsia="Calibri" w:hAnsi="Times New Roman" w:cs="Times New Roman"/>
                <w:color w:val="000000"/>
                <w:sz w:val="24"/>
                <w:szCs w:val="24"/>
                <w:lang w:eastAsia="ja-JP" w:bidi="th-TH"/>
              </w:rPr>
              <w:t>4</w:t>
            </w:r>
            <w:r w:rsidRPr="003005BA">
              <w:rPr>
                <w:rFonts w:ascii="Times New Roman" w:eastAsia="Calibri" w:hAnsi="Times New Roman" w:cs="Times New Roman"/>
                <w:color w:val="000000"/>
                <w:sz w:val="24"/>
                <w:szCs w:val="24"/>
                <w:lang w:eastAsia="ja-JP" w:bidi="th-TH"/>
              </w:rPr>
              <w:t xml:space="preserve"> x </w:t>
            </w:r>
            <w:r w:rsidR="00DB4FC8" w:rsidRPr="003005BA">
              <w:rPr>
                <w:rFonts w:ascii="Times New Roman" w:eastAsia="Calibri" w:hAnsi="Times New Roman" w:cs="Times New Roman"/>
                <w:color w:val="000000"/>
                <w:sz w:val="24"/>
                <w:szCs w:val="24"/>
                <w:lang w:eastAsia="ja-JP" w:bidi="th-TH"/>
              </w:rPr>
              <w:t>6</w:t>
            </w:r>
          </w:p>
        </w:tc>
      </w:tr>
      <w:tr w:rsidR="003D2BDB" w:rsidRPr="003005BA" w14:paraId="19134887" w14:textId="77777777" w:rsidTr="00CC3870">
        <w:trPr>
          <w:trHeight w:val="342"/>
          <w:jc w:val="center"/>
        </w:trPr>
        <w:tc>
          <w:tcPr>
            <w:tcW w:w="2033" w:type="dxa"/>
            <w:tcBorders>
              <w:top w:val="single" w:sz="4" w:space="0" w:color="auto"/>
            </w:tcBorders>
            <w:shd w:val="clear" w:color="auto" w:fill="auto"/>
            <w:noWrap/>
            <w:vAlign w:val="center"/>
            <w:hideMark/>
          </w:tcPr>
          <w:p w14:paraId="5EE0740C"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Settlement</w:t>
            </w:r>
          </w:p>
        </w:tc>
        <w:tc>
          <w:tcPr>
            <w:tcW w:w="1469" w:type="dxa"/>
            <w:tcBorders>
              <w:top w:val="single" w:sz="4" w:space="0" w:color="auto"/>
            </w:tcBorders>
            <w:shd w:val="clear" w:color="auto" w:fill="auto"/>
            <w:noWrap/>
            <w:vAlign w:val="center"/>
            <w:hideMark/>
          </w:tcPr>
          <w:p w14:paraId="63D0D297"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70% impermeable</w:t>
            </w:r>
          </w:p>
        </w:tc>
        <w:tc>
          <w:tcPr>
            <w:tcW w:w="974" w:type="dxa"/>
            <w:tcBorders>
              <w:top w:val="single" w:sz="4" w:space="0" w:color="auto"/>
            </w:tcBorders>
            <w:shd w:val="clear" w:color="auto" w:fill="auto"/>
            <w:noWrap/>
            <w:vAlign w:val="center"/>
            <w:hideMark/>
          </w:tcPr>
          <w:p w14:paraId="5D2BC9B7"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30%</w:t>
            </w:r>
          </w:p>
        </w:tc>
        <w:tc>
          <w:tcPr>
            <w:tcW w:w="1143" w:type="dxa"/>
            <w:tcBorders>
              <w:top w:val="single" w:sz="4" w:space="0" w:color="auto"/>
            </w:tcBorders>
            <w:shd w:val="clear" w:color="auto" w:fill="auto"/>
            <w:noWrap/>
            <w:vAlign w:val="center"/>
            <w:hideMark/>
          </w:tcPr>
          <w:p w14:paraId="73E649AB"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3.46</w:t>
            </w:r>
          </w:p>
        </w:tc>
        <w:tc>
          <w:tcPr>
            <w:tcW w:w="1203" w:type="dxa"/>
            <w:tcBorders>
              <w:top w:val="single" w:sz="4" w:space="0" w:color="auto"/>
            </w:tcBorders>
            <w:shd w:val="clear" w:color="auto" w:fill="auto"/>
            <w:noWrap/>
            <w:vAlign w:val="center"/>
            <w:hideMark/>
          </w:tcPr>
          <w:p w14:paraId="64A51D4E"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C</w:t>
            </w:r>
          </w:p>
        </w:tc>
        <w:tc>
          <w:tcPr>
            <w:tcW w:w="550" w:type="dxa"/>
            <w:tcBorders>
              <w:top w:val="single" w:sz="4" w:space="0" w:color="auto"/>
            </w:tcBorders>
            <w:shd w:val="clear" w:color="auto" w:fill="auto"/>
            <w:noWrap/>
            <w:vAlign w:val="center"/>
            <w:hideMark/>
          </w:tcPr>
          <w:p w14:paraId="2D6220AA"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70</w:t>
            </w:r>
          </w:p>
        </w:tc>
        <w:tc>
          <w:tcPr>
            <w:tcW w:w="1656" w:type="dxa"/>
            <w:tcBorders>
              <w:top w:val="single" w:sz="4" w:space="0" w:color="auto"/>
            </w:tcBorders>
            <w:shd w:val="clear" w:color="auto" w:fill="auto"/>
            <w:noWrap/>
            <w:vAlign w:val="center"/>
            <w:hideMark/>
          </w:tcPr>
          <w:p w14:paraId="288BDFBE" w14:textId="5B776EF3" w:rsidR="003D2BDB" w:rsidRPr="003005BA" w:rsidRDefault="00DB4FC8"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242.20</w:t>
            </w:r>
          </w:p>
        </w:tc>
      </w:tr>
      <w:tr w:rsidR="003D2BDB" w:rsidRPr="003005BA" w14:paraId="291F9B7B" w14:textId="77777777" w:rsidTr="00CC3870">
        <w:trPr>
          <w:trHeight w:val="342"/>
          <w:jc w:val="center"/>
        </w:trPr>
        <w:tc>
          <w:tcPr>
            <w:tcW w:w="2033" w:type="dxa"/>
            <w:shd w:val="clear" w:color="auto" w:fill="auto"/>
            <w:noWrap/>
            <w:vAlign w:val="center"/>
            <w:hideMark/>
          </w:tcPr>
          <w:p w14:paraId="13D227FB"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Forest</w:t>
            </w:r>
          </w:p>
        </w:tc>
        <w:tc>
          <w:tcPr>
            <w:tcW w:w="1469" w:type="dxa"/>
            <w:shd w:val="clear" w:color="auto" w:fill="auto"/>
            <w:noWrap/>
            <w:vAlign w:val="center"/>
            <w:hideMark/>
          </w:tcPr>
          <w:p w14:paraId="00547FDC"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Ugly</w:t>
            </w:r>
          </w:p>
        </w:tc>
        <w:tc>
          <w:tcPr>
            <w:tcW w:w="974" w:type="dxa"/>
            <w:shd w:val="clear" w:color="auto" w:fill="auto"/>
            <w:noWrap/>
            <w:vAlign w:val="center"/>
            <w:hideMark/>
          </w:tcPr>
          <w:p w14:paraId="44B9CCD3"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50%</w:t>
            </w:r>
          </w:p>
        </w:tc>
        <w:tc>
          <w:tcPr>
            <w:tcW w:w="1143" w:type="dxa"/>
            <w:shd w:val="clear" w:color="auto" w:fill="auto"/>
            <w:noWrap/>
            <w:vAlign w:val="center"/>
            <w:hideMark/>
          </w:tcPr>
          <w:p w14:paraId="26F39372"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12.24</w:t>
            </w:r>
          </w:p>
        </w:tc>
        <w:tc>
          <w:tcPr>
            <w:tcW w:w="1203" w:type="dxa"/>
            <w:shd w:val="clear" w:color="auto" w:fill="auto"/>
            <w:noWrap/>
            <w:vAlign w:val="center"/>
            <w:hideMark/>
          </w:tcPr>
          <w:p w14:paraId="696C47A4"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C</w:t>
            </w:r>
          </w:p>
        </w:tc>
        <w:tc>
          <w:tcPr>
            <w:tcW w:w="550" w:type="dxa"/>
            <w:shd w:val="clear" w:color="auto" w:fill="auto"/>
            <w:noWrap/>
            <w:vAlign w:val="center"/>
            <w:hideMark/>
          </w:tcPr>
          <w:p w14:paraId="7A054680"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69</w:t>
            </w:r>
          </w:p>
        </w:tc>
        <w:tc>
          <w:tcPr>
            <w:tcW w:w="1656" w:type="dxa"/>
            <w:shd w:val="clear" w:color="auto" w:fill="auto"/>
            <w:noWrap/>
            <w:vAlign w:val="center"/>
            <w:hideMark/>
          </w:tcPr>
          <w:p w14:paraId="376E9A3B" w14:textId="68D06F80" w:rsidR="003D2BDB" w:rsidRPr="003005BA" w:rsidRDefault="00DB4FC8"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844.56</w:t>
            </w:r>
          </w:p>
        </w:tc>
      </w:tr>
      <w:tr w:rsidR="003D2BDB" w:rsidRPr="003005BA" w14:paraId="544C3403" w14:textId="77777777" w:rsidTr="00CC3870">
        <w:trPr>
          <w:trHeight w:val="342"/>
          <w:jc w:val="center"/>
        </w:trPr>
        <w:tc>
          <w:tcPr>
            <w:tcW w:w="2033" w:type="dxa"/>
            <w:shd w:val="clear" w:color="auto" w:fill="auto"/>
            <w:noWrap/>
            <w:vAlign w:val="center"/>
            <w:hideMark/>
          </w:tcPr>
          <w:p w14:paraId="3C9C938D"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Agricultural farming</w:t>
            </w:r>
          </w:p>
        </w:tc>
        <w:tc>
          <w:tcPr>
            <w:tcW w:w="1469" w:type="dxa"/>
            <w:shd w:val="clear" w:color="auto" w:fill="auto"/>
            <w:noWrap/>
            <w:vAlign w:val="center"/>
            <w:hideMark/>
          </w:tcPr>
          <w:p w14:paraId="5DD56834"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Ugly</w:t>
            </w:r>
          </w:p>
        </w:tc>
        <w:tc>
          <w:tcPr>
            <w:tcW w:w="974" w:type="dxa"/>
            <w:shd w:val="clear" w:color="auto" w:fill="auto"/>
            <w:noWrap/>
            <w:vAlign w:val="center"/>
            <w:hideMark/>
          </w:tcPr>
          <w:p w14:paraId="5F0B86E1"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&lt; 25 %</w:t>
            </w:r>
          </w:p>
        </w:tc>
        <w:tc>
          <w:tcPr>
            <w:tcW w:w="1143" w:type="dxa"/>
            <w:shd w:val="clear" w:color="auto" w:fill="auto"/>
            <w:noWrap/>
            <w:vAlign w:val="center"/>
            <w:hideMark/>
          </w:tcPr>
          <w:p w14:paraId="58424678"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4.26</w:t>
            </w:r>
          </w:p>
        </w:tc>
        <w:tc>
          <w:tcPr>
            <w:tcW w:w="1203" w:type="dxa"/>
            <w:shd w:val="clear" w:color="auto" w:fill="auto"/>
            <w:noWrap/>
            <w:vAlign w:val="center"/>
            <w:hideMark/>
          </w:tcPr>
          <w:p w14:paraId="0196568B"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C</w:t>
            </w:r>
          </w:p>
        </w:tc>
        <w:tc>
          <w:tcPr>
            <w:tcW w:w="550" w:type="dxa"/>
            <w:shd w:val="clear" w:color="auto" w:fill="auto"/>
            <w:noWrap/>
            <w:vAlign w:val="center"/>
            <w:hideMark/>
          </w:tcPr>
          <w:p w14:paraId="7F82CA04"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75</w:t>
            </w:r>
          </w:p>
        </w:tc>
        <w:tc>
          <w:tcPr>
            <w:tcW w:w="1656" w:type="dxa"/>
            <w:shd w:val="clear" w:color="auto" w:fill="auto"/>
            <w:noWrap/>
            <w:vAlign w:val="center"/>
            <w:hideMark/>
          </w:tcPr>
          <w:p w14:paraId="578CEC25" w14:textId="1B60A6A0" w:rsidR="003D2BDB" w:rsidRPr="003005BA" w:rsidRDefault="00DB4FC8"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319.50</w:t>
            </w:r>
          </w:p>
        </w:tc>
      </w:tr>
      <w:tr w:rsidR="003D2BDB" w:rsidRPr="003005BA" w14:paraId="460D2C5E" w14:textId="77777777" w:rsidTr="00CC3870">
        <w:trPr>
          <w:trHeight w:val="342"/>
          <w:jc w:val="center"/>
        </w:trPr>
        <w:tc>
          <w:tcPr>
            <w:tcW w:w="2033" w:type="dxa"/>
            <w:shd w:val="clear" w:color="auto" w:fill="auto"/>
            <w:noWrap/>
            <w:vAlign w:val="center"/>
            <w:hideMark/>
          </w:tcPr>
          <w:p w14:paraId="0A743880"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other areas of use</w:t>
            </w:r>
          </w:p>
        </w:tc>
        <w:tc>
          <w:tcPr>
            <w:tcW w:w="1469" w:type="dxa"/>
            <w:shd w:val="clear" w:color="auto" w:fill="auto"/>
            <w:noWrap/>
            <w:vAlign w:val="center"/>
            <w:hideMark/>
          </w:tcPr>
          <w:p w14:paraId="27A83F13"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Medium</w:t>
            </w:r>
          </w:p>
        </w:tc>
        <w:tc>
          <w:tcPr>
            <w:tcW w:w="974" w:type="dxa"/>
            <w:shd w:val="clear" w:color="auto" w:fill="auto"/>
            <w:noWrap/>
            <w:vAlign w:val="center"/>
            <w:hideMark/>
          </w:tcPr>
          <w:p w14:paraId="7C8874B2"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30-70 %</w:t>
            </w:r>
          </w:p>
        </w:tc>
        <w:tc>
          <w:tcPr>
            <w:tcW w:w="1143" w:type="dxa"/>
            <w:shd w:val="clear" w:color="auto" w:fill="auto"/>
            <w:noWrap/>
            <w:vAlign w:val="center"/>
            <w:hideMark/>
          </w:tcPr>
          <w:p w14:paraId="19F1C4BB"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3.03</w:t>
            </w:r>
          </w:p>
        </w:tc>
        <w:tc>
          <w:tcPr>
            <w:tcW w:w="1203" w:type="dxa"/>
            <w:shd w:val="clear" w:color="auto" w:fill="auto"/>
            <w:noWrap/>
            <w:vAlign w:val="center"/>
            <w:hideMark/>
          </w:tcPr>
          <w:p w14:paraId="6B14FB58"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B</w:t>
            </w:r>
          </w:p>
        </w:tc>
        <w:tc>
          <w:tcPr>
            <w:tcW w:w="550" w:type="dxa"/>
            <w:shd w:val="clear" w:color="auto" w:fill="auto"/>
            <w:noWrap/>
            <w:vAlign w:val="center"/>
            <w:hideMark/>
          </w:tcPr>
          <w:p w14:paraId="1EFB4EC4"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60</w:t>
            </w:r>
          </w:p>
        </w:tc>
        <w:tc>
          <w:tcPr>
            <w:tcW w:w="1656" w:type="dxa"/>
            <w:shd w:val="clear" w:color="auto" w:fill="auto"/>
            <w:noWrap/>
            <w:vAlign w:val="center"/>
            <w:hideMark/>
          </w:tcPr>
          <w:p w14:paraId="2A0968FB" w14:textId="5FCEC42B" w:rsidR="003D2BDB" w:rsidRPr="003005BA" w:rsidRDefault="00DB4FC8"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181.80</w:t>
            </w:r>
          </w:p>
        </w:tc>
      </w:tr>
      <w:tr w:rsidR="003D2BDB" w:rsidRPr="003005BA" w14:paraId="65F71A27" w14:textId="77777777" w:rsidTr="00CC3870">
        <w:trPr>
          <w:trHeight w:val="342"/>
          <w:jc w:val="center"/>
        </w:trPr>
        <w:tc>
          <w:tcPr>
            <w:tcW w:w="4476" w:type="dxa"/>
            <w:gridSpan w:val="3"/>
            <w:shd w:val="clear" w:color="auto" w:fill="auto"/>
            <w:noWrap/>
            <w:vAlign w:val="center"/>
            <w:hideMark/>
          </w:tcPr>
          <w:p w14:paraId="026BDB0F"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 xml:space="preserve"> </w:t>
            </w:r>
          </w:p>
        </w:tc>
        <w:tc>
          <w:tcPr>
            <w:tcW w:w="1143" w:type="dxa"/>
            <w:shd w:val="clear" w:color="auto" w:fill="auto"/>
            <w:noWrap/>
            <w:vAlign w:val="center"/>
            <w:hideMark/>
          </w:tcPr>
          <w:p w14:paraId="7EBF77CE" w14:textId="77777777" w:rsidR="003D2BDB" w:rsidRPr="003005BA" w:rsidRDefault="003D2BDB" w:rsidP="000C79EF">
            <w:pPr>
              <w:spacing w:after="0" w:line="240" w:lineRule="auto"/>
              <w:jc w:val="center"/>
              <w:rPr>
                <w:rFonts w:ascii="Times New Roman" w:eastAsia="Calibri" w:hAnsi="Times New Roman" w:cs="Times New Roman"/>
                <w:b/>
                <w:bCs/>
                <w:color w:val="000000"/>
                <w:sz w:val="24"/>
                <w:szCs w:val="24"/>
                <w:lang w:eastAsia="ja-JP" w:bidi="th-TH"/>
              </w:rPr>
            </w:pPr>
            <w:r w:rsidRPr="003005BA">
              <w:rPr>
                <w:rFonts w:ascii="Times New Roman" w:eastAsia="Calibri" w:hAnsi="Times New Roman" w:cs="Times New Roman"/>
                <w:b/>
                <w:bCs/>
                <w:color w:val="000000"/>
                <w:sz w:val="24"/>
                <w:szCs w:val="24"/>
                <w:lang w:eastAsia="ja-JP" w:bidi="th-TH"/>
              </w:rPr>
              <w:t>22.99</w:t>
            </w:r>
          </w:p>
        </w:tc>
        <w:tc>
          <w:tcPr>
            <w:tcW w:w="1753" w:type="dxa"/>
            <w:gridSpan w:val="2"/>
            <w:shd w:val="clear" w:color="auto" w:fill="auto"/>
            <w:noWrap/>
            <w:vAlign w:val="center"/>
            <w:hideMark/>
          </w:tcPr>
          <w:p w14:paraId="1264243C"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ja-JP" w:bidi="th-TH"/>
              </w:rPr>
              <w:t xml:space="preserve"> </w:t>
            </w:r>
          </w:p>
        </w:tc>
        <w:tc>
          <w:tcPr>
            <w:tcW w:w="1656" w:type="dxa"/>
            <w:shd w:val="clear" w:color="auto" w:fill="auto"/>
            <w:noWrap/>
            <w:vAlign w:val="center"/>
            <w:hideMark/>
          </w:tcPr>
          <w:p w14:paraId="26CEC8B9" w14:textId="77777777" w:rsidR="003D2BDB" w:rsidRPr="003005BA" w:rsidRDefault="003D2BDB" w:rsidP="000C79EF">
            <w:pPr>
              <w:spacing w:after="0" w:line="240" w:lineRule="auto"/>
              <w:jc w:val="center"/>
              <w:rPr>
                <w:rFonts w:ascii="Times New Roman" w:eastAsia="Calibri" w:hAnsi="Times New Roman" w:cs="Times New Roman"/>
                <w:b/>
                <w:bCs/>
                <w:color w:val="000000"/>
                <w:sz w:val="24"/>
                <w:szCs w:val="24"/>
                <w:lang w:eastAsia="ja-JP" w:bidi="th-TH"/>
              </w:rPr>
            </w:pPr>
            <w:r w:rsidRPr="003005BA">
              <w:rPr>
                <w:rFonts w:ascii="Times New Roman" w:eastAsia="Calibri" w:hAnsi="Times New Roman" w:cs="Times New Roman"/>
                <w:b/>
                <w:bCs/>
                <w:color w:val="000000"/>
                <w:sz w:val="24"/>
                <w:szCs w:val="24"/>
                <w:lang w:eastAsia="ja-JP" w:bidi="th-TH"/>
              </w:rPr>
              <w:t>1588.06</w:t>
            </w:r>
          </w:p>
        </w:tc>
      </w:tr>
      <w:tr w:rsidR="003D2BDB" w:rsidRPr="003005BA" w14:paraId="1ABE2F4C" w14:textId="77777777" w:rsidTr="00CC3870">
        <w:trPr>
          <w:trHeight w:val="359"/>
          <w:jc w:val="center"/>
        </w:trPr>
        <w:tc>
          <w:tcPr>
            <w:tcW w:w="9028" w:type="dxa"/>
            <w:gridSpan w:val="7"/>
            <w:shd w:val="clear" w:color="auto" w:fill="auto"/>
            <w:noWrap/>
            <w:vAlign w:val="center"/>
            <w:hideMark/>
          </w:tcPr>
          <w:p w14:paraId="53B325CE" w14:textId="77777777" w:rsidR="003D2BDB" w:rsidRPr="003005BA" w:rsidRDefault="003D2BDB" w:rsidP="000C79EF">
            <w:pPr>
              <w:spacing w:after="0" w:line="240" w:lineRule="auto"/>
              <w:jc w:val="center"/>
              <w:rPr>
                <w:rFonts w:ascii="Times New Roman" w:eastAsia="Calibri" w:hAnsi="Times New Roman" w:cs="Times New Roman"/>
                <w:b/>
                <w:color w:val="000000"/>
                <w:sz w:val="24"/>
                <w:szCs w:val="24"/>
                <w:lang w:eastAsia="ja-JP" w:bidi="th-TH"/>
              </w:rPr>
            </w:pPr>
            <w:r w:rsidRPr="003005BA">
              <w:rPr>
                <w:rFonts w:ascii="Times New Roman" w:eastAsia="Calibri" w:hAnsi="Times New Roman" w:cs="Times New Roman"/>
                <w:b/>
                <w:color w:val="000000"/>
                <w:sz w:val="24"/>
                <w:szCs w:val="24"/>
                <w:lang w:eastAsia="ja-JP" w:bidi="th-TH"/>
              </w:rPr>
              <w:t>CN composite = 1588.06/ 22.99= 69.076</w:t>
            </w:r>
          </w:p>
        </w:tc>
      </w:tr>
    </w:tbl>
    <w:p w14:paraId="7A436CBC" w14:textId="59720382" w:rsidR="003D2BDB" w:rsidRPr="003005BA" w:rsidRDefault="00CC3870" w:rsidP="007A2218">
      <w:pPr>
        <w:widowControl w:val="0"/>
        <w:spacing w:after="0" w:line="360" w:lineRule="auto"/>
        <w:ind w:right="79" w:firstLine="540"/>
        <w:contextualSpacing/>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(Source: Analysis result using GIS, Year 2020)</w:t>
      </w:r>
    </w:p>
    <w:p w14:paraId="29EA3597" w14:textId="251218B5" w:rsidR="002003DC" w:rsidRDefault="002003DC" w:rsidP="00CC3870">
      <w:pPr>
        <w:widowControl w:val="0"/>
        <w:spacing w:after="0" w:line="240" w:lineRule="auto"/>
        <w:ind w:right="79" w:firstLine="540"/>
        <w:contextualSpacing/>
        <w:jc w:val="center"/>
        <w:rPr>
          <w:rFonts w:ascii="Times New Roman" w:hAnsi="Times New Roman" w:cs="Times New Roman"/>
          <w:color w:val="000000"/>
          <w:spacing w:val="-6"/>
          <w:sz w:val="24"/>
          <w:szCs w:val="24"/>
          <w:lang w:val="en-GB"/>
        </w:rPr>
      </w:pPr>
    </w:p>
    <w:p w14:paraId="424AA501" w14:textId="77777777" w:rsidR="00E52C3A" w:rsidRDefault="00E52C3A" w:rsidP="00CC3870">
      <w:pPr>
        <w:widowControl w:val="0"/>
        <w:spacing w:after="0" w:line="240" w:lineRule="auto"/>
        <w:ind w:right="79" w:firstLine="540"/>
        <w:contextualSpacing/>
        <w:jc w:val="center"/>
        <w:rPr>
          <w:rFonts w:ascii="Times New Roman" w:hAnsi="Times New Roman" w:cs="Times New Roman"/>
          <w:color w:val="000000"/>
          <w:spacing w:val="-6"/>
          <w:sz w:val="24"/>
          <w:szCs w:val="24"/>
          <w:lang w:val="en-GB"/>
        </w:rPr>
      </w:pPr>
    </w:p>
    <w:p w14:paraId="54B16E8D" w14:textId="77777777" w:rsidR="002003DC" w:rsidRDefault="002003DC" w:rsidP="00CC3870">
      <w:pPr>
        <w:widowControl w:val="0"/>
        <w:spacing w:after="0" w:line="240" w:lineRule="auto"/>
        <w:ind w:right="79" w:firstLine="540"/>
        <w:contextualSpacing/>
        <w:jc w:val="center"/>
        <w:rPr>
          <w:rFonts w:ascii="Times New Roman" w:hAnsi="Times New Roman" w:cs="Times New Roman"/>
          <w:color w:val="000000"/>
          <w:spacing w:val="-6"/>
          <w:sz w:val="24"/>
          <w:szCs w:val="24"/>
          <w:lang w:val="en-GB"/>
        </w:rPr>
      </w:pPr>
    </w:p>
    <w:p w14:paraId="1193289A" w14:textId="4C2C25C2" w:rsidR="00CC3870" w:rsidRPr="003005BA" w:rsidRDefault="00040D2C" w:rsidP="00CC3870">
      <w:pPr>
        <w:widowControl w:val="0"/>
        <w:spacing w:after="0" w:line="240" w:lineRule="auto"/>
        <w:ind w:right="79" w:firstLine="540"/>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Table</w:t>
      </w:r>
      <w:r w:rsidR="006B2C24" w:rsidRPr="003005BA">
        <w:rPr>
          <w:rFonts w:ascii="Times New Roman" w:hAnsi="Times New Roman" w:cs="Times New Roman"/>
          <w:color w:val="000000"/>
          <w:spacing w:val="-6"/>
          <w:sz w:val="24"/>
          <w:szCs w:val="24"/>
          <w:lang w:val="en-GB"/>
        </w:rPr>
        <w:t xml:space="preserve"> 3</w:t>
      </w:r>
      <w:r w:rsidR="007A2218" w:rsidRPr="003005BA">
        <w:rPr>
          <w:rFonts w:ascii="Times New Roman" w:hAnsi="Times New Roman" w:cs="Times New Roman"/>
          <w:color w:val="000000"/>
          <w:spacing w:val="-6"/>
          <w:sz w:val="24"/>
          <w:szCs w:val="24"/>
          <w:lang w:val="en-GB"/>
        </w:rPr>
        <w:t>.</w:t>
      </w:r>
      <w:r w:rsidR="006B2C24" w:rsidRPr="003005BA">
        <w:rPr>
          <w:rFonts w:ascii="Times New Roman" w:hAnsi="Times New Roman" w:cs="Times New Roman"/>
          <w:color w:val="000000"/>
          <w:spacing w:val="-6"/>
          <w:sz w:val="24"/>
          <w:szCs w:val="24"/>
          <w:lang w:val="en-GB"/>
        </w:rPr>
        <w:t xml:space="preserve"> </w:t>
      </w:r>
      <w:r w:rsidR="00844F06" w:rsidRPr="003005BA">
        <w:rPr>
          <w:rFonts w:ascii="Times New Roman" w:hAnsi="Times New Roman" w:cs="Times New Roman"/>
          <w:color w:val="000000"/>
          <w:spacing w:val="-6"/>
          <w:sz w:val="24"/>
          <w:szCs w:val="24"/>
          <w:lang w:val="en-GB"/>
        </w:rPr>
        <w:t xml:space="preserve">Taludaa </w:t>
      </w:r>
      <w:r w:rsidR="00284BD6" w:rsidRPr="003005BA">
        <w:rPr>
          <w:rFonts w:ascii="Times New Roman" w:hAnsi="Times New Roman" w:cs="Times New Roman"/>
          <w:color w:val="000000"/>
          <w:spacing w:val="-6"/>
          <w:sz w:val="24"/>
          <w:szCs w:val="24"/>
          <w:lang w:val="en-GB"/>
        </w:rPr>
        <w:t>watershed</w:t>
      </w:r>
      <w:r w:rsidRPr="003005BA">
        <w:rPr>
          <w:rFonts w:ascii="Times New Roman" w:hAnsi="Times New Roman" w:cs="Times New Roman"/>
          <w:color w:val="000000"/>
          <w:spacing w:val="-6"/>
          <w:sz w:val="24"/>
          <w:szCs w:val="24"/>
          <w:lang w:val="en-GB"/>
        </w:rPr>
        <w:t xml:space="preserve"> </w:t>
      </w:r>
      <w:r w:rsidR="00844F06" w:rsidRPr="003005BA">
        <w:rPr>
          <w:rFonts w:ascii="Times New Roman" w:hAnsi="Times New Roman" w:cs="Times New Roman"/>
          <w:color w:val="000000"/>
          <w:spacing w:val="-6"/>
          <w:sz w:val="24"/>
          <w:szCs w:val="24"/>
          <w:lang w:val="en-GB"/>
        </w:rPr>
        <w:t>morphometry component analysis</w:t>
      </w:r>
      <w:r w:rsidR="007A2218" w:rsidRPr="003005BA">
        <w:rPr>
          <w:rFonts w:ascii="Times New Roman" w:hAnsi="Times New Roman" w:cs="Times New Roman"/>
          <w:color w:val="000000"/>
          <w:spacing w:val="-6"/>
          <w:sz w:val="24"/>
          <w:szCs w:val="24"/>
          <w:lang w:val="en-GB"/>
        </w:rPr>
        <w:t xml:space="preserve"> </w:t>
      </w:r>
    </w:p>
    <w:p w14:paraId="038F4AE9" w14:textId="268DAD17" w:rsidR="000C2D66" w:rsidRPr="003005BA" w:rsidRDefault="000C2D66" w:rsidP="00CC3870">
      <w:pPr>
        <w:widowControl w:val="0"/>
        <w:spacing w:after="0" w:line="240" w:lineRule="auto"/>
        <w:ind w:right="79" w:firstLine="540"/>
        <w:contextualSpacing/>
        <w:jc w:val="center"/>
        <w:rPr>
          <w:rFonts w:ascii="Times New Roman" w:hAnsi="Times New Roman" w:cs="Times New Roman"/>
          <w:color w:val="000000"/>
          <w:spacing w:val="-6"/>
          <w:sz w:val="24"/>
          <w:szCs w:val="24"/>
          <w:lang w:val="en-GB"/>
        </w:rPr>
      </w:pPr>
    </w:p>
    <w:tbl>
      <w:tblPr>
        <w:tblW w:w="7760" w:type="dxa"/>
        <w:jc w:val="center"/>
        <w:tblBorders>
          <w:top w:val="single" w:sz="4" w:space="0" w:color="auto"/>
          <w:bottom w:val="single" w:sz="4" w:space="0" w:color="auto"/>
        </w:tblBorders>
        <w:tblLook w:val="04A0" w:firstRow="1" w:lastRow="0" w:firstColumn="1" w:lastColumn="0" w:noHBand="0" w:noVBand="1"/>
      </w:tblPr>
      <w:tblGrid>
        <w:gridCol w:w="4500"/>
        <w:gridCol w:w="3260"/>
      </w:tblGrid>
      <w:tr w:rsidR="003D2BDB" w:rsidRPr="003005BA" w14:paraId="2FF2E8FC" w14:textId="77777777" w:rsidTr="008E5B61">
        <w:trPr>
          <w:trHeight w:val="225"/>
          <w:jc w:val="center"/>
        </w:trPr>
        <w:tc>
          <w:tcPr>
            <w:tcW w:w="4500" w:type="dxa"/>
            <w:tcBorders>
              <w:top w:val="single" w:sz="4" w:space="0" w:color="auto"/>
              <w:bottom w:val="single" w:sz="4" w:space="0" w:color="auto"/>
            </w:tcBorders>
            <w:shd w:val="clear" w:color="auto" w:fill="auto"/>
            <w:noWrap/>
            <w:vAlign w:val="center"/>
            <w:hideMark/>
          </w:tcPr>
          <w:p w14:paraId="65624441" w14:textId="08D081F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hi-IN" w:bidi="hi-IN"/>
              </w:rPr>
              <w:t xml:space="preserve">Parameters of </w:t>
            </w:r>
            <w:r w:rsidR="008E5B61" w:rsidRPr="003005BA">
              <w:rPr>
                <w:rFonts w:ascii="Times New Roman" w:eastAsia="Calibri" w:hAnsi="Times New Roman" w:cs="Times New Roman"/>
                <w:color w:val="000000"/>
                <w:sz w:val="24"/>
                <w:szCs w:val="24"/>
                <w:lang w:eastAsia="hi-IN" w:bidi="hi-IN"/>
              </w:rPr>
              <w:t>t</w:t>
            </w:r>
            <w:r w:rsidRPr="003005BA">
              <w:rPr>
                <w:rFonts w:ascii="Times New Roman" w:eastAsia="Calibri" w:hAnsi="Times New Roman" w:cs="Times New Roman"/>
                <w:color w:val="000000"/>
                <w:sz w:val="24"/>
                <w:szCs w:val="24"/>
                <w:lang w:eastAsia="hi-IN" w:bidi="hi-IN"/>
              </w:rPr>
              <w:t xml:space="preserve">he </w:t>
            </w:r>
            <w:r w:rsidR="008E5B61" w:rsidRPr="003005BA">
              <w:rPr>
                <w:rFonts w:ascii="Times New Roman" w:eastAsia="Calibri" w:hAnsi="Times New Roman" w:cs="Times New Roman"/>
                <w:color w:val="000000"/>
                <w:sz w:val="24"/>
                <w:szCs w:val="24"/>
                <w:lang w:eastAsia="hi-IN" w:bidi="hi-IN"/>
              </w:rPr>
              <w:t>w</w:t>
            </w:r>
            <w:r w:rsidRPr="003005BA">
              <w:rPr>
                <w:rFonts w:ascii="Times New Roman" w:eastAsia="Calibri" w:hAnsi="Times New Roman" w:cs="Times New Roman"/>
                <w:color w:val="000000"/>
                <w:sz w:val="24"/>
                <w:szCs w:val="24"/>
                <w:lang w:eastAsia="hi-IN" w:bidi="hi-IN"/>
              </w:rPr>
              <w:t xml:space="preserve">atershed </w:t>
            </w:r>
            <w:r w:rsidR="008E5B61" w:rsidRPr="003005BA">
              <w:rPr>
                <w:rFonts w:ascii="Times New Roman" w:eastAsia="Calibri" w:hAnsi="Times New Roman" w:cs="Times New Roman"/>
                <w:color w:val="000000"/>
                <w:sz w:val="24"/>
                <w:szCs w:val="24"/>
                <w:lang w:eastAsia="hi-IN" w:bidi="hi-IN"/>
              </w:rPr>
              <w:t>m</w:t>
            </w:r>
            <w:r w:rsidRPr="003005BA">
              <w:rPr>
                <w:rFonts w:ascii="Times New Roman" w:eastAsia="Calibri" w:hAnsi="Times New Roman" w:cs="Times New Roman"/>
                <w:color w:val="000000"/>
                <w:sz w:val="24"/>
                <w:szCs w:val="24"/>
                <w:lang w:eastAsia="hi-IN" w:bidi="hi-IN"/>
              </w:rPr>
              <w:t>orphometry</w:t>
            </w:r>
          </w:p>
        </w:tc>
        <w:tc>
          <w:tcPr>
            <w:tcW w:w="3260" w:type="dxa"/>
            <w:tcBorders>
              <w:top w:val="single" w:sz="4" w:space="0" w:color="auto"/>
              <w:bottom w:val="single" w:sz="4" w:space="0" w:color="auto"/>
            </w:tcBorders>
            <w:shd w:val="clear" w:color="auto" w:fill="auto"/>
            <w:noWrap/>
            <w:vAlign w:val="center"/>
            <w:hideMark/>
          </w:tcPr>
          <w:p w14:paraId="05E15127"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hi-IN" w:bidi="hi-IN"/>
              </w:rPr>
              <w:t>Value</w:t>
            </w:r>
          </w:p>
        </w:tc>
      </w:tr>
      <w:tr w:rsidR="003D2BDB" w:rsidRPr="003005BA" w14:paraId="12DE8473" w14:textId="77777777" w:rsidTr="008E5B61">
        <w:trPr>
          <w:trHeight w:val="267"/>
          <w:jc w:val="center"/>
        </w:trPr>
        <w:tc>
          <w:tcPr>
            <w:tcW w:w="4500" w:type="dxa"/>
            <w:vMerge w:val="restart"/>
            <w:shd w:val="clear" w:color="auto" w:fill="auto"/>
            <w:noWrap/>
            <w:vAlign w:val="center"/>
          </w:tcPr>
          <w:p w14:paraId="14E0DEA5"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center of gravity</w:t>
            </w:r>
          </w:p>
        </w:tc>
        <w:tc>
          <w:tcPr>
            <w:tcW w:w="3260" w:type="dxa"/>
            <w:shd w:val="clear" w:color="auto" w:fill="auto"/>
            <w:noWrap/>
            <w:vAlign w:val="center"/>
          </w:tcPr>
          <w:p w14:paraId="11CA2447" w14:textId="56455F04"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X=533,258</w:t>
            </w:r>
            <w:r w:rsidR="007F1977" w:rsidRPr="003005BA">
              <w:rPr>
                <w:rFonts w:ascii="Times New Roman" w:eastAsia="Calibri" w:hAnsi="Times New Roman" w:cs="Times New Roman"/>
                <w:color w:val="000000"/>
                <w:sz w:val="24"/>
                <w:szCs w:val="24"/>
                <w:lang w:eastAsia="hi-IN" w:bidi="hi-IN"/>
              </w:rPr>
              <w:t>,</w:t>
            </w:r>
            <w:r w:rsidRPr="003005BA">
              <w:rPr>
                <w:rFonts w:ascii="Times New Roman" w:eastAsia="Calibri" w:hAnsi="Times New Roman" w:cs="Times New Roman"/>
                <w:color w:val="000000"/>
                <w:sz w:val="24"/>
                <w:szCs w:val="24"/>
                <w:lang w:eastAsia="hi-IN" w:bidi="hi-IN"/>
              </w:rPr>
              <w:t>7636</w:t>
            </w:r>
          </w:p>
        </w:tc>
      </w:tr>
      <w:tr w:rsidR="003D2BDB" w:rsidRPr="003005BA" w14:paraId="725B8026" w14:textId="77777777" w:rsidTr="008E5B61">
        <w:trPr>
          <w:trHeight w:val="267"/>
          <w:jc w:val="center"/>
        </w:trPr>
        <w:tc>
          <w:tcPr>
            <w:tcW w:w="4500" w:type="dxa"/>
            <w:vMerge/>
            <w:shd w:val="clear" w:color="auto" w:fill="auto"/>
            <w:noWrap/>
            <w:vAlign w:val="center"/>
          </w:tcPr>
          <w:p w14:paraId="7D8BDC48"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p>
        </w:tc>
        <w:tc>
          <w:tcPr>
            <w:tcW w:w="3260" w:type="dxa"/>
            <w:shd w:val="clear" w:color="auto" w:fill="auto"/>
            <w:noWrap/>
            <w:vAlign w:val="center"/>
          </w:tcPr>
          <w:p w14:paraId="798EB24F" w14:textId="44D233F5"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Y=51,252</w:t>
            </w:r>
            <w:r w:rsidR="007F1977" w:rsidRPr="003005BA">
              <w:rPr>
                <w:rFonts w:ascii="Times New Roman" w:eastAsia="Calibri" w:hAnsi="Times New Roman" w:cs="Times New Roman"/>
                <w:color w:val="000000"/>
                <w:sz w:val="24"/>
                <w:szCs w:val="24"/>
                <w:lang w:eastAsia="hi-IN" w:bidi="hi-IN"/>
              </w:rPr>
              <w:t>,</w:t>
            </w:r>
            <w:r w:rsidRPr="003005BA">
              <w:rPr>
                <w:rFonts w:ascii="Times New Roman" w:eastAsia="Calibri" w:hAnsi="Times New Roman" w:cs="Times New Roman"/>
                <w:color w:val="000000"/>
                <w:sz w:val="24"/>
                <w:szCs w:val="24"/>
                <w:lang w:eastAsia="hi-IN" w:bidi="hi-IN"/>
              </w:rPr>
              <w:t>9415</w:t>
            </w:r>
          </w:p>
        </w:tc>
      </w:tr>
      <w:tr w:rsidR="003D2BDB" w:rsidRPr="003005BA" w14:paraId="6E5E5FD8" w14:textId="77777777" w:rsidTr="008E5B61">
        <w:trPr>
          <w:trHeight w:val="267"/>
          <w:jc w:val="center"/>
        </w:trPr>
        <w:tc>
          <w:tcPr>
            <w:tcW w:w="4500" w:type="dxa"/>
            <w:shd w:val="clear" w:color="auto" w:fill="auto"/>
            <w:noWrap/>
            <w:vAlign w:val="center"/>
          </w:tcPr>
          <w:p w14:paraId="3B5030F5"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Gradient</w:t>
            </w:r>
          </w:p>
        </w:tc>
        <w:tc>
          <w:tcPr>
            <w:tcW w:w="3260" w:type="dxa"/>
            <w:shd w:val="clear" w:color="auto" w:fill="auto"/>
            <w:noWrap/>
            <w:vAlign w:val="center"/>
          </w:tcPr>
          <w:p w14:paraId="0E730A4A" w14:textId="51003372"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18</w:t>
            </w:r>
            <w:r w:rsidR="007F1977" w:rsidRPr="003005BA">
              <w:rPr>
                <w:rFonts w:ascii="Times New Roman" w:eastAsia="Calibri" w:hAnsi="Times New Roman" w:cs="Times New Roman"/>
                <w:color w:val="000000"/>
                <w:sz w:val="24"/>
                <w:szCs w:val="24"/>
                <w:lang w:eastAsia="hi-IN" w:bidi="hi-IN"/>
              </w:rPr>
              <w:t>.</w:t>
            </w:r>
            <w:r w:rsidRPr="003005BA">
              <w:rPr>
                <w:rFonts w:ascii="Times New Roman" w:eastAsia="Calibri" w:hAnsi="Times New Roman" w:cs="Times New Roman"/>
                <w:color w:val="000000"/>
                <w:sz w:val="24"/>
                <w:szCs w:val="24"/>
                <w:lang w:eastAsia="hi-IN" w:bidi="hi-IN"/>
              </w:rPr>
              <w:t>3 %</w:t>
            </w:r>
          </w:p>
        </w:tc>
      </w:tr>
      <w:tr w:rsidR="003D2BDB" w:rsidRPr="003005BA" w14:paraId="3BBBC768" w14:textId="77777777" w:rsidTr="008E5B61">
        <w:trPr>
          <w:trHeight w:val="267"/>
          <w:jc w:val="center"/>
        </w:trPr>
        <w:tc>
          <w:tcPr>
            <w:tcW w:w="4500" w:type="dxa"/>
            <w:shd w:val="clear" w:color="auto" w:fill="auto"/>
            <w:noWrap/>
            <w:vAlign w:val="center"/>
          </w:tcPr>
          <w:p w14:paraId="358FCCB1"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Length of the main river</w:t>
            </w:r>
          </w:p>
        </w:tc>
        <w:tc>
          <w:tcPr>
            <w:tcW w:w="3260" w:type="dxa"/>
            <w:shd w:val="clear" w:color="auto" w:fill="auto"/>
            <w:noWrap/>
            <w:vAlign w:val="center"/>
          </w:tcPr>
          <w:p w14:paraId="68AC7971" w14:textId="3208CFBE"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9</w:t>
            </w:r>
            <w:r w:rsidR="007F1977" w:rsidRPr="003005BA">
              <w:rPr>
                <w:rFonts w:ascii="Times New Roman" w:eastAsia="Calibri" w:hAnsi="Times New Roman" w:cs="Times New Roman"/>
                <w:color w:val="000000"/>
                <w:sz w:val="24"/>
                <w:szCs w:val="24"/>
                <w:lang w:eastAsia="hi-IN" w:bidi="hi-IN"/>
              </w:rPr>
              <w:t>.</w:t>
            </w:r>
            <w:r w:rsidRPr="003005BA">
              <w:rPr>
                <w:rFonts w:ascii="Times New Roman" w:eastAsia="Calibri" w:hAnsi="Times New Roman" w:cs="Times New Roman"/>
                <w:color w:val="000000"/>
                <w:sz w:val="24"/>
                <w:szCs w:val="24"/>
                <w:lang w:eastAsia="hi-IN" w:bidi="hi-IN"/>
              </w:rPr>
              <w:t xml:space="preserve">996 </w:t>
            </w:r>
            <w:r w:rsidR="007F1977" w:rsidRPr="003005BA">
              <w:rPr>
                <w:rFonts w:ascii="Times New Roman" w:eastAsia="Calibri" w:hAnsi="Times New Roman" w:cs="Times New Roman"/>
                <w:color w:val="000000"/>
                <w:sz w:val="24"/>
                <w:szCs w:val="24"/>
                <w:lang w:eastAsia="hi-IN" w:bidi="hi-IN"/>
              </w:rPr>
              <w:t>k</w:t>
            </w:r>
            <w:r w:rsidRPr="003005BA">
              <w:rPr>
                <w:rFonts w:ascii="Times New Roman" w:eastAsia="Calibri" w:hAnsi="Times New Roman" w:cs="Times New Roman"/>
                <w:color w:val="000000"/>
                <w:sz w:val="24"/>
                <w:szCs w:val="24"/>
                <w:lang w:eastAsia="hi-IN" w:bidi="hi-IN"/>
              </w:rPr>
              <w:t>m</w:t>
            </w:r>
          </w:p>
        </w:tc>
      </w:tr>
      <w:tr w:rsidR="003D2BDB" w:rsidRPr="003005BA" w14:paraId="02F9DACF" w14:textId="77777777" w:rsidTr="008E5B61">
        <w:trPr>
          <w:trHeight w:val="267"/>
          <w:jc w:val="center"/>
        </w:trPr>
        <w:tc>
          <w:tcPr>
            <w:tcW w:w="4500" w:type="dxa"/>
            <w:shd w:val="clear" w:color="auto" w:fill="auto"/>
            <w:noWrap/>
            <w:vAlign w:val="center"/>
          </w:tcPr>
          <w:p w14:paraId="2DDDB514"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Slope</w:t>
            </w:r>
          </w:p>
        </w:tc>
        <w:tc>
          <w:tcPr>
            <w:tcW w:w="3260" w:type="dxa"/>
            <w:shd w:val="clear" w:color="auto" w:fill="auto"/>
            <w:noWrap/>
            <w:vAlign w:val="center"/>
          </w:tcPr>
          <w:p w14:paraId="2D788101" w14:textId="52E779D2"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0</w:t>
            </w:r>
            <w:r w:rsidR="007F1977" w:rsidRPr="003005BA">
              <w:rPr>
                <w:rFonts w:ascii="Times New Roman" w:eastAsia="Calibri" w:hAnsi="Times New Roman" w:cs="Times New Roman"/>
                <w:color w:val="000000"/>
                <w:sz w:val="24"/>
                <w:szCs w:val="24"/>
                <w:lang w:eastAsia="hi-IN" w:bidi="hi-IN"/>
              </w:rPr>
              <w:t>.</w:t>
            </w:r>
            <w:r w:rsidRPr="003005BA">
              <w:rPr>
                <w:rFonts w:ascii="Times New Roman" w:eastAsia="Calibri" w:hAnsi="Times New Roman" w:cs="Times New Roman"/>
                <w:color w:val="000000"/>
                <w:sz w:val="24"/>
                <w:szCs w:val="24"/>
                <w:lang w:eastAsia="hi-IN" w:bidi="hi-IN"/>
              </w:rPr>
              <w:t>065</w:t>
            </w:r>
          </w:p>
        </w:tc>
      </w:tr>
      <w:tr w:rsidR="003D2BDB" w:rsidRPr="003005BA" w14:paraId="72313E21" w14:textId="77777777" w:rsidTr="008E5B61">
        <w:trPr>
          <w:trHeight w:val="267"/>
          <w:jc w:val="center"/>
        </w:trPr>
        <w:tc>
          <w:tcPr>
            <w:tcW w:w="4500" w:type="dxa"/>
            <w:vMerge w:val="restart"/>
            <w:shd w:val="clear" w:color="auto" w:fill="auto"/>
            <w:noWrap/>
            <w:vAlign w:val="center"/>
          </w:tcPr>
          <w:p w14:paraId="464BE9B3"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The river segment height</w:t>
            </w:r>
          </w:p>
        </w:tc>
        <w:tc>
          <w:tcPr>
            <w:tcW w:w="3260" w:type="dxa"/>
            <w:shd w:val="clear" w:color="auto" w:fill="auto"/>
            <w:noWrap/>
            <w:vAlign w:val="center"/>
          </w:tcPr>
          <w:p w14:paraId="69516233"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hi-IN" w:bidi="hi-IN"/>
              </w:rPr>
            </w:pPr>
            <w:r w:rsidRPr="003005BA">
              <w:rPr>
                <w:rFonts w:ascii="Times New Roman" w:eastAsia="Calibri" w:hAnsi="Times New Roman" w:cs="Times New Roman"/>
                <w:color w:val="000000"/>
                <w:sz w:val="24"/>
                <w:szCs w:val="24"/>
                <w:lang w:eastAsia="hi-IN" w:bidi="hi-IN"/>
              </w:rPr>
              <w:t>Upstream = 850 (m)</w:t>
            </w:r>
          </w:p>
        </w:tc>
      </w:tr>
      <w:tr w:rsidR="003D2BDB" w:rsidRPr="003005BA" w14:paraId="67E9CB5F" w14:textId="77777777" w:rsidTr="008E5B61">
        <w:trPr>
          <w:trHeight w:val="225"/>
          <w:jc w:val="center"/>
        </w:trPr>
        <w:tc>
          <w:tcPr>
            <w:tcW w:w="4500" w:type="dxa"/>
            <w:vMerge/>
            <w:shd w:val="clear" w:color="auto" w:fill="auto"/>
            <w:noWrap/>
            <w:vAlign w:val="center"/>
            <w:hideMark/>
          </w:tcPr>
          <w:p w14:paraId="66295EA3"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p>
        </w:tc>
        <w:tc>
          <w:tcPr>
            <w:tcW w:w="3260" w:type="dxa"/>
            <w:shd w:val="clear" w:color="auto" w:fill="auto"/>
            <w:noWrap/>
            <w:vAlign w:val="center"/>
            <w:hideMark/>
          </w:tcPr>
          <w:p w14:paraId="5C208DB9" w14:textId="77777777" w:rsidR="003D2BDB" w:rsidRPr="003005BA" w:rsidRDefault="003D2BDB" w:rsidP="000C79EF">
            <w:pPr>
              <w:spacing w:after="0" w:line="240" w:lineRule="auto"/>
              <w:jc w:val="center"/>
              <w:rPr>
                <w:rFonts w:ascii="Times New Roman" w:eastAsia="Calibri" w:hAnsi="Times New Roman" w:cs="Times New Roman"/>
                <w:color w:val="000000"/>
                <w:sz w:val="24"/>
                <w:szCs w:val="24"/>
                <w:lang w:eastAsia="ja-JP" w:bidi="th-TH"/>
              </w:rPr>
            </w:pPr>
            <w:r w:rsidRPr="003005BA">
              <w:rPr>
                <w:rFonts w:ascii="Times New Roman" w:eastAsia="Calibri" w:hAnsi="Times New Roman" w:cs="Times New Roman"/>
                <w:color w:val="000000"/>
                <w:sz w:val="24"/>
                <w:szCs w:val="24"/>
                <w:lang w:eastAsia="hi-IN" w:bidi="hi-IN"/>
              </w:rPr>
              <w:t>outlet = 100 (m)</w:t>
            </w:r>
          </w:p>
        </w:tc>
      </w:tr>
    </w:tbl>
    <w:p w14:paraId="22CCC0C2" w14:textId="40770B20" w:rsidR="003D2BDB" w:rsidRPr="003005BA" w:rsidRDefault="00CC3870" w:rsidP="00CC3870">
      <w:pPr>
        <w:widowControl w:val="0"/>
        <w:spacing w:after="0" w:line="360" w:lineRule="auto"/>
        <w:ind w:right="79" w:firstLine="540"/>
        <w:contextualSpacing/>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(Source: Analysis result using GIS, Year 2020)</w:t>
      </w:r>
    </w:p>
    <w:p w14:paraId="57A35232" w14:textId="77777777" w:rsidR="00CC3870" w:rsidRPr="003005BA" w:rsidRDefault="00CC3870" w:rsidP="00CC3870">
      <w:pPr>
        <w:widowControl w:val="0"/>
        <w:spacing w:after="0" w:line="360" w:lineRule="auto"/>
        <w:ind w:right="79" w:firstLine="540"/>
        <w:contextualSpacing/>
        <w:rPr>
          <w:rFonts w:ascii="Times New Roman" w:hAnsi="Times New Roman" w:cs="Times New Roman"/>
          <w:color w:val="000000"/>
          <w:spacing w:val="-6"/>
          <w:sz w:val="24"/>
          <w:szCs w:val="24"/>
          <w:lang w:val="en-GB"/>
        </w:rPr>
      </w:pPr>
    </w:p>
    <w:p w14:paraId="3042D145" w14:textId="0B723A56" w:rsidR="00FA696F" w:rsidRPr="003005BA" w:rsidRDefault="00FA696F" w:rsidP="00582446">
      <w:pPr>
        <w:widowControl w:val="0"/>
        <w:spacing w:after="0" w:line="360" w:lineRule="auto"/>
        <w:ind w:right="79"/>
        <w:contextualSpacing/>
        <w:jc w:val="both"/>
        <w:rPr>
          <w:rFonts w:ascii="Times New Roman" w:hAnsi="Times New Roman" w:cs="Times New Roman"/>
          <w:b/>
          <w:bCs/>
          <w:color w:val="000000"/>
          <w:spacing w:val="-6"/>
          <w:sz w:val="24"/>
          <w:szCs w:val="24"/>
          <w:lang w:val="en-GB"/>
        </w:rPr>
      </w:pPr>
      <w:r w:rsidRPr="003005BA">
        <w:rPr>
          <w:rFonts w:ascii="Times New Roman" w:hAnsi="Times New Roman" w:cs="Times New Roman"/>
          <w:b/>
          <w:bCs/>
          <w:color w:val="000000"/>
          <w:spacing w:val="-6"/>
          <w:sz w:val="24"/>
          <w:szCs w:val="24"/>
          <w:lang w:val="en-GB"/>
        </w:rPr>
        <w:t xml:space="preserve">3.3 </w:t>
      </w:r>
      <w:r w:rsidR="00844F06" w:rsidRPr="003005BA">
        <w:rPr>
          <w:rFonts w:ascii="Times New Roman" w:hAnsi="Times New Roman" w:cs="Times New Roman"/>
          <w:b/>
          <w:bCs/>
          <w:color w:val="000000"/>
          <w:spacing w:val="-6"/>
          <w:sz w:val="24"/>
          <w:szCs w:val="24"/>
          <w:lang w:val="en-GB"/>
        </w:rPr>
        <w:t xml:space="preserve">Rainfall </w:t>
      </w:r>
      <w:r w:rsidR="00B04EF1" w:rsidRPr="003005BA">
        <w:rPr>
          <w:rFonts w:ascii="Times New Roman" w:hAnsi="Times New Roman" w:cs="Times New Roman"/>
          <w:b/>
          <w:bCs/>
          <w:color w:val="000000"/>
          <w:spacing w:val="-6"/>
          <w:sz w:val="24"/>
          <w:szCs w:val="24"/>
          <w:lang w:val="en-GB"/>
        </w:rPr>
        <w:t>data</w:t>
      </w:r>
      <w:r w:rsidR="00844F06" w:rsidRPr="003005BA">
        <w:rPr>
          <w:rFonts w:ascii="Times New Roman" w:hAnsi="Times New Roman" w:cs="Times New Roman"/>
          <w:b/>
          <w:bCs/>
          <w:color w:val="000000"/>
          <w:spacing w:val="-6"/>
          <w:sz w:val="24"/>
          <w:szCs w:val="24"/>
          <w:lang w:val="en-GB"/>
        </w:rPr>
        <w:t xml:space="preserve">, </w:t>
      </w:r>
      <w:r w:rsidR="00B04EF1" w:rsidRPr="003005BA">
        <w:rPr>
          <w:rFonts w:ascii="Times New Roman" w:hAnsi="Times New Roman" w:cs="Times New Roman"/>
          <w:b/>
          <w:bCs/>
          <w:color w:val="000000"/>
          <w:spacing w:val="-6"/>
          <w:sz w:val="24"/>
          <w:szCs w:val="24"/>
          <w:lang w:val="en-GB"/>
        </w:rPr>
        <w:t xml:space="preserve">observed discharge </w:t>
      </w:r>
      <w:r w:rsidR="00844F06" w:rsidRPr="003005BA">
        <w:rPr>
          <w:rFonts w:ascii="Times New Roman" w:hAnsi="Times New Roman" w:cs="Times New Roman"/>
          <w:b/>
          <w:bCs/>
          <w:color w:val="000000"/>
          <w:spacing w:val="-6"/>
          <w:sz w:val="24"/>
          <w:szCs w:val="24"/>
          <w:lang w:val="en-GB"/>
        </w:rPr>
        <w:t xml:space="preserve">and </w:t>
      </w:r>
      <w:r w:rsidR="00B04EF1" w:rsidRPr="003005BA">
        <w:rPr>
          <w:rFonts w:ascii="Times New Roman" w:hAnsi="Times New Roman" w:cs="Times New Roman"/>
          <w:b/>
          <w:bCs/>
          <w:color w:val="000000"/>
          <w:spacing w:val="-6"/>
          <w:sz w:val="24"/>
          <w:szCs w:val="24"/>
          <w:lang w:val="en-GB"/>
        </w:rPr>
        <w:t>watershed parameters</w:t>
      </w:r>
    </w:p>
    <w:p w14:paraId="4BF0DE90" w14:textId="56BD5E52" w:rsidR="007F1977" w:rsidRDefault="00605482" w:rsidP="007F1977">
      <w:pPr>
        <w:widowControl w:val="0"/>
        <w:spacing w:after="0" w:line="360" w:lineRule="auto"/>
        <w:ind w:right="79" w:firstLine="720"/>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The rainfall data obtained from the rain station logger (ARR) installed in the Taludaa watershed </w:t>
      </w:r>
      <w:r w:rsidR="007C70F9" w:rsidRPr="003005BA">
        <w:rPr>
          <w:rFonts w:ascii="Times New Roman" w:hAnsi="Times New Roman" w:cs="Times New Roman"/>
          <w:color w:val="000000"/>
          <w:spacing w:val="-6"/>
          <w:sz w:val="24"/>
          <w:szCs w:val="24"/>
          <w:lang w:val="en-GB"/>
        </w:rPr>
        <w:t>and the water level data recorded by the AWLR station installed on the river</w:t>
      </w:r>
      <w:r w:rsidR="007F1977" w:rsidRPr="003005BA">
        <w:rPr>
          <w:rFonts w:ascii="Times New Roman" w:hAnsi="Times New Roman" w:cs="Times New Roman"/>
          <w:color w:val="000000"/>
          <w:spacing w:val="-6"/>
          <w:sz w:val="24"/>
          <w:szCs w:val="24"/>
          <w:lang w:val="en-GB"/>
        </w:rPr>
        <w:t>.</w:t>
      </w:r>
      <w:r w:rsidR="007A2218" w:rsidRPr="003005BA">
        <w:rPr>
          <w:rFonts w:ascii="Times New Roman" w:hAnsi="Times New Roman" w:cs="Times New Roman"/>
          <w:color w:val="000000"/>
          <w:spacing w:val="-6"/>
          <w:sz w:val="24"/>
          <w:szCs w:val="24"/>
          <w:lang w:val="en-GB"/>
        </w:rPr>
        <w:t xml:space="preserve"> </w:t>
      </w:r>
      <w:r w:rsidR="007C70F9" w:rsidRPr="003005BA">
        <w:rPr>
          <w:rFonts w:ascii="Times New Roman" w:hAnsi="Times New Roman" w:cs="Times New Roman"/>
          <w:color w:val="000000"/>
          <w:spacing w:val="-6"/>
          <w:sz w:val="24"/>
          <w:szCs w:val="24"/>
          <w:lang w:val="en-GB"/>
        </w:rPr>
        <w:t xml:space="preserve">Through </w:t>
      </w:r>
      <w:r w:rsidR="006509BC" w:rsidRPr="003005BA">
        <w:rPr>
          <w:rFonts w:ascii="Times New Roman" w:hAnsi="Times New Roman" w:cs="Times New Roman"/>
          <w:color w:val="000000"/>
          <w:spacing w:val="-6"/>
          <w:sz w:val="24"/>
          <w:szCs w:val="24"/>
          <w:lang w:val="en-GB"/>
        </w:rPr>
        <w:t>Microsoft Excel, discharge and water level data were plotted on a scatter plot</w:t>
      </w:r>
      <w:r w:rsidR="007C70F9" w:rsidRPr="003005BA">
        <w:rPr>
          <w:rFonts w:ascii="Times New Roman" w:hAnsi="Times New Roman" w:cs="Times New Roman"/>
          <w:color w:val="000000"/>
          <w:spacing w:val="-6"/>
          <w:sz w:val="24"/>
          <w:szCs w:val="24"/>
          <w:lang w:val="en-GB"/>
        </w:rPr>
        <w:t>; thus,</w:t>
      </w:r>
      <w:r w:rsidR="006509BC" w:rsidRPr="003005BA">
        <w:rPr>
          <w:rFonts w:ascii="Times New Roman" w:hAnsi="Times New Roman" w:cs="Times New Roman"/>
          <w:color w:val="000000"/>
          <w:spacing w:val="-6"/>
          <w:sz w:val="24"/>
          <w:szCs w:val="24"/>
          <w:lang w:val="en-GB"/>
        </w:rPr>
        <w:t xml:space="preserve"> a curve equation (Y = a X</w:t>
      </w:r>
      <w:r w:rsidR="006509BC" w:rsidRPr="00EA5013">
        <w:rPr>
          <w:rFonts w:ascii="Times New Roman" w:hAnsi="Times New Roman" w:cs="Times New Roman"/>
          <w:color w:val="000000"/>
          <w:spacing w:val="-6"/>
          <w:sz w:val="24"/>
          <w:szCs w:val="24"/>
          <w:vertAlign w:val="superscript"/>
          <w:lang w:val="en-GB"/>
        </w:rPr>
        <w:t>z</w:t>
      </w:r>
      <w:r w:rsidR="006509BC" w:rsidRPr="003005BA">
        <w:rPr>
          <w:rFonts w:ascii="Times New Roman" w:hAnsi="Times New Roman" w:cs="Times New Roman"/>
          <w:color w:val="000000"/>
          <w:spacing w:val="-6"/>
          <w:sz w:val="24"/>
          <w:szCs w:val="24"/>
          <w:lang w:val="en-GB"/>
        </w:rPr>
        <w:t>) was obtained</w:t>
      </w:r>
      <w:r w:rsidR="007C70F9" w:rsidRPr="003005BA">
        <w:rPr>
          <w:rFonts w:ascii="Times New Roman" w:hAnsi="Times New Roman" w:cs="Times New Roman"/>
          <w:color w:val="000000"/>
          <w:spacing w:val="-6"/>
          <w:sz w:val="24"/>
          <w:szCs w:val="24"/>
          <w:lang w:val="en-GB"/>
        </w:rPr>
        <w:t>,</w:t>
      </w:r>
      <w:r w:rsidR="006509BC" w:rsidRPr="003005BA">
        <w:rPr>
          <w:rFonts w:ascii="Times New Roman" w:hAnsi="Times New Roman" w:cs="Times New Roman"/>
          <w:color w:val="000000"/>
          <w:spacing w:val="-6"/>
          <w:sz w:val="24"/>
          <w:szCs w:val="24"/>
          <w:lang w:val="en-GB"/>
        </w:rPr>
        <w:t xml:space="preserve"> </w:t>
      </w:r>
      <w:r w:rsidR="007A2218" w:rsidRPr="003005BA">
        <w:rPr>
          <w:rFonts w:ascii="Times New Roman" w:hAnsi="Times New Roman" w:cs="Times New Roman"/>
          <w:color w:val="000000"/>
          <w:spacing w:val="-6"/>
          <w:sz w:val="24"/>
          <w:szCs w:val="24"/>
          <w:lang w:val="en-GB"/>
        </w:rPr>
        <w:t xml:space="preserve">as </w:t>
      </w:r>
      <w:r w:rsidR="006509BC" w:rsidRPr="003005BA">
        <w:rPr>
          <w:rFonts w:ascii="Times New Roman" w:hAnsi="Times New Roman" w:cs="Times New Roman"/>
          <w:color w:val="000000"/>
          <w:spacing w:val="-6"/>
          <w:sz w:val="24"/>
          <w:szCs w:val="24"/>
          <w:lang w:val="en-GB"/>
        </w:rPr>
        <w:t>shown in Fig</w:t>
      </w:r>
      <w:r w:rsidR="007A2218" w:rsidRPr="003005BA">
        <w:rPr>
          <w:rFonts w:ascii="Times New Roman" w:hAnsi="Times New Roman" w:cs="Times New Roman"/>
          <w:color w:val="000000"/>
          <w:spacing w:val="-6"/>
          <w:sz w:val="24"/>
          <w:szCs w:val="24"/>
          <w:lang w:val="en-GB"/>
        </w:rPr>
        <w:t>ure</w:t>
      </w:r>
      <w:r w:rsidR="006509BC" w:rsidRPr="003005BA">
        <w:rPr>
          <w:rFonts w:ascii="Times New Roman" w:hAnsi="Times New Roman" w:cs="Times New Roman"/>
          <w:color w:val="000000"/>
          <w:spacing w:val="-6"/>
          <w:sz w:val="24"/>
          <w:szCs w:val="24"/>
          <w:lang w:val="en-GB"/>
        </w:rPr>
        <w:t xml:space="preserve"> 5. </w:t>
      </w:r>
      <w:r w:rsidR="007C70F9" w:rsidRPr="003005BA">
        <w:rPr>
          <w:rFonts w:ascii="Times New Roman" w:hAnsi="Times New Roman" w:cs="Times New Roman"/>
          <w:color w:val="000000"/>
          <w:spacing w:val="-6"/>
          <w:sz w:val="24"/>
          <w:szCs w:val="24"/>
          <w:lang w:val="en-GB"/>
        </w:rPr>
        <w:t>On the basis of</w:t>
      </w:r>
      <w:r w:rsidR="006509BC" w:rsidRPr="003005BA">
        <w:rPr>
          <w:rFonts w:ascii="Times New Roman" w:hAnsi="Times New Roman" w:cs="Times New Roman"/>
          <w:color w:val="000000"/>
          <w:spacing w:val="-6"/>
          <w:sz w:val="24"/>
          <w:szCs w:val="24"/>
          <w:lang w:val="en-GB"/>
        </w:rPr>
        <w:t xml:space="preserve"> the curve flow diagram, the value of Y = 18.84 X</w:t>
      </w:r>
      <w:r w:rsidR="006509BC" w:rsidRPr="00EA5013">
        <w:rPr>
          <w:rFonts w:ascii="Times New Roman" w:hAnsi="Times New Roman" w:cs="Times New Roman"/>
          <w:color w:val="000000"/>
          <w:spacing w:val="-6"/>
          <w:sz w:val="24"/>
          <w:szCs w:val="24"/>
          <w:vertAlign w:val="superscript"/>
          <w:lang w:val="en-GB"/>
        </w:rPr>
        <w:t>2,24</w:t>
      </w:r>
      <w:r w:rsidR="006509BC" w:rsidRPr="003005BA">
        <w:rPr>
          <w:rFonts w:ascii="Times New Roman" w:hAnsi="Times New Roman" w:cs="Times New Roman"/>
          <w:color w:val="000000"/>
          <w:spacing w:val="-6"/>
          <w:sz w:val="24"/>
          <w:szCs w:val="24"/>
          <w:lang w:val="en-GB"/>
        </w:rPr>
        <w:t xml:space="preserve"> was obtained, with R</w:t>
      </w:r>
      <w:r w:rsidR="006509BC" w:rsidRPr="003005BA">
        <w:rPr>
          <w:rFonts w:ascii="Times New Roman" w:hAnsi="Times New Roman" w:cs="Times New Roman"/>
          <w:color w:val="000000"/>
          <w:spacing w:val="-6"/>
          <w:sz w:val="24"/>
          <w:szCs w:val="24"/>
          <w:vertAlign w:val="superscript"/>
          <w:lang w:val="en-GB"/>
        </w:rPr>
        <w:t>2</w:t>
      </w:r>
      <w:r w:rsidR="006509BC" w:rsidRPr="003005BA">
        <w:rPr>
          <w:rFonts w:ascii="Times New Roman" w:hAnsi="Times New Roman" w:cs="Times New Roman"/>
          <w:color w:val="000000"/>
          <w:spacing w:val="-6"/>
          <w:sz w:val="24"/>
          <w:szCs w:val="24"/>
          <w:lang w:val="en-GB"/>
        </w:rPr>
        <w:t xml:space="preserve"> = 0</w:t>
      </w:r>
      <w:r w:rsidR="00143DA2" w:rsidRPr="003005BA">
        <w:rPr>
          <w:rFonts w:ascii="Times New Roman" w:hAnsi="Times New Roman" w:cs="Times New Roman"/>
          <w:color w:val="000000"/>
          <w:spacing w:val="-6"/>
          <w:sz w:val="24"/>
          <w:szCs w:val="24"/>
          <w:lang w:val="en-GB"/>
        </w:rPr>
        <w:t>.</w:t>
      </w:r>
      <w:r w:rsidR="006509BC" w:rsidRPr="003005BA">
        <w:rPr>
          <w:rFonts w:ascii="Times New Roman" w:hAnsi="Times New Roman" w:cs="Times New Roman"/>
          <w:color w:val="000000"/>
          <w:spacing w:val="-6"/>
          <w:sz w:val="24"/>
          <w:szCs w:val="24"/>
          <w:lang w:val="en-GB"/>
        </w:rPr>
        <w:t xml:space="preserve">996. </w:t>
      </w:r>
      <w:r w:rsidR="003605AC" w:rsidRPr="003005BA">
        <w:rPr>
          <w:rFonts w:ascii="Times New Roman" w:hAnsi="Times New Roman" w:cs="Times New Roman"/>
          <w:color w:val="000000"/>
          <w:spacing w:val="-6"/>
          <w:sz w:val="24"/>
          <w:szCs w:val="24"/>
          <w:lang w:val="en-GB"/>
        </w:rPr>
        <w:t xml:space="preserve">The river flow discharge value was obtained by entering the </w:t>
      </w:r>
      <w:r w:rsidR="00CC3870" w:rsidRPr="003005BA">
        <w:rPr>
          <w:rFonts w:ascii="Times New Roman" w:hAnsi="Times New Roman" w:cs="Times New Roman"/>
          <w:color w:val="000000"/>
          <w:spacing w:val="-6"/>
          <w:sz w:val="24"/>
          <w:szCs w:val="24"/>
          <w:lang w:val="en-GB"/>
        </w:rPr>
        <w:t>water level</w:t>
      </w:r>
      <w:r w:rsidR="003605AC" w:rsidRPr="003005BA">
        <w:rPr>
          <w:rFonts w:ascii="Times New Roman" w:hAnsi="Times New Roman" w:cs="Times New Roman"/>
          <w:color w:val="000000"/>
          <w:spacing w:val="-6"/>
          <w:sz w:val="24"/>
          <w:szCs w:val="24"/>
          <w:lang w:val="en-GB"/>
        </w:rPr>
        <w:t xml:space="preserve"> value</w:t>
      </w:r>
      <w:r w:rsidR="007C70F9" w:rsidRPr="003005BA">
        <w:rPr>
          <w:rFonts w:ascii="Times New Roman" w:hAnsi="Times New Roman" w:cs="Times New Roman"/>
          <w:color w:val="000000"/>
          <w:spacing w:val="-6"/>
          <w:sz w:val="24"/>
          <w:szCs w:val="24"/>
          <w:lang w:val="en-GB"/>
        </w:rPr>
        <w:t>,</w:t>
      </w:r>
      <w:r w:rsidR="003605AC" w:rsidRPr="003005BA">
        <w:rPr>
          <w:rFonts w:ascii="Times New Roman" w:hAnsi="Times New Roman" w:cs="Times New Roman"/>
          <w:color w:val="000000"/>
          <w:spacing w:val="-6"/>
          <w:sz w:val="24"/>
          <w:szCs w:val="24"/>
          <w:lang w:val="en-GB"/>
        </w:rPr>
        <w:t xml:space="preserve"> as shown in Tab</w:t>
      </w:r>
      <w:r w:rsidR="007C70F9" w:rsidRPr="003005BA">
        <w:rPr>
          <w:rFonts w:ascii="Times New Roman" w:hAnsi="Times New Roman" w:cs="Times New Roman"/>
          <w:color w:val="000000"/>
          <w:spacing w:val="-6"/>
          <w:sz w:val="24"/>
          <w:szCs w:val="24"/>
          <w:lang w:val="en-GB"/>
        </w:rPr>
        <w:t>le</w:t>
      </w:r>
      <w:r w:rsidR="003605AC" w:rsidRPr="003005BA">
        <w:rPr>
          <w:rFonts w:ascii="Times New Roman" w:hAnsi="Times New Roman" w:cs="Times New Roman"/>
          <w:color w:val="000000"/>
          <w:spacing w:val="-6"/>
          <w:sz w:val="24"/>
          <w:szCs w:val="24"/>
          <w:lang w:val="en-GB"/>
        </w:rPr>
        <w:t xml:space="preserve"> 4. </w:t>
      </w:r>
      <w:r w:rsidR="007C70F9" w:rsidRPr="003005BA">
        <w:rPr>
          <w:rFonts w:ascii="Times New Roman" w:hAnsi="Times New Roman" w:cs="Times New Roman"/>
          <w:color w:val="000000"/>
          <w:spacing w:val="-6"/>
          <w:sz w:val="24"/>
          <w:szCs w:val="24"/>
          <w:lang w:val="en-GB"/>
        </w:rPr>
        <w:t>On the basis of</w:t>
      </w:r>
      <w:r w:rsidR="003605AC" w:rsidRPr="003005BA">
        <w:rPr>
          <w:rFonts w:ascii="Times New Roman" w:hAnsi="Times New Roman" w:cs="Times New Roman"/>
          <w:color w:val="000000"/>
          <w:spacing w:val="-6"/>
          <w:sz w:val="24"/>
          <w:szCs w:val="24"/>
          <w:lang w:val="en-GB"/>
        </w:rPr>
        <w:t xml:space="preserve"> the curve flow equation with the </w:t>
      </w:r>
      <w:r w:rsidR="00B1144F" w:rsidRPr="00B1144F">
        <w:rPr>
          <w:rFonts w:ascii="Times New Roman" w:hAnsi="Times New Roman" w:cs="Times New Roman"/>
          <w:color w:val="000000"/>
          <w:spacing w:val="-6"/>
          <w:sz w:val="24"/>
          <w:szCs w:val="24"/>
          <w:highlight w:val="red"/>
          <w:lang w:val="en-GB"/>
        </w:rPr>
        <w:t>river stage</w:t>
      </w:r>
      <w:r w:rsidR="003605AC" w:rsidRPr="003005BA">
        <w:rPr>
          <w:rFonts w:ascii="Times New Roman" w:hAnsi="Times New Roman" w:cs="Times New Roman"/>
          <w:color w:val="000000"/>
          <w:spacing w:val="-6"/>
          <w:sz w:val="24"/>
          <w:szCs w:val="24"/>
          <w:lang w:val="en-GB"/>
        </w:rPr>
        <w:t xml:space="preserve"> data pair (X variable) and </w:t>
      </w:r>
      <w:r w:rsidR="00B1144F" w:rsidRPr="00B1144F">
        <w:rPr>
          <w:rFonts w:ascii="Times New Roman" w:hAnsi="Times New Roman" w:cs="Times New Roman"/>
          <w:color w:val="000000"/>
          <w:spacing w:val="-6"/>
          <w:sz w:val="24"/>
          <w:szCs w:val="24"/>
          <w:highlight w:val="red"/>
          <w:lang w:val="en-GB"/>
        </w:rPr>
        <w:t>measurement</w:t>
      </w:r>
      <w:r w:rsidR="003605AC" w:rsidRPr="003005BA">
        <w:rPr>
          <w:rFonts w:ascii="Times New Roman" w:hAnsi="Times New Roman" w:cs="Times New Roman"/>
          <w:color w:val="000000"/>
          <w:spacing w:val="-6"/>
          <w:sz w:val="24"/>
          <w:szCs w:val="24"/>
          <w:lang w:val="en-GB"/>
        </w:rPr>
        <w:t xml:space="preserve"> discharge (Y variable), the river flow time series value was obtained, </w:t>
      </w:r>
      <w:r w:rsidR="007C70F9" w:rsidRPr="003005BA">
        <w:rPr>
          <w:rFonts w:ascii="Times New Roman" w:hAnsi="Times New Roman" w:cs="Times New Roman"/>
          <w:color w:val="000000"/>
          <w:spacing w:val="-6"/>
          <w:sz w:val="24"/>
          <w:szCs w:val="24"/>
          <w:lang w:val="en-GB"/>
        </w:rPr>
        <w:t xml:space="preserve">that is, </w:t>
      </w:r>
      <w:r w:rsidR="003605AC" w:rsidRPr="003005BA">
        <w:rPr>
          <w:rFonts w:ascii="Times New Roman" w:hAnsi="Times New Roman" w:cs="Times New Roman"/>
          <w:color w:val="000000"/>
          <w:spacing w:val="-6"/>
          <w:sz w:val="24"/>
          <w:szCs w:val="24"/>
          <w:lang w:val="en-GB"/>
        </w:rPr>
        <w:t xml:space="preserve">the discharge data on August 03, 04 Hours </w:t>
      </w:r>
      <w:r w:rsidR="007A2218" w:rsidRPr="003005BA">
        <w:rPr>
          <w:rFonts w:ascii="Times New Roman" w:hAnsi="Times New Roman" w:cs="Times New Roman"/>
          <w:color w:val="000000"/>
          <w:spacing w:val="-6"/>
          <w:sz w:val="24"/>
          <w:szCs w:val="24"/>
          <w:lang w:val="en-GB"/>
        </w:rPr>
        <w:t>(12:00</w:t>
      </w:r>
      <w:r w:rsidR="007C70F9" w:rsidRPr="003005BA">
        <w:rPr>
          <w:rFonts w:ascii="Times New Roman" w:hAnsi="Times New Roman" w:cs="Times New Roman"/>
          <w:color w:val="000000"/>
          <w:spacing w:val="-6"/>
          <w:sz w:val="24"/>
          <w:szCs w:val="24"/>
          <w:lang w:val="en-GB"/>
        </w:rPr>
        <w:t>–</w:t>
      </w:r>
      <w:r w:rsidR="003605AC" w:rsidRPr="003005BA">
        <w:rPr>
          <w:rFonts w:ascii="Times New Roman" w:hAnsi="Times New Roman" w:cs="Times New Roman"/>
          <w:color w:val="000000"/>
          <w:spacing w:val="-6"/>
          <w:sz w:val="24"/>
          <w:szCs w:val="24"/>
          <w:lang w:val="en-GB"/>
        </w:rPr>
        <w:t>16:00</w:t>
      </w:r>
      <w:r w:rsidR="007A2218" w:rsidRPr="003005BA">
        <w:rPr>
          <w:rFonts w:ascii="Times New Roman" w:hAnsi="Times New Roman" w:cs="Times New Roman"/>
          <w:color w:val="000000"/>
          <w:spacing w:val="-6"/>
          <w:sz w:val="24"/>
          <w:szCs w:val="24"/>
          <w:lang w:val="en-GB"/>
        </w:rPr>
        <w:t>)</w:t>
      </w:r>
      <w:r w:rsidR="007C70F9" w:rsidRPr="003005BA">
        <w:rPr>
          <w:rFonts w:ascii="Times New Roman" w:hAnsi="Times New Roman" w:cs="Times New Roman"/>
          <w:color w:val="000000"/>
          <w:spacing w:val="-6"/>
          <w:sz w:val="24"/>
          <w:szCs w:val="24"/>
          <w:lang w:val="en-GB"/>
        </w:rPr>
        <w:t>,</w:t>
      </w:r>
      <w:r w:rsidR="003605AC" w:rsidRPr="003005BA">
        <w:rPr>
          <w:rFonts w:ascii="Times New Roman" w:hAnsi="Times New Roman" w:cs="Times New Roman"/>
          <w:color w:val="000000"/>
          <w:spacing w:val="-6"/>
          <w:sz w:val="24"/>
          <w:szCs w:val="24"/>
          <w:lang w:val="en-GB"/>
        </w:rPr>
        <w:t xml:space="preserve"> which would be used for control specification needs in HEC-HMS.</w:t>
      </w:r>
      <w:r w:rsidR="007F1977" w:rsidRPr="003005BA">
        <w:rPr>
          <w:rFonts w:ascii="Times New Roman" w:hAnsi="Times New Roman" w:cs="Times New Roman"/>
          <w:color w:val="000000"/>
          <w:spacing w:val="-6"/>
          <w:sz w:val="24"/>
          <w:szCs w:val="24"/>
          <w:lang w:val="en-GB"/>
        </w:rPr>
        <w:t xml:space="preserve"> </w:t>
      </w:r>
      <w:r w:rsidR="007F1977" w:rsidRPr="00931E5D">
        <w:rPr>
          <w:rFonts w:ascii="Times New Roman" w:hAnsi="Times New Roman" w:cs="Times New Roman"/>
          <w:color w:val="000000"/>
          <w:spacing w:val="-6"/>
          <w:sz w:val="24"/>
          <w:szCs w:val="24"/>
          <w:lang w:val="en-GB"/>
        </w:rPr>
        <w:t xml:space="preserve">Data for the Taludaa </w:t>
      </w:r>
      <w:r w:rsidR="00543792" w:rsidRPr="00931E5D">
        <w:rPr>
          <w:rFonts w:ascii="Times New Roman" w:hAnsi="Times New Roman" w:cs="Times New Roman"/>
          <w:color w:val="000000"/>
          <w:spacing w:val="-6"/>
          <w:sz w:val="24"/>
          <w:szCs w:val="24"/>
          <w:lang w:val="en-GB"/>
        </w:rPr>
        <w:t>sub watershed</w:t>
      </w:r>
      <w:r w:rsidR="007F1977" w:rsidRPr="00931E5D">
        <w:rPr>
          <w:rFonts w:ascii="Times New Roman" w:hAnsi="Times New Roman" w:cs="Times New Roman"/>
          <w:color w:val="000000"/>
          <w:spacing w:val="-6"/>
          <w:sz w:val="24"/>
          <w:szCs w:val="24"/>
          <w:lang w:val="en-GB"/>
        </w:rPr>
        <w:t xml:space="preserve"> components were processed and calculated using ArcGis, as shown in Table </w:t>
      </w:r>
      <w:r w:rsidR="00FF7A54">
        <w:rPr>
          <w:rFonts w:ascii="Times New Roman" w:hAnsi="Times New Roman" w:cs="Times New Roman"/>
          <w:noProof/>
          <w:color w:val="000000"/>
          <w:spacing w:val="-6"/>
          <w:sz w:val="24"/>
          <w:szCs w:val="24"/>
          <w:lang w:val="en-GB"/>
        </w:rPr>
        <w:drawing>
          <wp:anchor distT="0" distB="0" distL="114300" distR="114300" simplePos="0" relativeHeight="251660800" behindDoc="0" locked="0" layoutInCell="1" allowOverlap="1" wp14:anchorId="5AA3460A" wp14:editId="3E13985C">
            <wp:simplePos x="0" y="0"/>
            <wp:positionH relativeFrom="column">
              <wp:posOffset>1154430</wp:posOffset>
            </wp:positionH>
            <wp:positionV relativeFrom="paragraph">
              <wp:posOffset>2011995</wp:posOffset>
            </wp:positionV>
            <wp:extent cx="3636458" cy="244360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3636458" cy="2443607"/>
                    </a:xfrm>
                    <a:prstGeom prst="rect">
                      <a:avLst/>
                    </a:prstGeom>
                  </pic:spPr>
                </pic:pic>
              </a:graphicData>
            </a:graphic>
            <wp14:sizeRelH relativeFrom="page">
              <wp14:pctWidth>0</wp14:pctWidth>
            </wp14:sizeRelH>
            <wp14:sizeRelV relativeFrom="page">
              <wp14:pctHeight>0</wp14:pctHeight>
            </wp14:sizeRelV>
          </wp:anchor>
        </w:drawing>
      </w:r>
      <w:r w:rsidR="007F1977" w:rsidRPr="00931E5D">
        <w:rPr>
          <w:rFonts w:ascii="Times New Roman" w:hAnsi="Times New Roman" w:cs="Times New Roman"/>
          <w:color w:val="000000"/>
          <w:spacing w:val="-6"/>
          <w:sz w:val="24"/>
          <w:szCs w:val="24"/>
          <w:lang w:val="en-GB"/>
        </w:rPr>
        <w:t>5.</w:t>
      </w:r>
    </w:p>
    <w:p w14:paraId="65F4E641" w14:textId="5025D731" w:rsidR="00E52C3A" w:rsidRPr="003005BA" w:rsidRDefault="00E52C3A" w:rsidP="007F1977">
      <w:pPr>
        <w:widowControl w:val="0"/>
        <w:spacing w:after="0" w:line="360" w:lineRule="auto"/>
        <w:ind w:right="79" w:firstLine="720"/>
        <w:contextualSpacing/>
        <w:jc w:val="both"/>
        <w:rPr>
          <w:rFonts w:ascii="Times New Roman" w:hAnsi="Times New Roman" w:cs="Times New Roman"/>
          <w:color w:val="000000"/>
          <w:spacing w:val="-6"/>
          <w:sz w:val="24"/>
          <w:szCs w:val="24"/>
          <w:lang w:val="en-GB"/>
        </w:rPr>
      </w:pPr>
    </w:p>
    <w:p w14:paraId="6BD2CCDC" w14:textId="77777777" w:rsidR="0075270F" w:rsidRPr="003005BA" w:rsidRDefault="0075270F" w:rsidP="007F1977">
      <w:pPr>
        <w:widowControl w:val="0"/>
        <w:spacing w:after="0" w:line="360" w:lineRule="auto"/>
        <w:ind w:right="79" w:firstLine="720"/>
        <w:contextualSpacing/>
        <w:jc w:val="both"/>
        <w:rPr>
          <w:rFonts w:ascii="Times New Roman" w:hAnsi="Times New Roman" w:cs="Times New Roman"/>
          <w:color w:val="000000"/>
          <w:spacing w:val="-6"/>
          <w:sz w:val="24"/>
          <w:szCs w:val="24"/>
          <w:lang w:val="en-GB"/>
        </w:rPr>
      </w:pPr>
    </w:p>
    <w:p w14:paraId="2E6DE362" w14:textId="2FE658B2" w:rsidR="007F1977" w:rsidRPr="003005BA" w:rsidRDefault="007F19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651533A" w14:textId="54F84A95" w:rsidR="007F1977" w:rsidRPr="003005BA" w:rsidRDefault="007F19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B0E74FA" w14:textId="44AA47DA" w:rsidR="007F1977" w:rsidRPr="003005BA" w:rsidRDefault="007F19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53935667" w14:textId="1F53F4C2" w:rsidR="007F1977" w:rsidRPr="003005BA" w:rsidRDefault="007F19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37AD31A6" w14:textId="0A567504" w:rsidR="007F1977" w:rsidRPr="003005BA" w:rsidRDefault="007F19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31D3C769" w14:textId="6AD266F6" w:rsidR="007F1977" w:rsidRPr="003005BA" w:rsidRDefault="007F19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24CDF641" w14:textId="0C6CEF9D" w:rsidR="007F1977" w:rsidRPr="003005BA" w:rsidRDefault="007F19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EF42409" w14:textId="5518D382" w:rsidR="00CA0F45" w:rsidRPr="00B1144F" w:rsidRDefault="001C73C3" w:rsidP="00582446">
      <w:pPr>
        <w:widowControl w:val="0"/>
        <w:spacing w:after="0" w:line="360" w:lineRule="auto"/>
        <w:ind w:right="79" w:firstLine="720"/>
        <w:contextualSpacing/>
        <w:jc w:val="center"/>
        <w:rPr>
          <w:rFonts w:ascii="Times New Roman" w:hAnsi="Times New Roman" w:cs="Times New Roman"/>
          <w:color w:val="000000"/>
          <w:spacing w:val="-6"/>
          <w:sz w:val="24"/>
          <w:szCs w:val="24"/>
          <w:vertAlign w:val="superscript"/>
          <w:lang w:val="en-GB"/>
        </w:rPr>
      </w:pPr>
      <w:r w:rsidRPr="003005BA">
        <w:rPr>
          <w:rFonts w:ascii="Times New Roman" w:hAnsi="Times New Roman" w:cs="Times New Roman"/>
          <w:color w:val="000000"/>
          <w:spacing w:val="-6"/>
          <w:sz w:val="24"/>
          <w:szCs w:val="24"/>
          <w:lang w:val="en-GB"/>
        </w:rPr>
        <w:t>Figure 5</w:t>
      </w:r>
      <w:r w:rsidR="007C70F9" w:rsidRPr="003005BA">
        <w:rPr>
          <w:rFonts w:ascii="Times New Roman" w:hAnsi="Times New Roman" w:cs="Times New Roman"/>
          <w:color w:val="000000"/>
          <w:spacing w:val="-6"/>
          <w:sz w:val="24"/>
          <w:szCs w:val="24"/>
          <w:lang w:val="en-GB"/>
        </w:rPr>
        <w:t xml:space="preserve">. </w:t>
      </w:r>
      <w:r w:rsidR="00CA0F45" w:rsidRPr="003005BA">
        <w:rPr>
          <w:rFonts w:ascii="Times New Roman" w:hAnsi="Times New Roman" w:cs="Times New Roman"/>
          <w:color w:val="000000"/>
          <w:spacing w:val="-6"/>
          <w:sz w:val="24"/>
          <w:szCs w:val="24"/>
          <w:lang w:val="en-GB"/>
        </w:rPr>
        <w:t xml:space="preserve">Curve flow </w:t>
      </w:r>
      <w:r w:rsidR="007C70F9" w:rsidRPr="003005BA">
        <w:rPr>
          <w:rFonts w:ascii="Times New Roman" w:hAnsi="Times New Roman" w:cs="Times New Roman"/>
          <w:color w:val="000000"/>
          <w:spacing w:val="-6"/>
          <w:sz w:val="24"/>
          <w:szCs w:val="24"/>
          <w:lang w:val="en-GB"/>
        </w:rPr>
        <w:t xml:space="preserve">diagram </w:t>
      </w:r>
      <w:r w:rsidR="00CA0F45" w:rsidRPr="003005BA">
        <w:rPr>
          <w:rFonts w:ascii="Times New Roman" w:hAnsi="Times New Roman" w:cs="Times New Roman"/>
          <w:color w:val="000000"/>
          <w:spacing w:val="-6"/>
          <w:sz w:val="24"/>
          <w:szCs w:val="24"/>
          <w:lang w:val="en-GB"/>
        </w:rPr>
        <w:t>to obtain the value of the equation Y = aX</w:t>
      </w:r>
      <w:r w:rsidR="00B1144F">
        <w:rPr>
          <w:rFonts w:ascii="Times New Roman" w:hAnsi="Times New Roman" w:cs="Times New Roman"/>
          <w:color w:val="000000"/>
          <w:spacing w:val="-6"/>
          <w:sz w:val="24"/>
          <w:szCs w:val="24"/>
          <w:vertAlign w:val="superscript"/>
          <w:lang w:val="en-GB"/>
        </w:rPr>
        <w:t>z</w:t>
      </w:r>
    </w:p>
    <w:p w14:paraId="3C8D54C3" w14:textId="0DF59CA0" w:rsidR="0075270F" w:rsidRPr="00E52C3A" w:rsidRDefault="0075270F" w:rsidP="00582446">
      <w:pPr>
        <w:widowControl w:val="0"/>
        <w:spacing w:after="0" w:line="360" w:lineRule="auto"/>
        <w:ind w:right="79" w:firstLine="720"/>
        <w:contextualSpacing/>
        <w:jc w:val="center"/>
        <w:rPr>
          <w:rFonts w:ascii="Times New Roman" w:hAnsi="Times New Roman" w:cs="Times New Roman"/>
          <w:color w:val="000000"/>
          <w:spacing w:val="-6"/>
          <w:sz w:val="14"/>
          <w:szCs w:val="14"/>
          <w:lang w:val="en-GB"/>
        </w:rPr>
      </w:pPr>
    </w:p>
    <w:p w14:paraId="0186CFB3" w14:textId="77777777" w:rsidR="00D92DDE" w:rsidRPr="003005BA" w:rsidRDefault="001C73C3" w:rsidP="008E5B61">
      <w:pPr>
        <w:widowControl w:val="0"/>
        <w:spacing w:after="0" w:line="36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Table</w:t>
      </w:r>
      <w:r w:rsidR="00846C53" w:rsidRPr="003005BA">
        <w:rPr>
          <w:rFonts w:ascii="Times New Roman" w:hAnsi="Times New Roman" w:cs="Times New Roman"/>
          <w:color w:val="000000"/>
          <w:spacing w:val="-6"/>
          <w:sz w:val="24"/>
          <w:szCs w:val="24"/>
          <w:lang w:val="en-GB"/>
        </w:rPr>
        <w:t xml:space="preserve"> 4. </w:t>
      </w:r>
      <w:r w:rsidRPr="003005BA">
        <w:rPr>
          <w:rFonts w:ascii="Times New Roman" w:hAnsi="Times New Roman" w:cs="Times New Roman"/>
          <w:color w:val="000000"/>
          <w:spacing w:val="-6"/>
          <w:sz w:val="24"/>
          <w:szCs w:val="24"/>
          <w:lang w:val="en-GB"/>
        </w:rPr>
        <w:t>Water level</w:t>
      </w:r>
      <w:r w:rsidR="00CA0F45" w:rsidRPr="003005BA">
        <w:rPr>
          <w:rFonts w:ascii="Times New Roman" w:hAnsi="Times New Roman" w:cs="Times New Roman"/>
          <w:color w:val="000000"/>
          <w:spacing w:val="-6"/>
          <w:sz w:val="24"/>
          <w:szCs w:val="24"/>
          <w:lang w:val="en-GB"/>
        </w:rPr>
        <w:t xml:space="preserve"> pair data and observation discharge in the Taludaa River</w:t>
      </w:r>
      <w:r w:rsidR="007A2218" w:rsidRPr="003005BA">
        <w:rPr>
          <w:rFonts w:ascii="Times New Roman" w:hAnsi="Times New Roman" w:cs="Times New Roman"/>
          <w:color w:val="000000"/>
          <w:spacing w:val="-6"/>
          <w:sz w:val="24"/>
          <w:szCs w:val="24"/>
          <w:lang w:val="en-GB"/>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558"/>
        <w:gridCol w:w="2600"/>
        <w:gridCol w:w="2037"/>
        <w:gridCol w:w="2038"/>
      </w:tblGrid>
      <w:tr w:rsidR="007F1977" w:rsidRPr="003005BA" w14:paraId="67134096" w14:textId="77777777" w:rsidTr="000C79EF">
        <w:trPr>
          <w:jc w:val="center"/>
        </w:trPr>
        <w:tc>
          <w:tcPr>
            <w:tcW w:w="558" w:type="dxa"/>
            <w:tcBorders>
              <w:top w:val="single" w:sz="4" w:space="0" w:color="auto"/>
              <w:bottom w:val="single" w:sz="4" w:space="0" w:color="auto"/>
            </w:tcBorders>
            <w:shd w:val="clear" w:color="auto" w:fill="auto"/>
            <w:vAlign w:val="center"/>
          </w:tcPr>
          <w:p w14:paraId="6253ADCB"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No</w:t>
            </w:r>
          </w:p>
        </w:tc>
        <w:tc>
          <w:tcPr>
            <w:tcW w:w="2600" w:type="dxa"/>
            <w:tcBorders>
              <w:top w:val="single" w:sz="4" w:space="0" w:color="auto"/>
              <w:bottom w:val="single" w:sz="4" w:space="0" w:color="auto"/>
            </w:tcBorders>
            <w:shd w:val="clear" w:color="auto" w:fill="auto"/>
            <w:vAlign w:val="center"/>
          </w:tcPr>
          <w:p w14:paraId="3F3F28ED"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Tahoma" w:hAnsi="Times New Roman" w:cs="Times New Roman"/>
                <w:color w:val="000000"/>
                <w:sz w:val="24"/>
                <w:szCs w:val="24"/>
                <w:lang w:val="en" w:bidi="th-TH"/>
              </w:rPr>
              <w:t>Date, Year</w:t>
            </w:r>
          </w:p>
        </w:tc>
        <w:tc>
          <w:tcPr>
            <w:tcW w:w="2037" w:type="dxa"/>
            <w:tcBorders>
              <w:top w:val="single" w:sz="4" w:space="0" w:color="auto"/>
              <w:bottom w:val="single" w:sz="4" w:space="0" w:color="auto"/>
            </w:tcBorders>
            <w:shd w:val="clear" w:color="auto" w:fill="auto"/>
            <w:vAlign w:val="center"/>
          </w:tcPr>
          <w:p w14:paraId="7511E050" w14:textId="0759AA5B" w:rsidR="007F1977" w:rsidRPr="003005BA" w:rsidRDefault="00736F1B"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Pr>
                <w:rFonts w:ascii="Times New Roman" w:eastAsia="Tahoma" w:hAnsi="Times New Roman" w:cs="Times New Roman"/>
                <w:color w:val="000000"/>
                <w:sz w:val="24"/>
                <w:szCs w:val="24"/>
                <w:lang w:val="en" w:bidi="th-TH"/>
              </w:rPr>
              <w:t>Level Water</w:t>
            </w:r>
            <w:r w:rsidR="00B1144F">
              <w:rPr>
                <w:rFonts w:ascii="Times New Roman" w:eastAsia="Tahoma" w:hAnsi="Times New Roman" w:cs="Times New Roman"/>
                <w:color w:val="000000"/>
                <w:sz w:val="24"/>
                <w:szCs w:val="24"/>
                <w:lang w:val="en" w:bidi="th-TH"/>
              </w:rPr>
              <w:t xml:space="preserve"> </w:t>
            </w:r>
            <w:r w:rsidR="007F1977" w:rsidRPr="003005BA">
              <w:rPr>
                <w:rFonts w:ascii="Times New Roman" w:eastAsia="Calibri" w:hAnsi="Times New Roman" w:cs="Times New Roman"/>
                <w:color w:val="000000"/>
                <w:sz w:val="24"/>
                <w:szCs w:val="24"/>
                <w:lang w:val="en-GB" w:bidi="th-TH"/>
              </w:rPr>
              <w:t>(m)</w:t>
            </w:r>
          </w:p>
        </w:tc>
        <w:tc>
          <w:tcPr>
            <w:tcW w:w="2038" w:type="dxa"/>
            <w:tcBorders>
              <w:top w:val="single" w:sz="4" w:space="0" w:color="auto"/>
              <w:bottom w:val="single" w:sz="4" w:space="0" w:color="auto"/>
            </w:tcBorders>
            <w:shd w:val="clear" w:color="auto" w:fill="auto"/>
            <w:vAlign w:val="center"/>
          </w:tcPr>
          <w:p w14:paraId="49D7638F"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Tahoma" w:hAnsi="Times New Roman" w:cs="Times New Roman"/>
                <w:color w:val="000000"/>
                <w:sz w:val="24"/>
                <w:szCs w:val="24"/>
                <w:lang w:val="en" w:bidi="th-TH"/>
              </w:rPr>
              <w:t xml:space="preserve">Discharge </w:t>
            </w:r>
            <w:r w:rsidRPr="003005BA">
              <w:rPr>
                <w:rFonts w:ascii="Times New Roman" w:eastAsia="Calibri" w:hAnsi="Times New Roman" w:cs="Times New Roman"/>
                <w:color w:val="000000"/>
                <w:sz w:val="24"/>
                <w:szCs w:val="24"/>
                <w:lang w:val="en-GB" w:bidi="th-TH"/>
              </w:rPr>
              <w:t>(m</w:t>
            </w:r>
            <w:r w:rsidRPr="003005BA">
              <w:rPr>
                <w:rFonts w:ascii="Times New Roman" w:eastAsia="Calibri" w:hAnsi="Times New Roman" w:cs="Times New Roman"/>
                <w:color w:val="000000"/>
                <w:sz w:val="24"/>
                <w:szCs w:val="24"/>
                <w:vertAlign w:val="superscript"/>
                <w:lang w:val="en-GB" w:bidi="th-TH"/>
              </w:rPr>
              <w:t>3</w:t>
            </w:r>
            <w:r w:rsidRPr="003005BA">
              <w:rPr>
                <w:rFonts w:ascii="Times New Roman" w:eastAsia="Calibri" w:hAnsi="Times New Roman" w:cs="Times New Roman"/>
                <w:color w:val="000000"/>
                <w:sz w:val="24"/>
                <w:szCs w:val="24"/>
                <w:lang w:val="en-GB" w:bidi="th-TH"/>
              </w:rPr>
              <w:t>/s)</w:t>
            </w:r>
          </w:p>
        </w:tc>
      </w:tr>
      <w:tr w:rsidR="007F1977" w:rsidRPr="003005BA" w14:paraId="2D2BB3C5" w14:textId="77777777" w:rsidTr="000C79EF">
        <w:trPr>
          <w:trHeight w:val="301"/>
          <w:jc w:val="center"/>
        </w:trPr>
        <w:tc>
          <w:tcPr>
            <w:tcW w:w="558" w:type="dxa"/>
            <w:tcBorders>
              <w:top w:val="single" w:sz="4" w:space="0" w:color="auto"/>
            </w:tcBorders>
            <w:shd w:val="clear" w:color="auto" w:fill="auto"/>
            <w:vAlign w:val="center"/>
          </w:tcPr>
          <w:p w14:paraId="68A199F3"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1</w:t>
            </w:r>
          </w:p>
        </w:tc>
        <w:tc>
          <w:tcPr>
            <w:tcW w:w="2600" w:type="dxa"/>
            <w:tcBorders>
              <w:top w:val="single" w:sz="4" w:space="0" w:color="auto"/>
            </w:tcBorders>
            <w:shd w:val="clear" w:color="auto" w:fill="auto"/>
            <w:vAlign w:val="center"/>
          </w:tcPr>
          <w:p w14:paraId="1A9BE8DB" w14:textId="77777777"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09/06-2020, 16.35</w:t>
            </w:r>
          </w:p>
        </w:tc>
        <w:tc>
          <w:tcPr>
            <w:tcW w:w="2037" w:type="dxa"/>
            <w:tcBorders>
              <w:top w:val="single" w:sz="4" w:space="0" w:color="auto"/>
            </w:tcBorders>
            <w:shd w:val="clear" w:color="auto" w:fill="auto"/>
            <w:vAlign w:val="center"/>
          </w:tcPr>
          <w:p w14:paraId="6A40CA69" w14:textId="49C65F2B" w:rsidR="007F1977" w:rsidRPr="00736F1B" w:rsidRDefault="007F1977" w:rsidP="000C79EF">
            <w:pPr>
              <w:spacing w:after="0" w:line="240" w:lineRule="auto"/>
              <w:jc w:val="center"/>
              <w:rPr>
                <w:rFonts w:ascii="Times New Roman" w:eastAsia="Calibri" w:hAnsi="Times New Roman" w:cs="Times New Roman"/>
                <w:color w:val="000000"/>
                <w:sz w:val="24"/>
                <w:szCs w:val="24"/>
                <w:highlight w:val="cyan"/>
                <w:lang w:bidi="th-TH"/>
              </w:rPr>
            </w:pPr>
            <w:r w:rsidRPr="00736F1B">
              <w:rPr>
                <w:rFonts w:ascii="Times New Roman" w:eastAsia="Calibri" w:hAnsi="Times New Roman" w:cs="Times New Roman"/>
                <w:color w:val="000000"/>
                <w:sz w:val="24"/>
                <w:szCs w:val="24"/>
                <w:highlight w:val="cyan"/>
                <w:lang w:bidi="th-TH"/>
              </w:rPr>
              <w:t>0.40</w:t>
            </w:r>
          </w:p>
        </w:tc>
        <w:tc>
          <w:tcPr>
            <w:tcW w:w="2038" w:type="dxa"/>
            <w:tcBorders>
              <w:top w:val="single" w:sz="4" w:space="0" w:color="auto"/>
            </w:tcBorders>
            <w:shd w:val="clear" w:color="auto" w:fill="auto"/>
            <w:vAlign w:val="center"/>
          </w:tcPr>
          <w:p w14:paraId="52A20878" w14:textId="7773D8F7" w:rsidR="007F1977" w:rsidRPr="00736F1B" w:rsidRDefault="007F1977" w:rsidP="000C79EF">
            <w:pPr>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2.30</w:t>
            </w:r>
          </w:p>
        </w:tc>
      </w:tr>
      <w:tr w:rsidR="007F1977" w:rsidRPr="003005BA" w14:paraId="449B5DFC" w14:textId="77777777" w:rsidTr="000C79EF">
        <w:trPr>
          <w:trHeight w:val="264"/>
          <w:jc w:val="center"/>
        </w:trPr>
        <w:tc>
          <w:tcPr>
            <w:tcW w:w="558" w:type="dxa"/>
            <w:shd w:val="clear" w:color="auto" w:fill="auto"/>
            <w:vAlign w:val="center"/>
          </w:tcPr>
          <w:p w14:paraId="009C4DAF"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2</w:t>
            </w:r>
          </w:p>
        </w:tc>
        <w:tc>
          <w:tcPr>
            <w:tcW w:w="2600" w:type="dxa"/>
            <w:shd w:val="clear" w:color="auto" w:fill="auto"/>
            <w:vAlign w:val="center"/>
          </w:tcPr>
          <w:p w14:paraId="075CE022"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28/06-2020, 16.53</w:t>
            </w:r>
          </w:p>
        </w:tc>
        <w:tc>
          <w:tcPr>
            <w:tcW w:w="2037" w:type="dxa"/>
            <w:shd w:val="clear" w:color="auto" w:fill="auto"/>
            <w:vAlign w:val="center"/>
          </w:tcPr>
          <w:p w14:paraId="110F3C9E" w14:textId="102EF627" w:rsidR="007F1977" w:rsidRPr="003005BA" w:rsidRDefault="007F1977" w:rsidP="000C79EF">
            <w:pPr>
              <w:spacing w:after="0" w:line="240" w:lineRule="auto"/>
              <w:jc w:val="center"/>
              <w:rPr>
                <w:rFonts w:ascii="Times New Roman" w:eastAsia="Calibri" w:hAnsi="Times New Roman" w:cs="Times New Roman"/>
                <w:color w:val="000000"/>
                <w:sz w:val="24"/>
                <w:szCs w:val="24"/>
                <w:lang w:bidi="th-TH"/>
              </w:rPr>
            </w:pPr>
            <w:r w:rsidRPr="003005BA">
              <w:rPr>
                <w:rFonts w:ascii="Times New Roman" w:eastAsia="Calibri" w:hAnsi="Times New Roman" w:cs="Times New Roman"/>
                <w:color w:val="000000"/>
                <w:sz w:val="24"/>
                <w:szCs w:val="24"/>
                <w:lang w:bidi="th-TH"/>
              </w:rPr>
              <w:t>0.41</w:t>
            </w:r>
          </w:p>
        </w:tc>
        <w:tc>
          <w:tcPr>
            <w:tcW w:w="2038" w:type="dxa"/>
            <w:shd w:val="clear" w:color="auto" w:fill="auto"/>
            <w:vAlign w:val="center"/>
          </w:tcPr>
          <w:p w14:paraId="10952439" w14:textId="5EAAEF0E" w:rsidR="007F1977" w:rsidRPr="003005BA" w:rsidRDefault="007F1977" w:rsidP="000C79EF">
            <w:pPr>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2.31</w:t>
            </w:r>
          </w:p>
        </w:tc>
      </w:tr>
      <w:tr w:rsidR="007F1977" w:rsidRPr="003005BA" w14:paraId="05BA700E" w14:textId="77777777" w:rsidTr="000C79EF">
        <w:trPr>
          <w:trHeight w:val="267"/>
          <w:jc w:val="center"/>
        </w:trPr>
        <w:tc>
          <w:tcPr>
            <w:tcW w:w="558" w:type="dxa"/>
            <w:shd w:val="clear" w:color="auto" w:fill="auto"/>
            <w:vAlign w:val="center"/>
          </w:tcPr>
          <w:p w14:paraId="17716261"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3</w:t>
            </w:r>
          </w:p>
        </w:tc>
        <w:tc>
          <w:tcPr>
            <w:tcW w:w="2600" w:type="dxa"/>
            <w:shd w:val="clear" w:color="auto" w:fill="auto"/>
            <w:vAlign w:val="center"/>
          </w:tcPr>
          <w:p w14:paraId="73D7EC84"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30/06-2020, 17.15</w:t>
            </w:r>
          </w:p>
        </w:tc>
        <w:tc>
          <w:tcPr>
            <w:tcW w:w="2037" w:type="dxa"/>
            <w:shd w:val="clear" w:color="auto" w:fill="auto"/>
            <w:vAlign w:val="center"/>
          </w:tcPr>
          <w:p w14:paraId="3D997685" w14:textId="1FD56484" w:rsidR="007F1977" w:rsidRPr="003005BA" w:rsidRDefault="007F1977" w:rsidP="000C79EF">
            <w:pPr>
              <w:spacing w:after="0" w:line="240" w:lineRule="auto"/>
              <w:jc w:val="center"/>
              <w:rPr>
                <w:rFonts w:ascii="Times New Roman" w:eastAsia="Calibri" w:hAnsi="Times New Roman" w:cs="Times New Roman"/>
                <w:color w:val="000000"/>
                <w:sz w:val="24"/>
                <w:szCs w:val="24"/>
                <w:lang w:bidi="th-TH"/>
              </w:rPr>
            </w:pPr>
            <w:r w:rsidRPr="003005BA">
              <w:rPr>
                <w:rFonts w:ascii="Times New Roman" w:eastAsia="Calibri" w:hAnsi="Times New Roman" w:cs="Times New Roman"/>
                <w:color w:val="000000"/>
                <w:sz w:val="24"/>
                <w:szCs w:val="24"/>
                <w:lang w:bidi="th-TH"/>
              </w:rPr>
              <w:t>0.41</w:t>
            </w:r>
          </w:p>
        </w:tc>
        <w:tc>
          <w:tcPr>
            <w:tcW w:w="2038" w:type="dxa"/>
            <w:shd w:val="clear" w:color="auto" w:fill="auto"/>
            <w:vAlign w:val="center"/>
          </w:tcPr>
          <w:p w14:paraId="43649BD1" w14:textId="03015AEF" w:rsidR="007F1977" w:rsidRPr="003005BA" w:rsidRDefault="007F1977" w:rsidP="000C79EF">
            <w:pPr>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2.31</w:t>
            </w:r>
          </w:p>
        </w:tc>
      </w:tr>
      <w:tr w:rsidR="007F1977" w:rsidRPr="003005BA" w14:paraId="61402CD6" w14:textId="77777777" w:rsidTr="000C79EF">
        <w:trPr>
          <w:trHeight w:val="272"/>
          <w:jc w:val="center"/>
        </w:trPr>
        <w:tc>
          <w:tcPr>
            <w:tcW w:w="558" w:type="dxa"/>
            <w:shd w:val="clear" w:color="auto" w:fill="auto"/>
            <w:vAlign w:val="center"/>
          </w:tcPr>
          <w:p w14:paraId="5C69755E"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4</w:t>
            </w:r>
          </w:p>
        </w:tc>
        <w:tc>
          <w:tcPr>
            <w:tcW w:w="2600" w:type="dxa"/>
            <w:shd w:val="clear" w:color="auto" w:fill="auto"/>
            <w:vAlign w:val="center"/>
          </w:tcPr>
          <w:p w14:paraId="54C87E66"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01/07-2020, 17.00</w:t>
            </w:r>
          </w:p>
        </w:tc>
        <w:tc>
          <w:tcPr>
            <w:tcW w:w="2037" w:type="dxa"/>
            <w:shd w:val="clear" w:color="auto" w:fill="auto"/>
            <w:vAlign w:val="center"/>
          </w:tcPr>
          <w:p w14:paraId="2AA5F46F" w14:textId="6F9C68D6" w:rsidR="007F1977" w:rsidRPr="003005BA" w:rsidRDefault="007F1977" w:rsidP="000C79EF">
            <w:pPr>
              <w:spacing w:after="0" w:line="240" w:lineRule="auto"/>
              <w:jc w:val="center"/>
              <w:rPr>
                <w:rFonts w:ascii="Times New Roman" w:eastAsia="Calibri" w:hAnsi="Times New Roman" w:cs="Times New Roman"/>
                <w:color w:val="000000"/>
                <w:sz w:val="24"/>
                <w:szCs w:val="24"/>
                <w:lang w:bidi="th-TH"/>
              </w:rPr>
            </w:pPr>
            <w:r w:rsidRPr="003005BA">
              <w:rPr>
                <w:rFonts w:ascii="Times New Roman" w:eastAsia="Calibri" w:hAnsi="Times New Roman" w:cs="Times New Roman"/>
                <w:color w:val="000000"/>
                <w:sz w:val="24"/>
                <w:szCs w:val="24"/>
                <w:lang w:bidi="th-TH"/>
              </w:rPr>
              <w:t>0.39</w:t>
            </w:r>
          </w:p>
        </w:tc>
        <w:tc>
          <w:tcPr>
            <w:tcW w:w="2038" w:type="dxa"/>
            <w:shd w:val="clear" w:color="auto" w:fill="auto"/>
            <w:vAlign w:val="center"/>
          </w:tcPr>
          <w:p w14:paraId="3B9F16F3" w14:textId="2E5C75F8" w:rsidR="007F1977" w:rsidRPr="003005BA" w:rsidRDefault="007F1977" w:rsidP="000C79EF">
            <w:pPr>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2.29</w:t>
            </w:r>
          </w:p>
        </w:tc>
      </w:tr>
      <w:tr w:rsidR="007F1977" w:rsidRPr="003005BA" w14:paraId="419F633D" w14:textId="77777777" w:rsidTr="000C79EF">
        <w:trPr>
          <w:trHeight w:val="275"/>
          <w:jc w:val="center"/>
        </w:trPr>
        <w:tc>
          <w:tcPr>
            <w:tcW w:w="558" w:type="dxa"/>
            <w:shd w:val="clear" w:color="auto" w:fill="auto"/>
            <w:vAlign w:val="center"/>
          </w:tcPr>
          <w:p w14:paraId="7604EF4C"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5</w:t>
            </w:r>
          </w:p>
        </w:tc>
        <w:tc>
          <w:tcPr>
            <w:tcW w:w="2600" w:type="dxa"/>
            <w:shd w:val="clear" w:color="auto" w:fill="auto"/>
            <w:vAlign w:val="center"/>
          </w:tcPr>
          <w:p w14:paraId="365D237B"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22/07-2020, 15.00</w:t>
            </w:r>
          </w:p>
        </w:tc>
        <w:tc>
          <w:tcPr>
            <w:tcW w:w="2037" w:type="dxa"/>
            <w:shd w:val="clear" w:color="auto" w:fill="auto"/>
            <w:vAlign w:val="center"/>
          </w:tcPr>
          <w:p w14:paraId="2E26FCAD" w14:textId="5933DE22" w:rsidR="007F1977" w:rsidRPr="003005BA" w:rsidRDefault="007F1977" w:rsidP="000C79EF">
            <w:pPr>
              <w:spacing w:after="0" w:line="240" w:lineRule="auto"/>
              <w:jc w:val="center"/>
              <w:rPr>
                <w:rFonts w:ascii="Times New Roman" w:eastAsia="Calibri" w:hAnsi="Times New Roman" w:cs="Times New Roman"/>
                <w:color w:val="000000"/>
                <w:sz w:val="24"/>
                <w:szCs w:val="24"/>
                <w:lang w:bidi="th-TH"/>
              </w:rPr>
            </w:pPr>
            <w:r w:rsidRPr="003005BA">
              <w:rPr>
                <w:rFonts w:ascii="Times New Roman" w:eastAsia="Calibri" w:hAnsi="Times New Roman" w:cs="Times New Roman"/>
                <w:color w:val="000000"/>
                <w:sz w:val="24"/>
                <w:szCs w:val="24"/>
                <w:lang w:bidi="th-TH"/>
              </w:rPr>
              <w:t>0.40</w:t>
            </w:r>
          </w:p>
        </w:tc>
        <w:tc>
          <w:tcPr>
            <w:tcW w:w="2038" w:type="dxa"/>
            <w:shd w:val="clear" w:color="auto" w:fill="auto"/>
            <w:vAlign w:val="center"/>
          </w:tcPr>
          <w:p w14:paraId="28B84E45" w14:textId="77777777" w:rsidR="007F1977" w:rsidRPr="003005BA" w:rsidRDefault="007F1977" w:rsidP="000C79EF">
            <w:pPr>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2.31</w:t>
            </w:r>
          </w:p>
        </w:tc>
      </w:tr>
      <w:tr w:rsidR="007F1977" w:rsidRPr="003005BA" w14:paraId="40A9D252" w14:textId="77777777" w:rsidTr="000C79EF">
        <w:trPr>
          <w:jc w:val="center"/>
        </w:trPr>
        <w:tc>
          <w:tcPr>
            <w:tcW w:w="558" w:type="dxa"/>
            <w:shd w:val="clear" w:color="auto" w:fill="auto"/>
            <w:vAlign w:val="center"/>
          </w:tcPr>
          <w:p w14:paraId="1AAF0184"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6</w:t>
            </w:r>
          </w:p>
        </w:tc>
        <w:tc>
          <w:tcPr>
            <w:tcW w:w="2600" w:type="dxa"/>
            <w:shd w:val="clear" w:color="auto" w:fill="auto"/>
            <w:vAlign w:val="center"/>
          </w:tcPr>
          <w:p w14:paraId="46D9DD13" w14:textId="77777777"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24/07-2020, 16.00</w:t>
            </w:r>
          </w:p>
        </w:tc>
        <w:tc>
          <w:tcPr>
            <w:tcW w:w="2037" w:type="dxa"/>
            <w:shd w:val="clear" w:color="auto" w:fill="auto"/>
            <w:vAlign w:val="center"/>
          </w:tcPr>
          <w:p w14:paraId="2F02FD9E" w14:textId="10B44685"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0.53</w:t>
            </w:r>
          </w:p>
        </w:tc>
        <w:tc>
          <w:tcPr>
            <w:tcW w:w="2038" w:type="dxa"/>
            <w:shd w:val="clear" w:color="auto" w:fill="auto"/>
            <w:vAlign w:val="center"/>
          </w:tcPr>
          <w:p w14:paraId="20C85677" w14:textId="5D6D4EFE"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4.08</w:t>
            </w:r>
          </w:p>
        </w:tc>
      </w:tr>
      <w:tr w:rsidR="007F1977" w:rsidRPr="003005BA" w14:paraId="4266649C" w14:textId="77777777" w:rsidTr="000C79EF">
        <w:trPr>
          <w:jc w:val="center"/>
        </w:trPr>
        <w:tc>
          <w:tcPr>
            <w:tcW w:w="558" w:type="dxa"/>
            <w:shd w:val="clear" w:color="auto" w:fill="auto"/>
            <w:vAlign w:val="center"/>
          </w:tcPr>
          <w:p w14:paraId="4DF66B61"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7</w:t>
            </w:r>
          </w:p>
        </w:tc>
        <w:tc>
          <w:tcPr>
            <w:tcW w:w="2600" w:type="dxa"/>
            <w:shd w:val="clear" w:color="auto" w:fill="auto"/>
            <w:vAlign w:val="center"/>
          </w:tcPr>
          <w:p w14:paraId="01824F0B" w14:textId="77777777"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05/08-2020, 09.00</w:t>
            </w:r>
          </w:p>
        </w:tc>
        <w:tc>
          <w:tcPr>
            <w:tcW w:w="2037" w:type="dxa"/>
            <w:shd w:val="clear" w:color="auto" w:fill="auto"/>
            <w:vAlign w:val="center"/>
          </w:tcPr>
          <w:p w14:paraId="7F1F1490" w14:textId="3E2A44A6"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0.61</w:t>
            </w:r>
          </w:p>
        </w:tc>
        <w:tc>
          <w:tcPr>
            <w:tcW w:w="2038" w:type="dxa"/>
            <w:shd w:val="clear" w:color="auto" w:fill="auto"/>
            <w:vAlign w:val="center"/>
          </w:tcPr>
          <w:p w14:paraId="6664C1A9" w14:textId="4F0FB807"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6.51</w:t>
            </w:r>
          </w:p>
        </w:tc>
      </w:tr>
      <w:tr w:rsidR="007F1977" w:rsidRPr="003005BA" w14:paraId="203D2783" w14:textId="77777777" w:rsidTr="000C79EF">
        <w:trPr>
          <w:jc w:val="center"/>
        </w:trPr>
        <w:tc>
          <w:tcPr>
            <w:tcW w:w="558" w:type="dxa"/>
            <w:shd w:val="clear" w:color="auto" w:fill="auto"/>
            <w:vAlign w:val="center"/>
          </w:tcPr>
          <w:p w14:paraId="6D2E83F2"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8</w:t>
            </w:r>
          </w:p>
        </w:tc>
        <w:tc>
          <w:tcPr>
            <w:tcW w:w="2600" w:type="dxa"/>
            <w:shd w:val="clear" w:color="auto" w:fill="auto"/>
            <w:vAlign w:val="center"/>
          </w:tcPr>
          <w:p w14:paraId="2C88BB80" w14:textId="77777777"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17/08-2020, 14.00</w:t>
            </w:r>
          </w:p>
        </w:tc>
        <w:tc>
          <w:tcPr>
            <w:tcW w:w="2037" w:type="dxa"/>
            <w:shd w:val="clear" w:color="auto" w:fill="auto"/>
            <w:vAlign w:val="center"/>
          </w:tcPr>
          <w:p w14:paraId="148DD639" w14:textId="520284E3"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0.89</w:t>
            </w:r>
          </w:p>
        </w:tc>
        <w:tc>
          <w:tcPr>
            <w:tcW w:w="2038" w:type="dxa"/>
            <w:shd w:val="clear" w:color="auto" w:fill="auto"/>
            <w:vAlign w:val="center"/>
          </w:tcPr>
          <w:p w14:paraId="20600F71" w14:textId="7741B2D6"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13.50</w:t>
            </w:r>
          </w:p>
        </w:tc>
      </w:tr>
      <w:tr w:rsidR="007F1977" w:rsidRPr="003005BA" w14:paraId="5A58C088" w14:textId="77777777" w:rsidTr="000C79EF">
        <w:trPr>
          <w:jc w:val="center"/>
        </w:trPr>
        <w:tc>
          <w:tcPr>
            <w:tcW w:w="558" w:type="dxa"/>
            <w:shd w:val="clear" w:color="auto" w:fill="auto"/>
            <w:vAlign w:val="center"/>
          </w:tcPr>
          <w:p w14:paraId="65218EAD" w14:textId="77777777" w:rsidR="007F1977" w:rsidRPr="003005BA"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lang w:val="en-GB" w:bidi="th-TH"/>
              </w:rPr>
            </w:pPr>
            <w:r w:rsidRPr="003005BA">
              <w:rPr>
                <w:rFonts w:ascii="Times New Roman" w:eastAsia="Calibri" w:hAnsi="Times New Roman" w:cs="Times New Roman"/>
                <w:color w:val="000000"/>
                <w:sz w:val="24"/>
                <w:szCs w:val="24"/>
                <w:lang w:val="en-GB" w:bidi="th-TH"/>
              </w:rPr>
              <w:t>9</w:t>
            </w:r>
          </w:p>
        </w:tc>
        <w:tc>
          <w:tcPr>
            <w:tcW w:w="2600" w:type="dxa"/>
            <w:shd w:val="clear" w:color="auto" w:fill="auto"/>
            <w:vAlign w:val="center"/>
          </w:tcPr>
          <w:p w14:paraId="536B64A1" w14:textId="77777777"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20/08-2020, 17.00</w:t>
            </w:r>
          </w:p>
        </w:tc>
        <w:tc>
          <w:tcPr>
            <w:tcW w:w="2037" w:type="dxa"/>
            <w:shd w:val="clear" w:color="auto" w:fill="auto"/>
            <w:vAlign w:val="center"/>
          </w:tcPr>
          <w:p w14:paraId="5A004FE6" w14:textId="2C7DC0A1"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1.11</w:t>
            </w:r>
          </w:p>
        </w:tc>
        <w:tc>
          <w:tcPr>
            <w:tcW w:w="2038" w:type="dxa"/>
            <w:shd w:val="clear" w:color="auto" w:fill="auto"/>
            <w:vAlign w:val="center"/>
          </w:tcPr>
          <w:p w14:paraId="59061B78" w14:textId="1C2C03A1" w:rsidR="007F1977" w:rsidRPr="00736F1B" w:rsidRDefault="007F1977" w:rsidP="000C79EF">
            <w:pPr>
              <w:tabs>
                <w:tab w:val="left" w:pos="360"/>
              </w:tabs>
              <w:autoSpaceDE w:val="0"/>
              <w:autoSpaceDN w:val="0"/>
              <w:spacing w:after="0" w:line="240" w:lineRule="auto"/>
              <w:jc w:val="center"/>
              <w:rPr>
                <w:rFonts w:ascii="Times New Roman" w:eastAsia="Calibri" w:hAnsi="Times New Roman" w:cs="Times New Roman"/>
                <w:color w:val="000000"/>
                <w:sz w:val="24"/>
                <w:szCs w:val="24"/>
                <w:highlight w:val="cyan"/>
                <w:lang w:val="en-GB" w:bidi="th-TH"/>
              </w:rPr>
            </w:pPr>
            <w:r w:rsidRPr="00736F1B">
              <w:rPr>
                <w:rFonts w:ascii="Times New Roman" w:eastAsia="Calibri" w:hAnsi="Times New Roman" w:cs="Times New Roman"/>
                <w:color w:val="000000"/>
                <w:sz w:val="24"/>
                <w:szCs w:val="24"/>
                <w:highlight w:val="cyan"/>
                <w:lang w:val="en-GB" w:bidi="th-TH"/>
              </w:rPr>
              <w:t>24.63</w:t>
            </w:r>
          </w:p>
        </w:tc>
      </w:tr>
    </w:tbl>
    <w:p w14:paraId="2EADF318" w14:textId="2A4D9485" w:rsidR="007F1977" w:rsidRPr="003005BA" w:rsidRDefault="00D92DDE" w:rsidP="00D92DDE">
      <w:pPr>
        <w:widowControl w:val="0"/>
        <w:spacing w:after="0" w:line="360" w:lineRule="auto"/>
        <w:ind w:right="79" w:firstLine="720"/>
        <w:contextualSpacing/>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   (Source: </w:t>
      </w:r>
      <w:r w:rsidR="00B1144F">
        <w:rPr>
          <w:rFonts w:ascii="Times New Roman" w:hAnsi="Times New Roman" w:cs="Times New Roman"/>
          <w:color w:val="000000"/>
          <w:spacing w:val="-6"/>
          <w:sz w:val="24"/>
          <w:szCs w:val="24"/>
          <w:lang w:val="en-GB"/>
        </w:rPr>
        <w:t>Measurement</w:t>
      </w:r>
      <w:r w:rsidRPr="003005BA">
        <w:rPr>
          <w:rFonts w:ascii="Times New Roman" w:hAnsi="Times New Roman" w:cs="Times New Roman"/>
          <w:color w:val="000000"/>
          <w:spacing w:val="-6"/>
          <w:sz w:val="24"/>
          <w:szCs w:val="24"/>
          <w:lang w:val="en-GB"/>
        </w:rPr>
        <w:t xml:space="preserve"> results, Year 2020)</w:t>
      </w:r>
    </w:p>
    <w:p w14:paraId="0B9B8E71" w14:textId="77777777" w:rsidR="00D92DDE" w:rsidRPr="00E52C3A" w:rsidRDefault="00D92DDE" w:rsidP="00D92DDE">
      <w:pPr>
        <w:widowControl w:val="0"/>
        <w:spacing w:after="0" w:line="360" w:lineRule="auto"/>
        <w:ind w:right="79" w:firstLine="720"/>
        <w:contextualSpacing/>
        <w:rPr>
          <w:rFonts w:ascii="Times New Roman" w:hAnsi="Times New Roman" w:cs="Times New Roman"/>
          <w:color w:val="000000"/>
          <w:spacing w:val="-6"/>
          <w:sz w:val="14"/>
          <w:szCs w:val="14"/>
          <w:lang w:val="en-GB"/>
        </w:rPr>
      </w:pPr>
    </w:p>
    <w:p w14:paraId="66082565" w14:textId="128CEFAB" w:rsidR="000374AD" w:rsidRPr="003005BA" w:rsidRDefault="001E4C1A" w:rsidP="008E5B61">
      <w:pPr>
        <w:widowControl w:val="0"/>
        <w:spacing w:after="0" w:line="36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Table</w:t>
      </w:r>
      <w:r w:rsidR="000374AD" w:rsidRPr="003005BA">
        <w:rPr>
          <w:rFonts w:ascii="Times New Roman" w:hAnsi="Times New Roman" w:cs="Times New Roman"/>
          <w:color w:val="000000"/>
          <w:spacing w:val="-6"/>
          <w:sz w:val="24"/>
          <w:szCs w:val="24"/>
          <w:lang w:val="en-GB"/>
        </w:rPr>
        <w:t xml:space="preserve"> </w:t>
      </w:r>
      <w:r w:rsidR="00BE25E2" w:rsidRPr="003005BA">
        <w:rPr>
          <w:rFonts w:ascii="Times New Roman" w:hAnsi="Times New Roman" w:cs="Times New Roman"/>
          <w:color w:val="000000"/>
          <w:spacing w:val="-6"/>
          <w:sz w:val="24"/>
          <w:szCs w:val="24"/>
          <w:lang w:val="en-GB"/>
        </w:rPr>
        <w:t>5</w:t>
      </w:r>
      <w:r w:rsidR="007C70F9" w:rsidRPr="003005BA">
        <w:rPr>
          <w:rFonts w:ascii="Times New Roman" w:hAnsi="Times New Roman" w:cs="Times New Roman"/>
          <w:color w:val="000000"/>
          <w:spacing w:val="-6"/>
          <w:sz w:val="24"/>
          <w:szCs w:val="24"/>
          <w:lang w:val="en-GB"/>
        </w:rPr>
        <w:t>.</w:t>
      </w:r>
      <w:r w:rsidR="000374AD" w:rsidRPr="003005BA">
        <w:rPr>
          <w:rFonts w:ascii="Times New Roman" w:hAnsi="Times New Roman" w:cs="Times New Roman"/>
          <w:color w:val="000000"/>
          <w:spacing w:val="-6"/>
          <w:sz w:val="24"/>
          <w:szCs w:val="24"/>
          <w:lang w:val="en-GB"/>
        </w:rPr>
        <w:t xml:space="preserve"> </w:t>
      </w:r>
      <w:r w:rsidR="006E2FBD" w:rsidRPr="003005BA">
        <w:rPr>
          <w:rFonts w:ascii="Times New Roman" w:hAnsi="Times New Roman" w:cs="Times New Roman"/>
          <w:color w:val="000000"/>
          <w:spacing w:val="-6"/>
          <w:sz w:val="24"/>
          <w:szCs w:val="24"/>
          <w:lang w:val="en-GB"/>
        </w:rPr>
        <w:t>Taludaa watershed components</w:t>
      </w:r>
      <w:r w:rsidR="007A2218" w:rsidRPr="003005BA">
        <w:rPr>
          <w:rFonts w:ascii="Times New Roman" w:hAnsi="Times New Roman" w:cs="Times New Roman"/>
          <w:color w:val="000000"/>
          <w:spacing w:val="-6"/>
          <w:sz w:val="24"/>
          <w:szCs w:val="24"/>
          <w:lang w:val="en-GB"/>
        </w:rPr>
        <w:t xml:space="preserve"> </w:t>
      </w:r>
    </w:p>
    <w:tbl>
      <w:tblPr>
        <w:tblStyle w:val="TableGrid1"/>
        <w:tblW w:w="7925" w:type="dxa"/>
        <w:tblInd w:w="9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2610"/>
        <w:gridCol w:w="3240"/>
        <w:gridCol w:w="1445"/>
      </w:tblGrid>
      <w:tr w:rsidR="007F1977" w:rsidRPr="003005BA" w14:paraId="7BEC649A" w14:textId="77777777" w:rsidTr="007F1977">
        <w:trPr>
          <w:trHeight w:val="319"/>
        </w:trPr>
        <w:tc>
          <w:tcPr>
            <w:tcW w:w="3240" w:type="dxa"/>
            <w:gridSpan w:val="2"/>
            <w:tcBorders>
              <w:top w:val="single" w:sz="4" w:space="0" w:color="auto"/>
              <w:bottom w:val="single" w:sz="4" w:space="0" w:color="auto"/>
            </w:tcBorders>
          </w:tcPr>
          <w:p w14:paraId="08B0779F" w14:textId="7777777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Component</w:t>
            </w:r>
          </w:p>
        </w:tc>
        <w:tc>
          <w:tcPr>
            <w:tcW w:w="3240" w:type="dxa"/>
            <w:tcBorders>
              <w:top w:val="single" w:sz="4" w:space="0" w:color="auto"/>
              <w:bottom w:val="single" w:sz="4" w:space="0" w:color="auto"/>
            </w:tcBorders>
          </w:tcPr>
          <w:p w14:paraId="74E9B6B2" w14:textId="7777777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Sub-watershed parameter</w:t>
            </w:r>
          </w:p>
        </w:tc>
        <w:tc>
          <w:tcPr>
            <w:tcW w:w="1445" w:type="dxa"/>
            <w:tcBorders>
              <w:top w:val="single" w:sz="4" w:space="0" w:color="auto"/>
              <w:bottom w:val="single" w:sz="4" w:space="0" w:color="auto"/>
            </w:tcBorders>
          </w:tcPr>
          <w:p w14:paraId="4512C3C0" w14:textId="7777777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Value</w:t>
            </w:r>
          </w:p>
        </w:tc>
      </w:tr>
      <w:tr w:rsidR="007F1977" w:rsidRPr="003005BA" w14:paraId="56B889A8" w14:textId="77777777" w:rsidTr="007F1977">
        <w:tc>
          <w:tcPr>
            <w:tcW w:w="630" w:type="dxa"/>
            <w:tcBorders>
              <w:top w:val="single" w:sz="4" w:space="0" w:color="auto"/>
            </w:tcBorders>
            <w:vAlign w:val="center"/>
          </w:tcPr>
          <w:p w14:paraId="36DC6F91" w14:textId="7777777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1.</w:t>
            </w:r>
          </w:p>
        </w:tc>
        <w:tc>
          <w:tcPr>
            <w:tcW w:w="2610" w:type="dxa"/>
            <w:tcBorders>
              <w:top w:val="single" w:sz="4" w:space="0" w:color="auto"/>
            </w:tcBorders>
          </w:tcPr>
          <w:p w14:paraId="41B0DED3" w14:textId="4994DC75" w:rsidR="007F1977" w:rsidRPr="003005BA" w:rsidRDefault="00543792"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Sub Basin</w:t>
            </w:r>
          </w:p>
        </w:tc>
        <w:tc>
          <w:tcPr>
            <w:tcW w:w="3240" w:type="dxa"/>
            <w:tcBorders>
              <w:top w:val="single" w:sz="4" w:space="0" w:color="auto"/>
            </w:tcBorders>
          </w:tcPr>
          <w:p w14:paraId="396113A1" w14:textId="22F57542"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Area (</w:t>
            </w:r>
            <w:r w:rsidR="008E5B61" w:rsidRPr="003005BA">
              <w:rPr>
                <w:rFonts w:ascii="Times New Roman" w:hAnsi="Times New Roman" w:cs="Times New Roman"/>
                <w:sz w:val="24"/>
                <w:szCs w:val="24"/>
              </w:rPr>
              <w:t>k</w:t>
            </w:r>
            <w:r w:rsidRPr="003005BA">
              <w:rPr>
                <w:rFonts w:ascii="Times New Roman" w:hAnsi="Times New Roman" w:cs="Times New Roman"/>
                <w:sz w:val="24"/>
                <w:szCs w:val="24"/>
              </w:rPr>
              <w:t>m</w:t>
            </w:r>
            <w:r w:rsidRPr="003005BA">
              <w:rPr>
                <w:rFonts w:ascii="Times New Roman" w:hAnsi="Times New Roman" w:cs="Times New Roman"/>
                <w:sz w:val="24"/>
                <w:szCs w:val="24"/>
                <w:vertAlign w:val="superscript"/>
              </w:rPr>
              <w:t>2</w:t>
            </w:r>
            <w:r w:rsidRPr="003005BA">
              <w:rPr>
                <w:rFonts w:ascii="Times New Roman" w:hAnsi="Times New Roman" w:cs="Times New Roman"/>
                <w:sz w:val="24"/>
                <w:szCs w:val="24"/>
              </w:rPr>
              <w:t>)</w:t>
            </w:r>
          </w:p>
        </w:tc>
        <w:tc>
          <w:tcPr>
            <w:tcW w:w="1445" w:type="dxa"/>
            <w:tcBorders>
              <w:top w:val="single" w:sz="4" w:space="0" w:color="auto"/>
            </w:tcBorders>
          </w:tcPr>
          <w:p w14:paraId="5C3ACC32" w14:textId="44D946F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22</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99</w:t>
            </w:r>
          </w:p>
        </w:tc>
      </w:tr>
      <w:tr w:rsidR="007F1977" w:rsidRPr="003005BA" w14:paraId="2D39076B" w14:textId="77777777" w:rsidTr="007F1977">
        <w:tc>
          <w:tcPr>
            <w:tcW w:w="630" w:type="dxa"/>
            <w:vAlign w:val="center"/>
          </w:tcPr>
          <w:p w14:paraId="0085D6AA" w14:textId="7777777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2.</w:t>
            </w:r>
          </w:p>
        </w:tc>
        <w:tc>
          <w:tcPr>
            <w:tcW w:w="2610" w:type="dxa"/>
          </w:tcPr>
          <w:p w14:paraId="2988E910"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Loss</w:t>
            </w:r>
          </w:p>
          <w:p w14:paraId="0461D239"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SCS Curve Number</w:t>
            </w:r>
          </w:p>
        </w:tc>
        <w:tc>
          <w:tcPr>
            <w:tcW w:w="3240" w:type="dxa"/>
          </w:tcPr>
          <w:p w14:paraId="37CA97A8"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Initial abstraction (mm)</w:t>
            </w:r>
          </w:p>
          <w:p w14:paraId="7228DA0A"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Curve Number (AMC II)</w:t>
            </w:r>
          </w:p>
          <w:p w14:paraId="2441973D"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Impervious area (%)</w:t>
            </w:r>
          </w:p>
        </w:tc>
        <w:tc>
          <w:tcPr>
            <w:tcW w:w="1445" w:type="dxa"/>
          </w:tcPr>
          <w:p w14:paraId="0353BE54" w14:textId="1185520C"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15</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23</w:t>
            </w:r>
          </w:p>
          <w:p w14:paraId="3EB954B6" w14:textId="729C72C2"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69</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08</w:t>
            </w:r>
          </w:p>
          <w:p w14:paraId="66F3ACCC" w14:textId="40B3CCA2"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2</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30</w:t>
            </w:r>
          </w:p>
        </w:tc>
      </w:tr>
      <w:tr w:rsidR="007F1977" w:rsidRPr="003005BA" w14:paraId="696DB00C" w14:textId="77777777" w:rsidTr="007F1977">
        <w:tc>
          <w:tcPr>
            <w:tcW w:w="630" w:type="dxa"/>
            <w:vAlign w:val="center"/>
          </w:tcPr>
          <w:p w14:paraId="7FDE70A1" w14:textId="7777777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3.</w:t>
            </w:r>
          </w:p>
        </w:tc>
        <w:tc>
          <w:tcPr>
            <w:tcW w:w="2610" w:type="dxa"/>
          </w:tcPr>
          <w:p w14:paraId="1393CBC0"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Transform</w:t>
            </w:r>
          </w:p>
          <w:p w14:paraId="27FC3096"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SCS Unit Hydrograph</w:t>
            </w:r>
          </w:p>
        </w:tc>
        <w:tc>
          <w:tcPr>
            <w:tcW w:w="3240" w:type="dxa"/>
            <w:vAlign w:val="center"/>
          </w:tcPr>
          <w:p w14:paraId="10E0A7F0" w14:textId="77777777" w:rsidR="007F1977" w:rsidRPr="003005BA" w:rsidRDefault="007F1977" w:rsidP="000C79EF">
            <w:pPr>
              <w:spacing w:after="0" w:line="240" w:lineRule="auto"/>
              <w:rPr>
                <w:rFonts w:ascii="Times New Roman" w:hAnsi="Times New Roman" w:cs="Times New Roman"/>
                <w:sz w:val="24"/>
                <w:szCs w:val="24"/>
              </w:rPr>
            </w:pPr>
            <w:r w:rsidRPr="003005BA">
              <w:rPr>
                <w:rFonts w:ascii="Times New Roman" w:hAnsi="Times New Roman" w:cs="Times New Roman"/>
                <w:sz w:val="24"/>
                <w:szCs w:val="24"/>
              </w:rPr>
              <w:t>Time Lag (min)</w:t>
            </w:r>
          </w:p>
        </w:tc>
        <w:tc>
          <w:tcPr>
            <w:tcW w:w="1445" w:type="dxa"/>
            <w:vAlign w:val="center"/>
          </w:tcPr>
          <w:p w14:paraId="15975391" w14:textId="3A16D95E"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83</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00</w:t>
            </w:r>
          </w:p>
        </w:tc>
      </w:tr>
      <w:tr w:rsidR="007F1977" w:rsidRPr="003005BA" w14:paraId="7AA45F97" w14:textId="77777777" w:rsidTr="007F1977">
        <w:tc>
          <w:tcPr>
            <w:tcW w:w="630" w:type="dxa"/>
            <w:vAlign w:val="center"/>
          </w:tcPr>
          <w:p w14:paraId="3007BC6A" w14:textId="77777777"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4.</w:t>
            </w:r>
          </w:p>
        </w:tc>
        <w:tc>
          <w:tcPr>
            <w:tcW w:w="2610" w:type="dxa"/>
          </w:tcPr>
          <w:p w14:paraId="42F65EE1" w14:textId="77777777" w:rsidR="008E5B61" w:rsidRPr="003005BA" w:rsidRDefault="008E5B61" w:rsidP="000C79EF">
            <w:pPr>
              <w:spacing w:after="0" w:line="240" w:lineRule="auto"/>
              <w:jc w:val="both"/>
              <w:rPr>
                <w:rFonts w:ascii="Times New Roman" w:hAnsi="Times New Roman" w:cs="Times New Roman"/>
                <w:sz w:val="24"/>
                <w:szCs w:val="24"/>
              </w:rPr>
            </w:pPr>
          </w:p>
          <w:p w14:paraId="33D3F23E" w14:textId="3DA01FF2"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 xml:space="preserve">Base Flow </w:t>
            </w:r>
          </w:p>
        </w:tc>
        <w:tc>
          <w:tcPr>
            <w:tcW w:w="3240" w:type="dxa"/>
          </w:tcPr>
          <w:p w14:paraId="65011627"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Initial discharge (M</w:t>
            </w:r>
            <w:r w:rsidRPr="003005BA">
              <w:rPr>
                <w:rFonts w:ascii="Times New Roman" w:hAnsi="Times New Roman" w:cs="Times New Roman"/>
                <w:sz w:val="24"/>
                <w:szCs w:val="24"/>
                <w:vertAlign w:val="superscript"/>
              </w:rPr>
              <w:t>3</w:t>
            </w:r>
            <w:r w:rsidRPr="003005BA">
              <w:rPr>
                <w:rFonts w:ascii="Times New Roman" w:hAnsi="Times New Roman" w:cs="Times New Roman"/>
                <w:sz w:val="24"/>
                <w:szCs w:val="24"/>
              </w:rPr>
              <w:t>/s)</w:t>
            </w:r>
          </w:p>
          <w:p w14:paraId="75BBCA01"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 xml:space="preserve">Recession constant </w:t>
            </w:r>
          </w:p>
          <w:p w14:paraId="40418186" w14:textId="77777777" w:rsidR="007F1977" w:rsidRPr="003005BA" w:rsidRDefault="007F1977" w:rsidP="000C79EF">
            <w:pPr>
              <w:spacing w:after="0" w:line="240" w:lineRule="auto"/>
              <w:jc w:val="both"/>
              <w:rPr>
                <w:rFonts w:ascii="Times New Roman" w:hAnsi="Times New Roman" w:cs="Times New Roman"/>
                <w:sz w:val="24"/>
                <w:szCs w:val="24"/>
              </w:rPr>
            </w:pPr>
            <w:r w:rsidRPr="003005BA">
              <w:rPr>
                <w:rFonts w:ascii="Times New Roman" w:hAnsi="Times New Roman" w:cs="Times New Roman"/>
                <w:sz w:val="24"/>
                <w:szCs w:val="24"/>
              </w:rPr>
              <w:t>Flow (m</w:t>
            </w:r>
            <w:r w:rsidRPr="003005BA">
              <w:rPr>
                <w:rFonts w:ascii="Times New Roman" w:hAnsi="Times New Roman" w:cs="Times New Roman"/>
                <w:sz w:val="24"/>
                <w:szCs w:val="24"/>
                <w:vertAlign w:val="superscript"/>
              </w:rPr>
              <w:t>3</w:t>
            </w:r>
            <w:r w:rsidRPr="003005BA">
              <w:rPr>
                <w:rFonts w:ascii="Times New Roman" w:hAnsi="Times New Roman" w:cs="Times New Roman"/>
                <w:sz w:val="24"/>
                <w:szCs w:val="24"/>
              </w:rPr>
              <w:t>/s)</w:t>
            </w:r>
          </w:p>
        </w:tc>
        <w:tc>
          <w:tcPr>
            <w:tcW w:w="1445" w:type="dxa"/>
          </w:tcPr>
          <w:p w14:paraId="2C12C095" w14:textId="55A363AF"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3</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30</w:t>
            </w:r>
          </w:p>
          <w:p w14:paraId="6672D1DE" w14:textId="001B8F33"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0</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35</w:t>
            </w:r>
          </w:p>
          <w:p w14:paraId="5DEA2543" w14:textId="16CB2AA0" w:rsidR="007F1977" w:rsidRPr="003005BA" w:rsidRDefault="007F1977" w:rsidP="000C79EF">
            <w:pPr>
              <w:spacing w:after="0" w:line="240" w:lineRule="auto"/>
              <w:jc w:val="center"/>
              <w:rPr>
                <w:rFonts w:ascii="Times New Roman" w:hAnsi="Times New Roman" w:cs="Times New Roman"/>
                <w:sz w:val="24"/>
                <w:szCs w:val="24"/>
              </w:rPr>
            </w:pPr>
            <w:r w:rsidRPr="003005BA">
              <w:rPr>
                <w:rFonts w:ascii="Times New Roman" w:hAnsi="Times New Roman" w:cs="Times New Roman"/>
                <w:sz w:val="24"/>
                <w:szCs w:val="24"/>
              </w:rPr>
              <w:t>4</w:t>
            </w:r>
            <w:r w:rsidR="008E5B61" w:rsidRPr="003005BA">
              <w:rPr>
                <w:rFonts w:ascii="Times New Roman" w:hAnsi="Times New Roman" w:cs="Times New Roman"/>
                <w:sz w:val="24"/>
                <w:szCs w:val="24"/>
              </w:rPr>
              <w:t>.</w:t>
            </w:r>
            <w:r w:rsidRPr="003005BA">
              <w:rPr>
                <w:rFonts w:ascii="Times New Roman" w:hAnsi="Times New Roman" w:cs="Times New Roman"/>
                <w:sz w:val="24"/>
                <w:szCs w:val="24"/>
              </w:rPr>
              <w:t>40</w:t>
            </w:r>
          </w:p>
        </w:tc>
      </w:tr>
    </w:tbl>
    <w:p w14:paraId="14AD75E8" w14:textId="3434D305" w:rsidR="007F1977" w:rsidRPr="003005BA" w:rsidRDefault="00D92DDE" w:rsidP="00D92DDE">
      <w:pPr>
        <w:widowControl w:val="0"/>
        <w:spacing w:after="0" w:line="360" w:lineRule="auto"/>
        <w:ind w:right="79" w:firstLine="720"/>
        <w:contextualSpacing/>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     (Source: Analysis result, Year 2020)</w:t>
      </w:r>
    </w:p>
    <w:p w14:paraId="69903D48" w14:textId="77777777" w:rsidR="0075270F" w:rsidRPr="00E52C3A" w:rsidRDefault="0075270F" w:rsidP="00D92DDE">
      <w:pPr>
        <w:widowControl w:val="0"/>
        <w:spacing w:after="0" w:line="360" w:lineRule="auto"/>
        <w:ind w:right="79" w:firstLine="720"/>
        <w:contextualSpacing/>
        <w:rPr>
          <w:rFonts w:ascii="Times New Roman" w:hAnsi="Times New Roman" w:cs="Times New Roman"/>
          <w:color w:val="000000"/>
          <w:spacing w:val="-6"/>
          <w:sz w:val="16"/>
          <w:szCs w:val="16"/>
          <w:lang w:val="en-GB"/>
        </w:rPr>
      </w:pPr>
    </w:p>
    <w:p w14:paraId="2713312D" w14:textId="1B575BBF" w:rsidR="000374AD" w:rsidRPr="003005BA" w:rsidRDefault="009914C6"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b/>
          <w:bCs/>
          <w:color w:val="000000"/>
          <w:spacing w:val="-6"/>
          <w:sz w:val="24"/>
          <w:szCs w:val="24"/>
          <w:lang w:val="en-GB"/>
        </w:rPr>
        <w:t xml:space="preserve">3.3 </w:t>
      </w:r>
      <w:r w:rsidR="001E4C1A" w:rsidRPr="003005BA">
        <w:rPr>
          <w:rFonts w:ascii="Times New Roman" w:hAnsi="Times New Roman" w:cs="Times New Roman"/>
          <w:b/>
          <w:bCs/>
          <w:i/>
          <w:iCs/>
          <w:color w:val="000000"/>
          <w:spacing w:val="-6"/>
          <w:sz w:val="24"/>
          <w:szCs w:val="24"/>
          <w:lang w:val="en-GB"/>
        </w:rPr>
        <w:t xml:space="preserve">Model </w:t>
      </w:r>
      <w:r w:rsidR="00E62CA8" w:rsidRPr="003005BA">
        <w:rPr>
          <w:rFonts w:ascii="Times New Roman" w:hAnsi="Times New Roman" w:cs="Times New Roman"/>
          <w:b/>
          <w:bCs/>
          <w:i/>
          <w:iCs/>
          <w:color w:val="000000"/>
          <w:spacing w:val="-6"/>
          <w:sz w:val="24"/>
          <w:szCs w:val="24"/>
          <w:lang w:val="en-GB"/>
        </w:rPr>
        <w:t xml:space="preserve">analysis </w:t>
      </w:r>
      <w:r w:rsidR="001E4C1A" w:rsidRPr="003005BA">
        <w:rPr>
          <w:rFonts w:ascii="Times New Roman" w:hAnsi="Times New Roman" w:cs="Times New Roman"/>
          <w:b/>
          <w:bCs/>
          <w:i/>
          <w:iCs/>
          <w:color w:val="000000"/>
          <w:spacing w:val="-6"/>
          <w:sz w:val="24"/>
          <w:szCs w:val="24"/>
          <w:lang w:val="en-GB"/>
        </w:rPr>
        <w:t>with HEC-HMS</w:t>
      </w:r>
    </w:p>
    <w:p w14:paraId="15CC8DF5" w14:textId="333DA591" w:rsidR="00AF0820" w:rsidRPr="003005BA" w:rsidRDefault="00AF0820"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The HEC-HMS process </w:t>
      </w:r>
      <w:r w:rsidR="00EB56B7" w:rsidRPr="003005BA">
        <w:rPr>
          <w:rFonts w:ascii="Times New Roman" w:hAnsi="Times New Roman" w:cs="Times New Roman"/>
          <w:color w:val="000000"/>
          <w:spacing w:val="-6"/>
          <w:sz w:val="24"/>
          <w:szCs w:val="24"/>
          <w:lang w:val="en-GB"/>
        </w:rPr>
        <w:t xml:space="preserve">was </w:t>
      </w:r>
      <w:r w:rsidR="00E62CA8" w:rsidRPr="003005BA">
        <w:rPr>
          <w:rFonts w:ascii="Times New Roman" w:hAnsi="Times New Roman" w:cs="Times New Roman"/>
          <w:color w:val="000000"/>
          <w:spacing w:val="-6"/>
          <w:sz w:val="24"/>
          <w:szCs w:val="24"/>
          <w:lang w:val="en-GB"/>
        </w:rPr>
        <w:t xml:space="preserve">performed </w:t>
      </w:r>
      <w:r w:rsidRPr="003005BA">
        <w:rPr>
          <w:rFonts w:ascii="Times New Roman" w:hAnsi="Times New Roman" w:cs="Times New Roman"/>
          <w:color w:val="000000"/>
          <w:spacing w:val="-6"/>
          <w:sz w:val="24"/>
          <w:szCs w:val="24"/>
          <w:lang w:val="en-GB"/>
        </w:rPr>
        <w:t xml:space="preserve">by filling in the </w:t>
      </w:r>
      <w:r w:rsidR="00E62CA8" w:rsidRPr="003005BA">
        <w:rPr>
          <w:rFonts w:ascii="Times New Roman" w:hAnsi="Times New Roman" w:cs="Times New Roman"/>
          <w:color w:val="000000"/>
          <w:spacing w:val="-6"/>
          <w:sz w:val="24"/>
          <w:szCs w:val="24"/>
          <w:lang w:val="en-GB"/>
        </w:rPr>
        <w:t xml:space="preserve">components </w:t>
      </w:r>
      <w:r w:rsidR="00EB56B7" w:rsidRPr="003005BA">
        <w:rPr>
          <w:rFonts w:ascii="Times New Roman" w:hAnsi="Times New Roman" w:cs="Times New Roman"/>
          <w:color w:val="000000"/>
          <w:spacing w:val="-6"/>
          <w:sz w:val="24"/>
          <w:szCs w:val="24"/>
          <w:lang w:val="en-GB"/>
        </w:rPr>
        <w:t xml:space="preserve">which consist of </w:t>
      </w:r>
      <w:r w:rsidR="00E62CA8" w:rsidRPr="003005BA">
        <w:rPr>
          <w:rFonts w:ascii="Times New Roman" w:hAnsi="Times New Roman" w:cs="Times New Roman"/>
          <w:color w:val="000000"/>
          <w:spacing w:val="-6"/>
          <w:sz w:val="24"/>
          <w:szCs w:val="24"/>
          <w:lang w:val="en-GB"/>
        </w:rPr>
        <w:t xml:space="preserve">basin </w:t>
      </w:r>
      <w:r w:rsidR="00EB56B7" w:rsidRPr="003005BA">
        <w:rPr>
          <w:rFonts w:ascii="Times New Roman" w:hAnsi="Times New Roman" w:cs="Times New Roman"/>
          <w:color w:val="000000"/>
          <w:spacing w:val="-6"/>
          <w:sz w:val="24"/>
          <w:szCs w:val="24"/>
          <w:lang w:val="en-GB"/>
        </w:rPr>
        <w:t xml:space="preserve">model manager, </w:t>
      </w:r>
      <w:r w:rsidR="00E62CA8" w:rsidRPr="003005BA">
        <w:rPr>
          <w:rFonts w:ascii="Times New Roman" w:hAnsi="Times New Roman" w:cs="Times New Roman"/>
          <w:color w:val="000000"/>
          <w:spacing w:val="-6"/>
          <w:sz w:val="24"/>
          <w:szCs w:val="24"/>
          <w:lang w:val="en-GB"/>
        </w:rPr>
        <w:t xml:space="preserve">meteorological </w:t>
      </w:r>
      <w:r w:rsidR="00EB56B7" w:rsidRPr="003005BA">
        <w:rPr>
          <w:rFonts w:ascii="Times New Roman" w:hAnsi="Times New Roman" w:cs="Times New Roman"/>
          <w:color w:val="000000"/>
          <w:spacing w:val="-6"/>
          <w:sz w:val="24"/>
          <w:szCs w:val="24"/>
          <w:lang w:val="en-GB"/>
        </w:rPr>
        <w:t xml:space="preserve">basin manager, </w:t>
      </w:r>
      <w:r w:rsidR="00E62CA8" w:rsidRPr="003005BA">
        <w:rPr>
          <w:rFonts w:ascii="Times New Roman" w:hAnsi="Times New Roman" w:cs="Times New Roman"/>
          <w:color w:val="000000"/>
          <w:spacing w:val="-6"/>
          <w:sz w:val="24"/>
          <w:szCs w:val="24"/>
          <w:lang w:val="en-GB"/>
        </w:rPr>
        <w:t xml:space="preserve">control </w:t>
      </w:r>
      <w:r w:rsidR="00EB56B7" w:rsidRPr="003005BA">
        <w:rPr>
          <w:rFonts w:ascii="Times New Roman" w:hAnsi="Times New Roman" w:cs="Times New Roman"/>
          <w:color w:val="000000"/>
          <w:spacing w:val="-6"/>
          <w:sz w:val="24"/>
          <w:szCs w:val="24"/>
          <w:lang w:val="en-GB"/>
        </w:rPr>
        <w:t xml:space="preserve">specification manager, </w:t>
      </w:r>
      <w:r w:rsidR="00B624E5" w:rsidRPr="003005BA">
        <w:rPr>
          <w:rFonts w:ascii="Times New Roman" w:hAnsi="Times New Roman" w:cs="Times New Roman"/>
          <w:color w:val="000000"/>
          <w:spacing w:val="-6"/>
          <w:sz w:val="24"/>
          <w:szCs w:val="24"/>
          <w:lang w:val="en-GB"/>
        </w:rPr>
        <w:t>time-</w:t>
      </w:r>
      <w:r w:rsidR="00EB56B7" w:rsidRPr="003005BA">
        <w:rPr>
          <w:rFonts w:ascii="Times New Roman" w:hAnsi="Times New Roman" w:cs="Times New Roman"/>
          <w:color w:val="000000"/>
          <w:spacing w:val="-6"/>
          <w:sz w:val="24"/>
          <w:szCs w:val="24"/>
          <w:lang w:val="en-GB"/>
        </w:rPr>
        <w:t xml:space="preserve">series data manager and </w:t>
      </w:r>
      <w:r w:rsidR="00B624E5" w:rsidRPr="003005BA">
        <w:rPr>
          <w:rFonts w:ascii="Times New Roman" w:hAnsi="Times New Roman" w:cs="Times New Roman"/>
          <w:color w:val="000000"/>
          <w:spacing w:val="-6"/>
          <w:sz w:val="24"/>
          <w:szCs w:val="24"/>
          <w:lang w:val="en-GB"/>
        </w:rPr>
        <w:t xml:space="preserve">paired </w:t>
      </w:r>
      <w:r w:rsidR="00EB56B7" w:rsidRPr="003005BA">
        <w:rPr>
          <w:rFonts w:ascii="Times New Roman" w:hAnsi="Times New Roman" w:cs="Times New Roman"/>
          <w:color w:val="000000"/>
          <w:spacing w:val="-6"/>
          <w:sz w:val="24"/>
          <w:szCs w:val="24"/>
          <w:lang w:val="en-GB"/>
        </w:rPr>
        <w:t>data manager.</w:t>
      </w:r>
      <w:r w:rsidR="00A93993" w:rsidRPr="003005BA">
        <w:rPr>
          <w:rFonts w:ascii="Times New Roman" w:hAnsi="Times New Roman" w:cs="Times New Roman"/>
          <w:color w:val="000000"/>
          <w:spacing w:val="-6"/>
          <w:sz w:val="24"/>
          <w:szCs w:val="24"/>
          <w:lang w:val="en-GB"/>
        </w:rPr>
        <w:t xml:space="preserve"> </w:t>
      </w:r>
      <w:r w:rsidR="000C6210" w:rsidRPr="003005BA">
        <w:rPr>
          <w:rFonts w:ascii="Times New Roman" w:hAnsi="Times New Roman" w:cs="Times New Roman"/>
          <w:color w:val="000000"/>
          <w:spacing w:val="-6"/>
          <w:sz w:val="24"/>
          <w:szCs w:val="24"/>
          <w:lang w:val="en-GB"/>
        </w:rPr>
        <w:t xml:space="preserve">The values entered into the </w:t>
      </w:r>
      <w:r w:rsidR="00B624E5" w:rsidRPr="003005BA">
        <w:rPr>
          <w:rFonts w:ascii="Times New Roman" w:hAnsi="Times New Roman" w:cs="Times New Roman"/>
          <w:color w:val="000000"/>
          <w:spacing w:val="-6"/>
          <w:sz w:val="24"/>
          <w:szCs w:val="24"/>
          <w:lang w:val="en-GB"/>
        </w:rPr>
        <w:t xml:space="preserve">‘components’ </w:t>
      </w:r>
      <w:r w:rsidR="000C6210" w:rsidRPr="003005BA">
        <w:rPr>
          <w:rFonts w:ascii="Times New Roman" w:hAnsi="Times New Roman" w:cs="Times New Roman"/>
          <w:color w:val="000000"/>
          <w:spacing w:val="-6"/>
          <w:sz w:val="24"/>
          <w:szCs w:val="24"/>
          <w:lang w:val="en-GB"/>
        </w:rPr>
        <w:t xml:space="preserve">menu of HEC-HMS </w:t>
      </w:r>
      <w:proofErr w:type="gramStart"/>
      <w:r w:rsidR="007B047E" w:rsidRPr="003005BA">
        <w:rPr>
          <w:rFonts w:ascii="Times New Roman" w:hAnsi="Times New Roman" w:cs="Times New Roman"/>
          <w:color w:val="000000"/>
          <w:spacing w:val="-6"/>
          <w:sz w:val="24"/>
          <w:szCs w:val="24"/>
          <w:lang w:val="en-GB"/>
        </w:rPr>
        <w:t>are</w:t>
      </w:r>
      <w:proofErr w:type="gramEnd"/>
      <w:r w:rsidR="000C6210" w:rsidRPr="003005BA">
        <w:rPr>
          <w:rFonts w:ascii="Times New Roman" w:hAnsi="Times New Roman" w:cs="Times New Roman"/>
          <w:color w:val="000000"/>
          <w:spacing w:val="-6"/>
          <w:sz w:val="24"/>
          <w:szCs w:val="24"/>
          <w:lang w:val="en-GB"/>
        </w:rPr>
        <w:t xml:space="preserve"> shown in Table 5. </w:t>
      </w:r>
      <w:r w:rsidR="002D4A3C" w:rsidRPr="003005BA">
        <w:rPr>
          <w:rFonts w:ascii="Times New Roman" w:hAnsi="Times New Roman" w:cs="Times New Roman"/>
          <w:color w:val="000000"/>
          <w:spacing w:val="-6"/>
          <w:sz w:val="24"/>
          <w:szCs w:val="24"/>
          <w:lang w:val="en-GB"/>
        </w:rPr>
        <w:t>The HEC-HMS simulation result based on rain data, simulated discharge model and observed discharge on the 3</w:t>
      </w:r>
      <w:r w:rsidR="002D4A3C" w:rsidRPr="003005BA">
        <w:rPr>
          <w:rFonts w:ascii="Times New Roman" w:hAnsi="Times New Roman" w:cs="Times New Roman"/>
          <w:color w:val="000000"/>
          <w:spacing w:val="-6"/>
          <w:sz w:val="24"/>
          <w:szCs w:val="24"/>
          <w:vertAlign w:val="superscript"/>
          <w:lang w:val="en-GB"/>
        </w:rPr>
        <w:t>rd</w:t>
      </w:r>
      <w:r w:rsidR="002D4A3C" w:rsidRPr="003005BA">
        <w:rPr>
          <w:rFonts w:ascii="Times New Roman" w:hAnsi="Times New Roman" w:cs="Times New Roman"/>
          <w:color w:val="000000"/>
          <w:spacing w:val="-6"/>
          <w:sz w:val="24"/>
          <w:szCs w:val="24"/>
          <w:lang w:val="en-GB"/>
        </w:rPr>
        <w:t xml:space="preserve"> of August 2020, 04:00–16:00 is shown in Fig</w:t>
      </w:r>
      <w:r w:rsidR="007A2218" w:rsidRPr="003005BA">
        <w:rPr>
          <w:rFonts w:ascii="Times New Roman" w:hAnsi="Times New Roman" w:cs="Times New Roman"/>
          <w:color w:val="000000"/>
          <w:spacing w:val="-6"/>
          <w:sz w:val="24"/>
          <w:szCs w:val="24"/>
          <w:lang w:val="en-GB"/>
        </w:rPr>
        <w:t>ure</w:t>
      </w:r>
      <w:r w:rsidR="00B624E5" w:rsidRPr="003005BA">
        <w:rPr>
          <w:rFonts w:ascii="Times New Roman" w:hAnsi="Times New Roman" w:cs="Times New Roman"/>
          <w:color w:val="000000"/>
          <w:spacing w:val="-6"/>
          <w:sz w:val="24"/>
          <w:szCs w:val="24"/>
          <w:lang w:val="en-GB"/>
        </w:rPr>
        <w:t>s</w:t>
      </w:r>
      <w:r w:rsidR="002D4A3C" w:rsidRPr="003005BA">
        <w:rPr>
          <w:rFonts w:ascii="Times New Roman" w:hAnsi="Times New Roman" w:cs="Times New Roman"/>
          <w:color w:val="000000"/>
          <w:spacing w:val="-6"/>
          <w:sz w:val="24"/>
          <w:szCs w:val="24"/>
          <w:lang w:val="en-GB"/>
        </w:rPr>
        <w:t xml:space="preserve"> 6 and </w:t>
      </w:r>
      <w:r w:rsidR="007A2218" w:rsidRPr="003005BA">
        <w:rPr>
          <w:rFonts w:ascii="Times New Roman" w:hAnsi="Times New Roman" w:cs="Times New Roman"/>
          <w:color w:val="000000"/>
          <w:spacing w:val="-6"/>
          <w:sz w:val="24"/>
          <w:szCs w:val="24"/>
          <w:lang w:val="en-GB"/>
        </w:rPr>
        <w:t>7</w:t>
      </w:r>
      <w:r w:rsidR="002D4A3C" w:rsidRPr="003005BA">
        <w:rPr>
          <w:rFonts w:ascii="Times New Roman" w:hAnsi="Times New Roman" w:cs="Times New Roman"/>
          <w:color w:val="000000"/>
          <w:spacing w:val="-6"/>
          <w:sz w:val="24"/>
          <w:szCs w:val="24"/>
          <w:lang w:val="en-GB"/>
        </w:rPr>
        <w:t>.</w:t>
      </w:r>
    </w:p>
    <w:p w14:paraId="15B3C575" w14:textId="5CDE30E6" w:rsidR="00965F77" w:rsidRDefault="00965F77"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lastRenderedPageBreak/>
        <w:t>Figure 7 shows that the Taludaa River discharge modelling results indicate a difference between the discharge model and the observed discharge, both for the discharge volume and the peak discharge. Therefore, calibrations must be performed. In HEC-HMS, the calibration process was conducted in the optimisation trial. To adjust the model discharge hydrograph, the value of sub-basin components/parameters (CN, Ia, TL and Rc) were adjusted from the minimum up to the maximum values.</w:t>
      </w:r>
    </w:p>
    <w:p w14:paraId="5306CB0F" w14:textId="4CF85CD0"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r>
        <w:rPr>
          <w:rFonts w:ascii="Times New Roman" w:hAnsi="Times New Roman" w:cs="Times New Roman"/>
          <w:noProof/>
          <w:color w:val="000000"/>
          <w:spacing w:val="-6"/>
          <w:sz w:val="24"/>
          <w:szCs w:val="24"/>
          <w:lang w:val="en-GB"/>
        </w:rPr>
        <w:drawing>
          <wp:anchor distT="0" distB="0" distL="114300" distR="114300" simplePos="0" relativeHeight="251664896" behindDoc="0" locked="0" layoutInCell="1" allowOverlap="1" wp14:anchorId="3CAA6B94" wp14:editId="10C8CAA1">
            <wp:simplePos x="0" y="0"/>
            <wp:positionH relativeFrom="column">
              <wp:posOffset>363433</wp:posOffset>
            </wp:positionH>
            <wp:positionV relativeFrom="paragraph">
              <wp:posOffset>46935</wp:posOffset>
            </wp:positionV>
            <wp:extent cx="5163982" cy="26715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3982" cy="2671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D1402" w14:textId="6126D922"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2A64D175" w14:textId="7CCAE8B1"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0F4DDA7F" w14:textId="780672B9"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2A6C08A9" w14:textId="7490E099"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50542B1" w14:textId="6B1B98D8"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1CC38969" w14:textId="77777777"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4DA751C3" w14:textId="52322F48"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6A4CC66E" w14:textId="06B8C2EC"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91A9AF1" w14:textId="4C2944A7" w:rsidR="00682C29" w:rsidRDefault="00682C29"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663B9242" w14:textId="5C3215C8" w:rsidR="00682C29" w:rsidRPr="00682C29" w:rsidRDefault="00682C29" w:rsidP="00582446">
      <w:pPr>
        <w:widowControl w:val="0"/>
        <w:spacing w:after="0" w:line="360" w:lineRule="auto"/>
        <w:ind w:right="79"/>
        <w:contextualSpacing/>
        <w:jc w:val="both"/>
        <w:rPr>
          <w:rFonts w:ascii="Times New Roman" w:hAnsi="Times New Roman" w:cs="Times New Roman"/>
          <w:color w:val="000000"/>
          <w:spacing w:val="-6"/>
          <w:sz w:val="14"/>
          <w:szCs w:val="14"/>
          <w:lang w:val="en-GB"/>
        </w:rPr>
      </w:pPr>
    </w:p>
    <w:p w14:paraId="66FF956D" w14:textId="7EE98F51" w:rsidR="00DF5F15" w:rsidRPr="003005BA" w:rsidRDefault="001E4C1A"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Figure</w:t>
      </w:r>
      <w:r w:rsidR="00802093" w:rsidRPr="003005BA">
        <w:rPr>
          <w:rFonts w:ascii="Times New Roman" w:hAnsi="Times New Roman" w:cs="Times New Roman"/>
          <w:color w:val="000000"/>
          <w:spacing w:val="-6"/>
          <w:sz w:val="24"/>
          <w:szCs w:val="24"/>
          <w:lang w:val="en-GB"/>
        </w:rPr>
        <w:t xml:space="preserve"> 6. </w:t>
      </w:r>
      <w:r w:rsidR="00DF5F15" w:rsidRPr="003005BA">
        <w:rPr>
          <w:rFonts w:ascii="Times New Roman" w:hAnsi="Times New Roman" w:cs="Times New Roman"/>
          <w:color w:val="000000"/>
          <w:spacing w:val="-6"/>
          <w:sz w:val="24"/>
          <w:szCs w:val="24"/>
          <w:lang w:val="en-GB"/>
        </w:rPr>
        <w:t xml:space="preserve">HEC-HMS </w:t>
      </w:r>
      <w:r w:rsidR="00B624E5" w:rsidRPr="003005BA">
        <w:rPr>
          <w:rFonts w:ascii="Times New Roman" w:hAnsi="Times New Roman" w:cs="Times New Roman"/>
          <w:color w:val="000000"/>
          <w:spacing w:val="-6"/>
          <w:sz w:val="24"/>
          <w:szCs w:val="24"/>
          <w:lang w:val="en-GB"/>
        </w:rPr>
        <w:t xml:space="preserve">model process </w:t>
      </w:r>
      <w:r w:rsidR="00DF5F15" w:rsidRPr="003005BA">
        <w:rPr>
          <w:rFonts w:ascii="Times New Roman" w:hAnsi="Times New Roman" w:cs="Times New Roman"/>
          <w:color w:val="000000"/>
          <w:spacing w:val="-6"/>
          <w:sz w:val="24"/>
          <w:szCs w:val="24"/>
          <w:lang w:val="en-GB"/>
        </w:rPr>
        <w:t>for determining river discharge</w:t>
      </w:r>
    </w:p>
    <w:p w14:paraId="171B466E" w14:textId="11670137" w:rsidR="00D92DDE" w:rsidRPr="003005BA" w:rsidRDefault="00D92DDE"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r w:rsidRPr="003005BA">
        <w:rPr>
          <w:rFonts w:ascii="Minion Pro" w:hAnsi="Minion Pro"/>
          <w:iCs/>
          <w:noProof/>
          <w:sz w:val="20"/>
          <w:szCs w:val="20"/>
        </w:rPr>
        <w:drawing>
          <wp:anchor distT="0" distB="0" distL="114300" distR="114300" simplePos="0" relativeHeight="251653632" behindDoc="0" locked="0" layoutInCell="1" allowOverlap="1" wp14:anchorId="5C7EBA6A" wp14:editId="021247BA">
            <wp:simplePos x="0" y="0"/>
            <wp:positionH relativeFrom="column">
              <wp:posOffset>115570</wp:posOffset>
            </wp:positionH>
            <wp:positionV relativeFrom="paragraph">
              <wp:posOffset>184785</wp:posOffset>
            </wp:positionV>
            <wp:extent cx="5682615" cy="3214164"/>
            <wp:effectExtent l="19050" t="19050" r="13335" b="24765"/>
            <wp:wrapNone/>
            <wp:docPr id="11" name="Picture 11" descr="C:\Users\cocobandico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cobandicod\Deskto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632" cy="32175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A2962E" w14:textId="080DD1F8" w:rsidR="00D92DDE" w:rsidRPr="003005BA" w:rsidRDefault="00D92DDE"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p>
    <w:p w14:paraId="135AC846" w14:textId="24A80561" w:rsidR="00D92DDE" w:rsidRPr="003005BA" w:rsidRDefault="00D92DDE"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p>
    <w:p w14:paraId="11AD42B0" w14:textId="31E51A4A" w:rsidR="00D92DDE" w:rsidRPr="003005BA" w:rsidRDefault="00D92DDE"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p>
    <w:p w14:paraId="2D75B6FF" w14:textId="79D75DCE" w:rsidR="00D92DDE" w:rsidRPr="003005BA" w:rsidRDefault="00D92DDE"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p>
    <w:p w14:paraId="3BC7D5DA" w14:textId="0BADD032" w:rsidR="00D92DDE" w:rsidRPr="003005BA" w:rsidRDefault="00D92DDE"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p>
    <w:p w14:paraId="5FE3306A" w14:textId="3019A69F" w:rsidR="00D92DDE" w:rsidRPr="003005BA" w:rsidRDefault="00D92DDE" w:rsidP="00582446">
      <w:pPr>
        <w:widowControl w:val="0"/>
        <w:spacing w:after="0" w:line="360" w:lineRule="auto"/>
        <w:ind w:right="79" w:firstLine="720"/>
        <w:contextualSpacing/>
        <w:jc w:val="center"/>
        <w:rPr>
          <w:rFonts w:ascii="Times New Roman" w:hAnsi="Times New Roman" w:cs="Times New Roman"/>
          <w:color w:val="000000"/>
          <w:spacing w:val="-6"/>
          <w:sz w:val="24"/>
          <w:szCs w:val="24"/>
          <w:lang w:val="en-GB"/>
        </w:rPr>
      </w:pPr>
    </w:p>
    <w:p w14:paraId="5AAC48E5" w14:textId="4CF5EBE1" w:rsidR="00C212F2" w:rsidRPr="003005BA" w:rsidRDefault="00C212F2" w:rsidP="00582446">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p>
    <w:p w14:paraId="4F337F93" w14:textId="69E13C61" w:rsidR="00C07D16" w:rsidRPr="003005BA" w:rsidRDefault="001E4C1A" w:rsidP="00582446">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Figure</w:t>
      </w:r>
      <w:r w:rsidR="00802093" w:rsidRPr="003005BA">
        <w:rPr>
          <w:rFonts w:ascii="Times New Roman" w:hAnsi="Times New Roman" w:cs="Times New Roman"/>
          <w:color w:val="000000"/>
          <w:spacing w:val="-6"/>
          <w:sz w:val="24"/>
          <w:szCs w:val="24"/>
          <w:lang w:val="en-GB"/>
        </w:rPr>
        <w:t xml:space="preserve"> </w:t>
      </w:r>
      <w:r w:rsidR="007A2218" w:rsidRPr="003005BA">
        <w:rPr>
          <w:rFonts w:ascii="Times New Roman" w:hAnsi="Times New Roman" w:cs="Times New Roman"/>
          <w:color w:val="000000"/>
          <w:spacing w:val="-6"/>
          <w:sz w:val="24"/>
          <w:szCs w:val="24"/>
          <w:lang w:val="en-GB"/>
        </w:rPr>
        <w:t>7.</w:t>
      </w:r>
      <w:r w:rsidR="00802093" w:rsidRPr="003005BA">
        <w:rPr>
          <w:rFonts w:ascii="Times New Roman" w:hAnsi="Times New Roman" w:cs="Times New Roman"/>
          <w:color w:val="000000"/>
          <w:spacing w:val="-6"/>
          <w:sz w:val="24"/>
          <w:szCs w:val="24"/>
          <w:lang w:val="en-GB"/>
        </w:rPr>
        <w:t xml:space="preserve"> </w:t>
      </w:r>
      <w:r w:rsidR="00B624E5" w:rsidRPr="003005BA">
        <w:rPr>
          <w:rFonts w:ascii="Times New Roman" w:hAnsi="Times New Roman" w:cs="Times New Roman"/>
          <w:color w:val="000000"/>
          <w:spacing w:val="-6"/>
          <w:sz w:val="24"/>
          <w:szCs w:val="24"/>
          <w:lang w:val="en-GB"/>
        </w:rPr>
        <w:t>S</w:t>
      </w:r>
      <w:r w:rsidR="00C07D16" w:rsidRPr="003005BA">
        <w:rPr>
          <w:rFonts w:ascii="Times New Roman" w:hAnsi="Times New Roman" w:cs="Times New Roman"/>
          <w:color w:val="000000"/>
          <w:spacing w:val="-6"/>
          <w:sz w:val="24"/>
          <w:szCs w:val="24"/>
          <w:lang w:val="en-GB"/>
        </w:rPr>
        <w:t xml:space="preserve">imulation results of the </w:t>
      </w:r>
      <w:r w:rsidR="006D55AC" w:rsidRPr="003005BA">
        <w:rPr>
          <w:rFonts w:ascii="Times New Roman" w:hAnsi="Times New Roman" w:cs="Times New Roman"/>
          <w:color w:val="000000"/>
          <w:spacing w:val="-6"/>
          <w:sz w:val="24"/>
          <w:szCs w:val="24"/>
          <w:lang w:val="en-GB"/>
        </w:rPr>
        <w:t xml:space="preserve">modelling </w:t>
      </w:r>
      <w:r w:rsidR="00C07D16" w:rsidRPr="003005BA">
        <w:rPr>
          <w:rFonts w:ascii="Times New Roman" w:hAnsi="Times New Roman" w:cs="Times New Roman"/>
          <w:color w:val="000000"/>
          <w:spacing w:val="-6"/>
          <w:sz w:val="24"/>
          <w:szCs w:val="24"/>
          <w:lang w:val="en-GB"/>
        </w:rPr>
        <w:t>in HEC-HMS</w:t>
      </w:r>
    </w:p>
    <w:p w14:paraId="00D64722" w14:textId="495D1A2D" w:rsidR="00D92DDE" w:rsidRPr="003005BA" w:rsidRDefault="00D92DDE" w:rsidP="00582446">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p>
    <w:p w14:paraId="13C216DA" w14:textId="26C2E007" w:rsidR="00D92DDE" w:rsidRPr="003005BA" w:rsidRDefault="00D92DDE" w:rsidP="00582446">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p>
    <w:p w14:paraId="1D193154" w14:textId="656FC415" w:rsidR="00D92DDE" w:rsidRPr="003005BA" w:rsidRDefault="00D92DDE" w:rsidP="00582446">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p>
    <w:p w14:paraId="0BC2448E" w14:textId="21895771" w:rsidR="00D92DDE" w:rsidRPr="003005BA" w:rsidRDefault="00D92DDE" w:rsidP="00582446">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p>
    <w:p w14:paraId="3EB0293C" w14:textId="77777777" w:rsidR="00A70814" w:rsidRPr="00E52C3A" w:rsidRDefault="00A70814" w:rsidP="00582446">
      <w:pPr>
        <w:widowControl w:val="0"/>
        <w:spacing w:after="0" w:line="360" w:lineRule="auto"/>
        <w:ind w:right="79" w:firstLine="540"/>
        <w:contextualSpacing/>
        <w:jc w:val="center"/>
        <w:rPr>
          <w:rFonts w:ascii="Times New Roman" w:hAnsi="Times New Roman" w:cs="Times New Roman"/>
          <w:color w:val="000000"/>
          <w:spacing w:val="-6"/>
          <w:sz w:val="14"/>
          <w:szCs w:val="14"/>
          <w:lang w:val="en-GB"/>
        </w:rPr>
      </w:pPr>
    </w:p>
    <w:p w14:paraId="2CEC45EC" w14:textId="54D28186" w:rsidR="00D92DDE" w:rsidRPr="003005BA" w:rsidRDefault="00A70814" w:rsidP="00582446">
      <w:pPr>
        <w:widowControl w:val="0"/>
        <w:spacing w:after="0" w:line="360" w:lineRule="auto"/>
        <w:ind w:right="79" w:firstLine="540"/>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Figure 7. The results of </w:t>
      </w:r>
      <w:r w:rsidR="00543792" w:rsidRPr="003005BA">
        <w:rPr>
          <w:rFonts w:ascii="Times New Roman" w:hAnsi="Times New Roman" w:cs="Times New Roman"/>
          <w:color w:val="000000"/>
          <w:spacing w:val="-6"/>
          <w:sz w:val="24"/>
          <w:szCs w:val="24"/>
          <w:lang w:val="en-GB"/>
        </w:rPr>
        <w:t>modelling</w:t>
      </w:r>
      <w:r w:rsidRPr="003005BA">
        <w:rPr>
          <w:rFonts w:ascii="Times New Roman" w:hAnsi="Times New Roman" w:cs="Times New Roman"/>
          <w:color w:val="000000"/>
          <w:spacing w:val="-6"/>
          <w:sz w:val="24"/>
          <w:szCs w:val="24"/>
          <w:lang w:val="en-GB"/>
        </w:rPr>
        <w:t xml:space="preserve"> rain into discharge with HEC-HMS</w:t>
      </w:r>
    </w:p>
    <w:p w14:paraId="11D8B7D0" w14:textId="6FEF1E86" w:rsidR="00C3157D" w:rsidRPr="003005BA" w:rsidRDefault="00B624E5" w:rsidP="00503D21">
      <w:pPr>
        <w:widowControl w:val="0"/>
        <w:spacing w:after="0" w:line="336" w:lineRule="auto"/>
        <w:ind w:right="79"/>
        <w:contextualSpacing/>
        <w:jc w:val="both"/>
        <w:rPr>
          <w:rFonts w:ascii="Times New Roman" w:hAnsi="Times New Roman" w:cs="Times New Roman"/>
          <w:color w:val="000000"/>
          <w:spacing w:val="-6"/>
          <w:sz w:val="24"/>
          <w:szCs w:val="24"/>
          <w:lang w:val="en-GB"/>
        </w:rPr>
      </w:pPr>
      <w:r w:rsidRPr="00931E5D">
        <w:rPr>
          <w:rFonts w:ascii="Times New Roman" w:hAnsi="Times New Roman" w:cs="Times New Roman"/>
          <w:color w:val="000000"/>
          <w:spacing w:val="-6"/>
          <w:sz w:val="24"/>
          <w:szCs w:val="24"/>
          <w:lang w:val="en-GB"/>
        </w:rPr>
        <w:t>O</w:t>
      </w:r>
      <w:r w:rsidR="0085775A" w:rsidRPr="00931E5D">
        <w:rPr>
          <w:rFonts w:ascii="Times New Roman" w:hAnsi="Times New Roman" w:cs="Times New Roman"/>
          <w:color w:val="000000"/>
          <w:spacing w:val="-6"/>
          <w:sz w:val="24"/>
          <w:szCs w:val="24"/>
          <w:lang w:val="en-GB"/>
        </w:rPr>
        <w:t xml:space="preserve">ptimisation </w:t>
      </w:r>
      <w:r w:rsidR="00C3157D" w:rsidRPr="00931E5D">
        <w:rPr>
          <w:rFonts w:ascii="Times New Roman" w:hAnsi="Times New Roman" w:cs="Times New Roman"/>
          <w:color w:val="000000"/>
          <w:spacing w:val="-6"/>
          <w:sz w:val="24"/>
          <w:szCs w:val="24"/>
          <w:lang w:val="en-GB"/>
        </w:rPr>
        <w:t xml:space="preserve">was conducted by performing several </w:t>
      </w:r>
      <w:r w:rsidR="0085775A" w:rsidRPr="00931E5D">
        <w:rPr>
          <w:rFonts w:ascii="Times New Roman" w:hAnsi="Times New Roman" w:cs="Times New Roman"/>
          <w:color w:val="000000"/>
          <w:spacing w:val="-6"/>
          <w:sz w:val="24"/>
          <w:szCs w:val="24"/>
          <w:lang w:val="en-GB"/>
        </w:rPr>
        <w:t xml:space="preserve">optimisations </w:t>
      </w:r>
      <w:r w:rsidR="00C3157D" w:rsidRPr="00931E5D">
        <w:rPr>
          <w:rFonts w:ascii="Times New Roman" w:hAnsi="Times New Roman" w:cs="Times New Roman"/>
          <w:color w:val="000000"/>
          <w:spacing w:val="-6"/>
          <w:sz w:val="24"/>
          <w:szCs w:val="24"/>
          <w:lang w:val="en-GB"/>
        </w:rPr>
        <w:t xml:space="preserve">of the </w:t>
      </w:r>
      <w:r w:rsidR="00543792" w:rsidRPr="00931E5D">
        <w:rPr>
          <w:rFonts w:ascii="Times New Roman" w:hAnsi="Times New Roman" w:cs="Times New Roman"/>
          <w:color w:val="000000"/>
          <w:spacing w:val="-6"/>
          <w:sz w:val="24"/>
          <w:szCs w:val="24"/>
          <w:lang w:val="en-GB"/>
        </w:rPr>
        <w:t>sub watershed</w:t>
      </w:r>
      <w:r w:rsidR="00C3157D" w:rsidRPr="00931E5D">
        <w:rPr>
          <w:rFonts w:ascii="Times New Roman" w:hAnsi="Times New Roman" w:cs="Times New Roman"/>
          <w:color w:val="000000"/>
          <w:spacing w:val="-6"/>
          <w:sz w:val="24"/>
          <w:szCs w:val="24"/>
          <w:lang w:val="en-GB"/>
        </w:rPr>
        <w:t xml:space="preserve"> parameter values, </w:t>
      </w:r>
      <w:r w:rsidRPr="00931E5D">
        <w:rPr>
          <w:rFonts w:ascii="Times New Roman" w:hAnsi="Times New Roman" w:cs="Times New Roman"/>
          <w:color w:val="000000"/>
          <w:spacing w:val="-6"/>
          <w:sz w:val="24"/>
          <w:szCs w:val="24"/>
          <w:lang w:val="en-GB"/>
        </w:rPr>
        <w:t>as</w:t>
      </w:r>
      <w:r w:rsidR="00C3157D" w:rsidRPr="00931E5D">
        <w:rPr>
          <w:rFonts w:ascii="Times New Roman" w:hAnsi="Times New Roman" w:cs="Times New Roman"/>
          <w:color w:val="000000"/>
          <w:spacing w:val="-6"/>
          <w:sz w:val="24"/>
          <w:szCs w:val="24"/>
          <w:lang w:val="en-GB"/>
        </w:rPr>
        <w:t xml:space="preserve"> shown in Fig</w:t>
      </w:r>
      <w:r w:rsidR="007A2218" w:rsidRPr="00931E5D">
        <w:rPr>
          <w:rFonts w:ascii="Times New Roman" w:hAnsi="Times New Roman" w:cs="Times New Roman"/>
          <w:color w:val="000000"/>
          <w:spacing w:val="-6"/>
          <w:sz w:val="24"/>
          <w:szCs w:val="24"/>
          <w:lang w:val="en-GB"/>
        </w:rPr>
        <w:t>ure</w:t>
      </w:r>
      <w:r w:rsidR="00C3157D" w:rsidRPr="00931E5D">
        <w:rPr>
          <w:rFonts w:ascii="Times New Roman" w:hAnsi="Times New Roman" w:cs="Times New Roman"/>
          <w:color w:val="000000"/>
          <w:spacing w:val="-6"/>
          <w:sz w:val="24"/>
          <w:szCs w:val="24"/>
          <w:lang w:val="en-GB"/>
        </w:rPr>
        <w:t xml:space="preserve"> </w:t>
      </w:r>
      <w:r w:rsidR="007A2218" w:rsidRPr="00931E5D">
        <w:rPr>
          <w:rFonts w:ascii="Times New Roman" w:hAnsi="Times New Roman" w:cs="Times New Roman"/>
          <w:color w:val="000000"/>
          <w:spacing w:val="-6"/>
          <w:sz w:val="24"/>
          <w:szCs w:val="24"/>
          <w:lang w:val="en-GB"/>
        </w:rPr>
        <w:t>8</w:t>
      </w:r>
      <w:r w:rsidR="00C3157D" w:rsidRPr="00931E5D">
        <w:rPr>
          <w:rFonts w:ascii="Times New Roman" w:hAnsi="Times New Roman" w:cs="Times New Roman"/>
          <w:color w:val="000000"/>
          <w:spacing w:val="-6"/>
          <w:sz w:val="24"/>
          <w:szCs w:val="24"/>
          <w:lang w:val="en-GB"/>
        </w:rPr>
        <w:t>.</w:t>
      </w:r>
    </w:p>
    <w:p w14:paraId="6860E27F" w14:textId="5AD8EEBB" w:rsidR="00965F77" w:rsidRPr="003005BA" w:rsidRDefault="00965F77" w:rsidP="00503D21">
      <w:pPr>
        <w:widowControl w:val="0"/>
        <w:spacing w:after="0" w:line="336" w:lineRule="auto"/>
        <w:ind w:right="79"/>
        <w:contextualSpacing/>
        <w:jc w:val="both"/>
        <w:rPr>
          <w:rFonts w:ascii="Times New Roman" w:hAnsi="Times New Roman" w:cs="Times New Roman"/>
          <w:color w:val="000000"/>
          <w:spacing w:val="-6"/>
          <w:sz w:val="24"/>
          <w:szCs w:val="24"/>
          <w:lang w:val="en-GB"/>
        </w:rPr>
      </w:pPr>
    </w:p>
    <w:p w14:paraId="74A7EEF6" w14:textId="0E274DE4" w:rsidR="00C212F2"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noProof/>
        </w:rPr>
        <w:lastRenderedPageBreak/>
        <w:drawing>
          <wp:anchor distT="0" distB="0" distL="114300" distR="114300" simplePos="0" relativeHeight="251657728" behindDoc="0" locked="0" layoutInCell="1" allowOverlap="1" wp14:anchorId="23895F07" wp14:editId="125657C1">
            <wp:simplePos x="0" y="0"/>
            <wp:positionH relativeFrom="column">
              <wp:posOffset>2889997</wp:posOffset>
            </wp:positionH>
            <wp:positionV relativeFrom="paragraph">
              <wp:posOffset>0</wp:posOffset>
            </wp:positionV>
            <wp:extent cx="2810159" cy="1541780"/>
            <wp:effectExtent l="0" t="0" r="9525" b="1270"/>
            <wp:wrapNone/>
            <wp:docPr id="7" name="Picture 7" descr="I:\Manuscript Repair\Gambar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nuscript Repair\Gambar B.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742" t="8547" b="16050"/>
                    <a:stretch/>
                  </pic:blipFill>
                  <pic:spPr bwMode="auto">
                    <a:xfrm>
                      <a:off x="0" y="0"/>
                      <a:ext cx="2813633" cy="15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5BA">
        <w:rPr>
          <w:noProof/>
        </w:rPr>
        <w:drawing>
          <wp:anchor distT="0" distB="0" distL="114300" distR="114300" simplePos="0" relativeHeight="251656704" behindDoc="0" locked="0" layoutInCell="1" allowOverlap="1" wp14:anchorId="614386C4" wp14:editId="15714EE6">
            <wp:simplePos x="0" y="0"/>
            <wp:positionH relativeFrom="column">
              <wp:posOffset>2773</wp:posOffset>
            </wp:positionH>
            <wp:positionV relativeFrom="paragraph">
              <wp:posOffset>0</wp:posOffset>
            </wp:positionV>
            <wp:extent cx="2814113" cy="1541820"/>
            <wp:effectExtent l="0" t="0" r="5715" b="1270"/>
            <wp:wrapNone/>
            <wp:docPr id="6" name="Picture 6" descr="I:\Manuscript Repair\Gambar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nuscript Repair\Gambar A.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35" t="8547" b="16050"/>
                    <a:stretch/>
                  </pic:blipFill>
                  <pic:spPr bwMode="auto">
                    <a:xfrm>
                      <a:off x="0" y="0"/>
                      <a:ext cx="2820548" cy="15453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28BF8" w14:textId="1759E846" w:rsidR="00C212F2" w:rsidRPr="003005BA" w:rsidRDefault="00C212F2"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470EC8AC" w14:textId="019A97D5" w:rsidR="00C212F2" w:rsidRPr="003005BA" w:rsidRDefault="00C212F2"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1F557323" w14:textId="24FCDE5E" w:rsidR="00C212F2" w:rsidRPr="003005BA" w:rsidRDefault="00C212F2"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1BAAEEA0" w14:textId="140635A6" w:rsidR="00C212F2" w:rsidRPr="003005BA" w:rsidRDefault="00C212F2"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67740C94" w14:textId="140F5ABE" w:rsidR="00C212F2" w:rsidRPr="003005BA" w:rsidRDefault="00C212F2"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2198CE4D" w14:textId="5804A95E" w:rsidR="00C212F2"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Calibri" w:eastAsia="Calibri" w:hAnsi="Calibri" w:cs="Times New Roman"/>
          <w:noProof/>
        </w:rPr>
        <w:drawing>
          <wp:anchor distT="0" distB="0" distL="114300" distR="114300" simplePos="0" relativeHeight="251659776" behindDoc="0" locked="0" layoutInCell="1" allowOverlap="1" wp14:anchorId="57E0B824" wp14:editId="36EC987C">
            <wp:simplePos x="0" y="0"/>
            <wp:positionH relativeFrom="column">
              <wp:posOffset>2917657</wp:posOffset>
            </wp:positionH>
            <wp:positionV relativeFrom="paragraph">
              <wp:posOffset>262657</wp:posOffset>
            </wp:positionV>
            <wp:extent cx="2829041" cy="1540299"/>
            <wp:effectExtent l="0" t="0" r="0" b="3175"/>
            <wp:wrapNone/>
            <wp:docPr id="9" name="Picture 9" descr="I:\Manuscript Repair\Gambar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nuscript Repair\Gambar D.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546" t="8554" r="-663" b="15786"/>
                    <a:stretch/>
                  </pic:blipFill>
                  <pic:spPr bwMode="auto">
                    <a:xfrm>
                      <a:off x="0" y="0"/>
                      <a:ext cx="2832477" cy="154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5BA">
        <w:rPr>
          <w:rFonts w:ascii="Calibri" w:eastAsia="Calibri" w:hAnsi="Calibri" w:cs="Times New Roman"/>
          <w:noProof/>
        </w:rPr>
        <w:drawing>
          <wp:anchor distT="0" distB="0" distL="114300" distR="114300" simplePos="0" relativeHeight="251658752" behindDoc="0" locked="0" layoutInCell="1" allowOverlap="1" wp14:anchorId="5A44F07C" wp14:editId="2DA2991A">
            <wp:simplePos x="0" y="0"/>
            <wp:positionH relativeFrom="column">
              <wp:posOffset>-960</wp:posOffset>
            </wp:positionH>
            <wp:positionV relativeFrom="paragraph">
              <wp:posOffset>262656</wp:posOffset>
            </wp:positionV>
            <wp:extent cx="2843971" cy="1562103"/>
            <wp:effectExtent l="0" t="0" r="0" b="0"/>
            <wp:wrapNone/>
            <wp:docPr id="8" name="Picture 8" descr="I:\Manuscript Repair\Gambar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nuscript Repair\Gambar C.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35" t="8358" b="16049"/>
                    <a:stretch/>
                  </pic:blipFill>
                  <pic:spPr bwMode="auto">
                    <a:xfrm>
                      <a:off x="0" y="0"/>
                      <a:ext cx="2853580" cy="1567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5BA">
        <w:rPr>
          <w:rFonts w:ascii="Times New Roman" w:hAnsi="Times New Roman" w:cs="Times New Roman"/>
          <w:color w:val="000000"/>
          <w:spacing w:val="-6"/>
          <w:sz w:val="24"/>
          <w:szCs w:val="24"/>
          <w:lang w:val="en-GB"/>
        </w:rPr>
        <w:t xml:space="preserve">                                          </w:t>
      </w:r>
      <w:r w:rsidRPr="003005BA">
        <w:rPr>
          <w:rFonts w:ascii="Times New Roman" w:hAnsi="Times New Roman" w:cs="Times New Roman"/>
          <w:b/>
          <w:bCs/>
          <w:color w:val="000000"/>
          <w:spacing w:val="-6"/>
          <w:sz w:val="24"/>
          <w:szCs w:val="24"/>
          <w:lang w:val="en-GB"/>
        </w:rPr>
        <w:t>A</w:t>
      </w:r>
      <w:r w:rsidRPr="003005BA">
        <w:rPr>
          <w:rFonts w:ascii="Times New Roman" w:hAnsi="Times New Roman" w:cs="Times New Roman"/>
          <w:color w:val="000000"/>
          <w:spacing w:val="-6"/>
          <w:sz w:val="24"/>
          <w:szCs w:val="24"/>
          <w:lang w:val="en-GB"/>
        </w:rPr>
        <w:t xml:space="preserve">                                                                              </w:t>
      </w:r>
      <w:r w:rsidRPr="003005BA">
        <w:rPr>
          <w:rFonts w:ascii="Times New Roman" w:hAnsi="Times New Roman" w:cs="Times New Roman"/>
          <w:b/>
          <w:bCs/>
          <w:color w:val="000000"/>
          <w:spacing w:val="-6"/>
          <w:sz w:val="24"/>
          <w:szCs w:val="24"/>
          <w:lang w:val="en-GB"/>
        </w:rPr>
        <w:t>B</w:t>
      </w:r>
    </w:p>
    <w:p w14:paraId="6918F2C6" w14:textId="32C1BF62" w:rsidR="005E3C01"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3F739554" w14:textId="31FCE536" w:rsidR="005E3C01"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2B1F7831" w14:textId="013F3B49" w:rsidR="005E3C01"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1D21EE8" w14:textId="0174C235" w:rsidR="005E3C01"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774B20F9" w14:textId="2BEFDEC4" w:rsidR="005E3C01"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2C41C438" w14:textId="77777777" w:rsidR="005E3C01"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4337DEA1" w14:textId="19D00040" w:rsidR="00C212F2" w:rsidRPr="003005BA" w:rsidRDefault="005E3C01" w:rsidP="00582446">
      <w:pPr>
        <w:widowControl w:val="0"/>
        <w:spacing w:after="0" w:line="360" w:lineRule="auto"/>
        <w:ind w:right="79"/>
        <w:contextualSpacing/>
        <w:jc w:val="both"/>
        <w:rPr>
          <w:rFonts w:ascii="Times New Roman" w:hAnsi="Times New Roman" w:cs="Times New Roman"/>
          <w:b/>
          <w:bCs/>
          <w:color w:val="000000"/>
          <w:spacing w:val="-6"/>
          <w:sz w:val="24"/>
          <w:szCs w:val="24"/>
          <w:lang w:val="en-GB"/>
        </w:rPr>
      </w:pPr>
      <w:r w:rsidRPr="003005BA">
        <w:rPr>
          <w:rFonts w:ascii="Times New Roman" w:hAnsi="Times New Roman" w:cs="Times New Roman"/>
          <w:color w:val="000000"/>
          <w:spacing w:val="-6"/>
          <w:sz w:val="24"/>
          <w:szCs w:val="24"/>
          <w:lang w:val="en-GB"/>
        </w:rPr>
        <w:t xml:space="preserve">                                </w:t>
      </w:r>
      <w:r w:rsidRPr="003005BA">
        <w:rPr>
          <w:rFonts w:ascii="Times New Roman" w:hAnsi="Times New Roman" w:cs="Times New Roman"/>
          <w:b/>
          <w:bCs/>
          <w:color w:val="000000"/>
          <w:spacing w:val="-6"/>
          <w:sz w:val="24"/>
          <w:szCs w:val="24"/>
          <w:lang w:val="en-GB"/>
        </w:rPr>
        <w:t>C                                                                                         D</w:t>
      </w:r>
    </w:p>
    <w:p w14:paraId="6F764452" w14:textId="5BA65630" w:rsidR="00C212F2" w:rsidRPr="003005BA" w:rsidRDefault="005E3C01"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Calibri" w:eastAsia="Calibri" w:hAnsi="Calibri" w:cs="Times New Roman"/>
          <w:noProof/>
        </w:rPr>
        <w:drawing>
          <wp:anchor distT="0" distB="0" distL="114300" distR="114300" simplePos="0" relativeHeight="251661824" behindDoc="0" locked="0" layoutInCell="1" allowOverlap="1" wp14:anchorId="45CD0CD2" wp14:editId="51D83BEF">
            <wp:simplePos x="0" y="0"/>
            <wp:positionH relativeFrom="column">
              <wp:posOffset>1417443</wp:posOffset>
            </wp:positionH>
            <wp:positionV relativeFrom="paragraph">
              <wp:posOffset>18233</wp:posOffset>
            </wp:positionV>
            <wp:extent cx="2888095" cy="1578740"/>
            <wp:effectExtent l="0" t="0" r="7620" b="2540"/>
            <wp:wrapNone/>
            <wp:docPr id="10" name="Picture 10" descr="I:\Manuscript Repair\Gambar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nuscript Repair\Gambar 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49" t="8927" b="16049"/>
                    <a:stretch/>
                  </pic:blipFill>
                  <pic:spPr bwMode="auto">
                    <a:xfrm>
                      <a:off x="0" y="0"/>
                      <a:ext cx="2888095" cy="157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329A8" w14:textId="475B44C9" w:rsidR="005E3C01" w:rsidRPr="003005BA" w:rsidRDefault="005E3C01" w:rsidP="005E3C01">
      <w:pPr>
        <w:widowControl w:val="0"/>
        <w:spacing w:after="0" w:line="240" w:lineRule="auto"/>
        <w:ind w:right="79"/>
        <w:contextualSpacing/>
        <w:jc w:val="both"/>
        <w:rPr>
          <w:rFonts w:ascii="Times New Roman" w:hAnsi="Times New Roman" w:cs="Times New Roman"/>
          <w:color w:val="000000"/>
          <w:spacing w:val="-6"/>
          <w:sz w:val="24"/>
          <w:szCs w:val="24"/>
          <w:lang w:val="en-GB"/>
        </w:rPr>
      </w:pPr>
    </w:p>
    <w:p w14:paraId="6F7E1933" w14:textId="6B656723" w:rsidR="005E3C01" w:rsidRPr="003005BA" w:rsidRDefault="005E3C01" w:rsidP="005E3C01">
      <w:pPr>
        <w:widowControl w:val="0"/>
        <w:spacing w:after="0" w:line="240" w:lineRule="auto"/>
        <w:ind w:right="79"/>
        <w:contextualSpacing/>
        <w:jc w:val="both"/>
        <w:rPr>
          <w:rFonts w:ascii="Times New Roman" w:hAnsi="Times New Roman" w:cs="Times New Roman"/>
          <w:color w:val="000000"/>
          <w:spacing w:val="-6"/>
          <w:sz w:val="24"/>
          <w:szCs w:val="24"/>
          <w:lang w:val="en-GB"/>
        </w:rPr>
      </w:pPr>
    </w:p>
    <w:p w14:paraId="2C329A55" w14:textId="228E33B9" w:rsidR="005E3C01" w:rsidRPr="003005BA" w:rsidRDefault="005E3C01" w:rsidP="005E3C01">
      <w:pPr>
        <w:widowControl w:val="0"/>
        <w:spacing w:after="0" w:line="240" w:lineRule="auto"/>
        <w:ind w:right="79"/>
        <w:contextualSpacing/>
        <w:jc w:val="both"/>
        <w:rPr>
          <w:rFonts w:ascii="Times New Roman" w:hAnsi="Times New Roman" w:cs="Times New Roman"/>
          <w:color w:val="000000"/>
          <w:spacing w:val="-6"/>
          <w:sz w:val="24"/>
          <w:szCs w:val="24"/>
          <w:lang w:val="en-GB"/>
        </w:rPr>
      </w:pPr>
    </w:p>
    <w:p w14:paraId="44630D62" w14:textId="77777777" w:rsidR="005E3C01" w:rsidRPr="003005BA" w:rsidRDefault="005E3C01" w:rsidP="005E3C01">
      <w:pPr>
        <w:widowControl w:val="0"/>
        <w:spacing w:after="0" w:line="240" w:lineRule="auto"/>
        <w:ind w:right="79"/>
        <w:contextualSpacing/>
        <w:jc w:val="both"/>
        <w:rPr>
          <w:rFonts w:ascii="Times New Roman" w:hAnsi="Times New Roman" w:cs="Times New Roman"/>
          <w:color w:val="000000"/>
          <w:spacing w:val="-6"/>
          <w:sz w:val="24"/>
          <w:szCs w:val="24"/>
          <w:lang w:val="en-GB"/>
        </w:rPr>
      </w:pPr>
    </w:p>
    <w:p w14:paraId="43E8EF5D" w14:textId="6739BD90" w:rsidR="00C212F2" w:rsidRPr="003005BA" w:rsidRDefault="00C212F2" w:rsidP="005E3C01">
      <w:pPr>
        <w:widowControl w:val="0"/>
        <w:spacing w:after="0" w:line="240" w:lineRule="auto"/>
        <w:ind w:right="79"/>
        <w:contextualSpacing/>
        <w:jc w:val="both"/>
        <w:rPr>
          <w:rFonts w:ascii="Times New Roman" w:hAnsi="Times New Roman" w:cs="Times New Roman"/>
          <w:color w:val="000000"/>
          <w:spacing w:val="-6"/>
          <w:sz w:val="24"/>
          <w:szCs w:val="24"/>
          <w:lang w:val="en-GB"/>
        </w:rPr>
      </w:pPr>
    </w:p>
    <w:p w14:paraId="08741EA8" w14:textId="7C9011C1" w:rsidR="00C212F2" w:rsidRPr="003005BA" w:rsidRDefault="005E3C01" w:rsidP="005E3C01">
      <w:pPr>
        <w:widowControl w:val="0"/>
        <w:spacing w:after="0" w:line="24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                    </w:t>
      </w:r>
    </w:p>
    <w:p w14:paraId="3A1FA03F" w14:textId="77777777" w:rsidR="005E3C01" w:rsidRPr="003005BA" w:rsidRDefault="005E3C01" w:rsidP="005E3C01">
      <w:pPr>
        <w:widowControl w:val="0"/>
        <w:spacing w:after="0" w:line="240" w:lineRule="auto"/>
        <w:ind w:right="79"/>
        <w:contextualSpacing/>
        <w:jc w:val="both"/>
        <w:rPr>
          <w:rFonts w:ascii="Times New Roman" w:hAnsi="Times New Roman" w:cs="Times New Roman"/>
          <w:color w:val="000000"/>
          <w:spacing w:val="-6"/>
          <w:sz w:val="24"/>
          <w:szCs w:val="24"/>
          <w:lang w:val="en-GB"/>
        </w:rPr>
      </w:pPr>
    </w:p>
    <w:p w14:paraId="59ACC2F7" w14:textId="77777777" w:rsidR="005E3C01" w:rsidRPr="003005BA" w:rsidRDefault="005E3C01" w:rsidP="005E3C01">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7A2B43BA" w14:textId="6137B6E3" w:rsidR="005E3C01" w:rsidRPr="003005BA" w:rsidRDefault="005E3C01" w:rsidP="005E3C01">
      <w:pPr>
        <w:widowControl w:val="0"/>
        <w:spacing w:after="0" w:line="240" w:lineRule="auto"/>
        <w:ind w:right="79"/>
        <w:contextualSpacing/>
        <w:jc w:val="center"/>
        <w:rPr>
          <w:rFonts w:ascii="Times New Roman" w:hAnsi="Times New Roman" w:cs="Times New Roman"/>
          <w:b/>
          <w:bCs/>
          <w:color w:val="000000"/>
          <w:spacing w:val="-6"/>
          <w:sz w:val="24"/>
          <w:szCs w:val="24"/>
          <w:lang w:val="en-GB"/>
        </w:rPr>
      </w:pPr>
      <w:r w:rsidRPr="003005BA">
        <w:rPr>
          <w:rFonts w:ascii="Times New Roman" w:hAnsi="Times New Roman" w:cs="Times New Roman"/>
          <w:b/>
          <w:bCs/>
          <w:color w:val="000000"/>
          <w:spacing w:val="-6"/>
          <w:sz w:val="24"/>
          <w:szCs w:val="24"/>
          <w:lang w:val="en-GB"/>
        </w:rPr>
        <w:t>E</w:t>
      </w:r>
    </w:p>
    <w:p w14:paraId="2D1CC9A1" w14:textId="2548EFFB" w:rsidR="003E2049" w:rsidRPr="003005BA" w:rsidRDefault="001E4C1A" w:rsidP="003E2049">
      <w:pPr>
        <w:widowControl w:val="0"/>
        <w:spacing w:after="0" w:line="24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Figure</w:t>
      </w:r>
      <w:r w:rsidR="00C02EE2" w:rsidRPr="003005BA">
        <w:rPr>
          <w:rFonts w:ascii="Times New Roman" w:hAnsi="Times New Roman" w:cs="Times New Roman"/>
          <w:color w:val="000000"/>
          <w:spacing w:val="-6"/>
          <w:sz w:val="24"/>
          <w:szCs w:val="24"/>
          <w:lang w:val="en-GB"/>
        </w:rPr>
        <w:t xml:space="preserve"> </w:t>
      </w:r>
      <w:r w:rsidR="007A2218" w:rsidRPr="003005BA">
        <w:rPr>
          <w:rFonts w:ascii="Times New Roman" w:hAnsi="Times New Roman" w:cs="Times New Roman"/>
          <w:color w:val="000000"/>
          <w:spacing w:val="-6"/>
          <w:sz w:val="24"/>
          <w:szCs w:val="24"/>
          <w:lang w:val="en-GB"/>
        </w:rPr>
        <w:t>8</w:t>
      </w:r>
      <w:r w:rsidR="00B624E5" w:rsidRPr="003005BA">
        <w:rPr>
          <w:rFonts w:ascii="Times New Roman" w:hAnsi="Times New Roman" w:cs="Times New Roman"/>
          <w:color w:val="000000"/>
          <w:spacing w:val="-6"/>
          <w:sz w:val="24"/>
          <w:szCs w:val="24"/>
          <w:lang w:val="en-GB"/>
        </w:rPr>
        <w:t>. R</w:t>
      </w:r>
      <w:r w:rsidR="00F672F7" w:rsidRPr="003005BA">
        <w:rPr>
          <w:rFonts w:ascii="Times New Roman" w:hAnsi="Times New Roman" w:cs="Times New Roman"/>
          <w:color w:val="000000"/>
          <w:spacing w:val="-6"/>
          <w:sz w:val="24"/>
          <w:szCs w:val="24"/>
          <w:lang w:val="en-GB"/>
        </w:rPr>
        <w:t>esult of</w:t>
      </w:r>
      <w:r w:rsidR="00A15591" w:rsidRPr="003005BA">
        <w:rPr>
          <w:rFonts w:ascii="Times New Roman" w:hAnsi="Times New Roman" w:cs="Times New Roman"/>
          <w:color w:val="000000"/>
          <w:spacing w:val="-6"/>
          <w:sz w:val="24"/>
          <w:szCs w:val="24"/>
          <w:lang w:val="en-GB"/>
        </w:rPr>
        <w:t xml:space="preserve"> the</w:t>
      </w:r>
      <w:r w:rsidR="00F672F7" w:rsidRPr="003005BA">
        <w:rPr>
          <w:rFonts w:ascii="Times New Roman" w:hAnsi="Times New Roman" w:cs="Times New Roman"/>
          <w:color w:val="000000"/>
          <w:spacing w:val="-6"/>
          <w:sz w:val="24"/>
          <w:szCs w:val="24"/>
          <w:lang w:val="en-GB"/>
        </w:rPr>
        <w:t xml:space="preserve"> HEC-HMS </w:t>
      </w:r>
      <w:r w:rsidR="0085775A" w:rsidRPr="003005BA">
        <w:rPr>
          <w:rFonts w:ascii="Times New Roman" w:hAnsi="Times New Roman" w:cs="Times New Roman"/>
          <w:color w:val="000000"/>
          <w:spacing w:val="-6"/>
          <w:sz w:val="24"/>
          <w:szCs w:val="24"/>
          <w:lang w:val="en-GB"/>
        </w:rPr>
        <w:t xml:space="preserve">optimisation </w:t>
      </w:r>
      <w:r w:rsidR="00F672F7" w:rsidRPr="003005BA">
        <w:rPr>
          <w:rFonts w:ascii="Times New Roman" w:hAnsi="Times New Roman" w:cs="Times New Roman"/>
          <w:color w:val="000000"/>
          <w:spacing w:val="-6"/>
          <w:sz w:val="24"/>
          <w:szCs w:val="24"/>
          <w:lang w:val="en-GB"/>
        </w:rPr>
        <w:t xml:space="preserve">process after several changes </w:t>
      </w:r>
    </w:p>
    <w:p w14:paraId="3F59F8C2" w14:textId="4169FE07" w:rsidR="00F672F7" w:rsidRPr="003005BA" w:rsidRDefault="00F672F7" w:rsidP="003E2049">
      <w:pPr>
        <w:widowControl w:val="0"/>
        <w:spacing w:after="0" w:line="24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in </w:t>
      </w:r>
      <w:r w:rsidR="00777F43" w:rsidRPr="003005BA">
        <w:rPr>
          <w:rFonts w:ascii="Times New Roman" w:hAnsi="Times New Roman" w:cs="Times New Roman"/>
          <w:color w:val="000000"/>
          <w:spacing w:val="-6"/>
          <w:sz w:val="24"/>
          <w:szCs w:val="24"/>
          <w:lang w:val="en-GB"/>
        </w:rPr>
        <w:t>sub watershed</w:t>
      </w:r>
      <w:r w:rsidRPr="003005BA">
        <w:rPr>
          <w:rFonts w:ascii="Times New Roman" w:hAnsi="Times New Roman" w:cs="Times New Roman"/>
          <w:color w:val="000000"/>
          <w:spacing w:val="-6"/>
          <w:sz w:val="24"/>
          <w:szCs w:val="24"/>
          <w:lang w:val="en-GB"/>
        </w:rPr>
        <w:t xml:space="preserve"> parameters</w:t>
      </w:r>
    </w:p>
    <w:p w14:paraId="5C1B0FE8" w14:textId="77777777" w:rsidR="003E2049" w:rsidRPr="003005BA" w:rsidRDefault="003E2049" w:rsidP="003E2049">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4705BA10" w14:textId="31046448" w:rsidR="00A15591" w:rsidRPr="003005BA" w:rsidRDefault="00A15591" w:rsidP="00503D21">
      <w:pPr>
        <w:widowControl w:val="0"/>
        <w:spacing w:after="0" w:line="336" w:lineRule="auto"/>
        <w:ind w:right="79"/>
        <w:contextualSpacing/>
        <w:jc w:val="both"/>
        <w:rPr>
          <w:rFonts w:ascii="Times New Roman" w:hAnsi="Times New Roman" w:cs="Times New Roman"/>
          <w:color w:val="000000"/>
          <w:spacing w:val="-6"/>
          <w:sz w:val="24"/>
          <w:szCs w:val="24"/>
          <w:lang w:val="en-GB"/>
        </w:rPr>
      </w:pPr>
      <w:bookmarkStart w:id="10" w:name="_Hlk66281664"/>
      <w:r w:rsidRPr="003005BA">
        <w:rPr>
          <w:rFonts w:ascii="Times New Roman" w:hAnsi="Times New Roman" w:cs="Times New Roman"/>
          <w:color w:val="000000"/>
          <w:spacing w:val="-6"/>
          <w:sz w:val="24"/>
          <w:szCs w:val="24"/>
          <w:lang w:val="en-GB"/>
        </w:rPr>
        <w:t xml:space="preserve">The results of the </w:t>
      </w:r>
      <w:r w:rsidR="0085775A" w:rsidRPr="003005BA">
        <w:rPr>
          <w:rFonts w:ascii="Times New Roman" w:hAnsi="Times New Roman" w:cs="Times New Roman"/>
          <w:color w:val="000000"/>
          <w:spacing w:val="-6"/>
          <w:sz w:val="24"/>
          <w:szCs w:val="24"/>
          <w:lang w:val="en-GB"/>
        </w:rPr>
        <w:t xml:space="preserve">optimisation </w:t>
      </w:r>
      <w:r w:rsidRPr="003005BA">
        <w:rPr>
          <w:rFonts w:ascii="Times New Roman" w:hAnsi="Times New Roman" w:cs="Times New Roman"/>
          <w:color w:val="000000"/>
          <w:spacing w:val="-6"/>
          <w:sz w:val="24"/>
          <w:szCs w:val="24"/>
          <w:lang w:val="en-GB"/>
        </w:rPr>
        <w:t xml:space="preserve">process are shown in Figure </w:t>
      </w:r>
      <w:r w:rsidR="007A2218" w:rsidRPr="003005BA">
        <w:rPr>
          <w:rFonts w:ascii="Times New Roman" w:hAnsi="Times New Roman" w:cs="Times New Roman"/>
          <w:color w:val="000000"/>
          <w:spacing w:val="-6"/>
          <w:sz w:val="24"/>
          <w:szCs w:val="24"/>
          <w:lang w:val="en-GB"/>
        </w:rPr>
        <w:t>8</w:t>
      </w:r>
      <w:r w:rsidR="00B624E5" w:rsidRPr="003005BA">
        <w:rPr>
          <w:rFonts w:ascii="Times New Roman" w:hAnsi="Times New Roman" w:cs="Times New Roman"/>
          <w:color w:val="000000"/>
          <w:spacing w:val="-6"/>
          <w:sz w:val="24"/>
          <w:szCs w:val="24"/>
          <w:lang w:val="en-GB"/>
        </w:rPr>
        <w:t xml:space="preserve">. At </w:t>
      </w:r>
      <w:r w:rsidRPr="003005BA">
        <w:rPr>
          <w:rFonts w:ascii="Times New Roman" w:hAnsi="Times New Roman" w:cs="Times New Roman"/>
          <w:color w:val="000000"/>
          <w:spacing w:val="-6"/>
          <w:sz w:val="24"/>
          <w:szCs w:val="24"/>
          <w:lang w:val="en-GB"/>
        </w:rPr>
        <w:t>point E, the model discharge hydrograph graph resembles the observation discharge hydrograph. Thus</w:t>
      </w:r>
      <w:r w:rsidR="00B624E5" w:rsidRPr="003005BA">
        <w:rPr>
          <w:rFonts w:ascii="Times New Roman" w:hAnsi="Times New Roman" w:cs="Times New Roman"/>
          <w:color w:val="000000"/>
          <w:spacing w:val="-6"/>
          <w:sz w:val="24"/>
          <w:szCs w:val="24"/>
          <w:lang w:val="en-GB"/>
        </w:rPr>
        <w:t>,</w:t>
      </w:r>
      <w:r w:rsidRPr="003005BA">
        <w:rPr>
          <w:rFonts w:ascii="Times New Roman" w:hAnsi="Times New Roman" w:cs="Times New Roman"/>
          <w:color w:val="000000"/>
          <w:spacing w:val="-6"/>
          <w:sz w:val="24"/>
          <w:szCs w:val="24"/>
          <w:lang w:val="en-GB"/>
        </w:rPr>
        <w:t xml:space="preserve"> the hydrological model to determine the discharge value of the Taludaa River is acceptable with the difference in flow volume = </w:t>
      </w:r>
      <w:r w:rsidR="00503D21" w:rsidRPr="003005BA">
        <w:rPr>
          <w:rFonts w:ascii="Times New Roman" w:hAnsi="Times New Roman" w:cs="Times New Roman"/>
          <w:color w:val="000000"/>
          <w:spacing w:val="-6"/>
          <w:sz w:val="24"/>
          <w:szCs w:val="24"/>
          <w:lang w:val="en-GB"/>
        </w:rPr>
        <w:t>44.76</w:t>
      </w:r>
      <w:r w:rsidRPr="003005BA">
        <w:rPr>
          <w:rFonts w:ascii="Times New Roman" w:hAnsi="Times New Roman" w:cs="Times New Roman"/>
          <w:color w:val="000000"/>
          <w:spacing w:val="-6"/>
          <w:sz w:val="24"/>
          <w:szCs w:val="24"/>
          <w:lang w:val="en-GB"/>
        </w:rPr>
        <w:t xml:space="preserve"> mm and peak flow = </w:t>
      </w:r>
      <w:r w:rsidR="00503D21" w:rsidRPr="003005BA">
        <w:rPr>
          <w:rFonts w:ascii="Times New Roman" w:hAnsi="Times New Roman" w:cs="Times New Roman"/>
          <w:color w:val="000000"/>
          <w:spacing w:val="-6"/>
          <w:sz w:val="24"/>
          <w:szCs w:val="24"/>
          <w:lang w:val="en-GB"/>
        </w:rPr>
        <w:t>6</w:t>
      </w:r>
      <w:r w:rsidRPr="003005BA">
        <w:rPr>
          <w:rFonts w:ascii="Times New Roman" w:hAnsi="Times New Roman" w:cs="Times New Roman"/>
          <w:color w:val="000000"/>
          <w:spacing w:val="-6"/>
          <w:sz w:val="24"/>
          <w:szCs w:val="24"/>
          <w:lang w:val="en-GB"/>
        </w:rPr>
        <w:t>0.</w:t>
      </w:r>
      <w:r w:rsidR="00503D21" w:rsidRPr="003005BA">
        <w:rPr>
          <w:rFonts w:ascii="Times New Roman" w:hAnsi="Times New Roman" w:cs="Times New Roman"/>
          <w:color w:val="000000"/>
          <w:spacing w:val="-6"/>
          <w:sz w:val="24"/>
          <w:szCs w:val="24"/>
          <w:lang w:val="en-GB"/>
        </w:rPr>
        <w:t>5</w:t>
      </w:r>
      <w:r w:rsidRPr="003005BA">
        <w:rPr>
          <w:rFonts w:ascii="Times New Roman" w:hAnsi="Times New Roman" w:cs="Times New Roman"/>
          <w:color w:val="000000"/>
          <w:spacing w:val="-6"/>
          <w:sz w:val="24"/>
          <w:szCs w:val="24"/>
          <w:lang w:val="en-GB"/>
        </w:rPr>
        <w:t xml:space="preserve"> m</w:t>
      </w:r>
      <w:r w:rsidRPr="003005BA">
        <w:rPr>
          <w:rFonts w:ascii="Times New Roman" w:hAnsi="Times New Roman" w:cs="Times New Roman"/>
          <w:color w:val="000000"/>
          <w:spacing w:val="-6"/>
          <w:sz w:val="24"/>
          <w:szCs w:val="24"/>
          <w:vertAlign w:val="superscript"/>
          <w:lang w:val="en-GB"/>
        </w:rPr>
        <w:t>3</w:t>
      </w:r>
      <w:r w:rsidRPr="003005BA">
        <w:rPr>
          <w:rFonts w:ascii="Times New Roman" w:hAnsi="Times New Roman" w:cs="Times New Roman"/>
          <w:color w:val="000000"/>
          <w:spacing w:val="-6"/>
          <w:sz w:val="24"/>
          <w:szCs w:val="24"/>
          <w:lang w:val="en-GB"/>
        </w:rPr>
        <w:t xml:space="preserve">/s. The results of the change in the </w:t>
      </w:r>
      <w:r w:rsidR="00980E91" w:rsidRPr="003005BA">
        <w:rPr>
          <w:rFonts w:ascii="Times New Roman" w:hAnsi="Times New Roman" w:cs="Times New Roman"/>
          <w:color w:val="000000"/>
          <w:spacing w:val="-6"/>
          <w:sz w:val="24"/>
          <w:szCs w:val="24"/>
          <w:lang w:val="en-GB"/>
        </w:rPr>
        <w:t>watershed</w:t>
      </w:r>
      <w:r w:rsidRPr="003005BA">
        <w:rPr>
          <w:rFonts w:ascii="Times New Roman" w:hAnsi="Times New Roman" w:cs="Times New Roman"/>
          <w:color w:val="000000"/>
          <w:spacing w:val="-6"/>
          <w:sz w:val="24"/>
          <w:szCs w:val="24"/>
          <w:lang w:val="en-GB"/>
        </w:rPr>
        <w:t xml:space="preserve"> parameter values </w:t>
      </w:r>
      <w:proofErr w:type="gramStart"/>
      <w:r w:rsidRPr="003005BA">
        <w:rPr>
          <w:rFonts w:ascii="Times New Roman" w:hAnsi="Times New Roman" w:cs="Times New Roman"/>
          <w:color w:val="000000"/>
          <w:spacing w:val="-6"/>
          <w:sz w:val="24"/>
          <w:szCs w:val="24"/>
          <w:lang w:val="en-GB"/>
        </w:rPr>
        <w:t xml:space="preserve">are </w:t>
      </w:r>
      <w:r w:rsidR="00503D21" w:rsidRPr="003005BA">
        <w:rPr>
          <w:rFonts w:ascii="Times New Roman" w:hAnsi="Times New Roman" w:cs="Times New Roman"/>
          <w:color w:val="000000"/>
          <w:spacing w:val="-6"/>
          <w:sz w:val="24"/>
          <w:szCs w:val="24"/>
          <w:lang w:val="en-GB"/>
        </w:rPr>
        <w:t xml:space="preserve"> </w:t>
      </w:r>
      <w:r w:rsidRPr="003005BA">
        <w:rPr>
          <w:rFonts w:ascii="Times New Roman" w:hAnsi="Times New Roman" w:cs="Times New Roman"/>
          <w:color w:val="000000"/>
          <w:spacing w:val="-6"/>
          <w:sz w:val="24"/>
          <w:szCs w:val="24"/>
          <w:lang w:val="en-GB"/>
        </w:rPr>
        <w:t>I</w:t>
      </w:r>
      <w:r w:rsidR="00503D21" w:rsidRPr="003005BA">
        <w:rPr>
          <w:rFonts w:ascii="Times New Roman" w:hAnsi="Times New Roman" w:cs="Times New Roman"/>
          <w:color w:val="000000"/>
          <w:spacing w:val="-6"/>
          <w:sz w:val="24"/>
          <w:szCs w:val="24"/>
          <w:lang w:val="en-GB"/>
        </w:rPr>
        <w:t>nitial</w:t>
      </w:r>
      <w:proofErr w:type="gramEnd"/>
      <w:r w:rsidR="00503D21" w:rsidRPr="003005BA">
        <w:rPr>
          <w:rFonts w:ascii="Times New Roman" w:hAnsi="Times New Roman" w:cs="Times New Roman"/>
          <w:color w:val="000000"/>
          <w:spacing w:val="-6"/>
          <w:sz w:val="24"/>
          <w:szCs w:val="24"/>
          <w:lang w:val="en-GB"/>
        </w:rPr>
        <w:t xml:space="preserve"> Abstraction (Ia)</w:t>
      </w:r>
      <w:r w:rsidRPr="003005BA">
        <w:rPr>
          <w:rFonts w:ascii="Times New Roman" w:hAnsi="Times New Roman" w:cs="Times New Roman"/>
          <w:color w:val="000000"/>
          <w:spacing w:val="-6"/>
          <w:sz w:val="24"/>
          <w:szCs w:val="24"/>
          <w:lang w:val="en-GB"/>
        </w:rPr>
        <w:t xml:space="preserve"> = 1</w:t>
      </w:r>
      <w:r w:rsidR="00503D21" w:rsidRPr="003005BA">
        <w:rPr>
          <w:rFonts w:ascii="Times New Roman" w:hAnsi="Times New Roman" w:cs="Times New Roman"/>
          <w:color w:val="000000"/>
          <w:spacing w:val="-6"/>
          <w:sz w:val="24"/>
          <w:szCs w:val="24"/>
          <w:lang w:val="en-GB"/>
        </w:rPr>
        <w:t>5.23</w:t>
      </w:r>
      <w:r w:rsidRPr="003005BA">
        <w:rPr>
          <w:rFonts w:ascii="Times New Roman" w:hAnsi="Times New Roman" w:cs="Times New Roman"/>
          <w:color w:val="000000"/>
          <w:spacing w:val="-6"/>
          <w:sz w:val="24"/>
          <w:szCs w:val="24"/>
          <w:lang w:val="en-GB"/>
        </w:rPr>
        <w:t xml:space="preserve">, </w:t>
      </w:r>
      <w:r w:rsidR="00503D21" w:rsidRPr="003005BA">
        <w:rPr>
          <w:rFonts w:ascii="Times New Roman" w:hAnsi="Times New Roman" w:cs="Times New Roman"/>
          <w:color w:val="000000"/>
          <w:spacing w:val="-6"/>
          <w:sz w:val="24"/>
          <w:szCs w:val="24"/>
          <w:lang w:val="en-GB"/>
        </w:rPr>
        <w:t xml:space="preserve"> </w:t>
      </w:r>
      <w:r w:rsidRPr="003005BA">
        <w:rPr>
          <w:rFonts w:ascii="Times New Roman" w:hAnsi="Times New Roman" w:cs="Times New Roman"/>
          <w:color w:val="000000"/>
          <w:spacing w:val="-6"/>
          <w:sz w:val="24"/>
          <w:szCs w:val="24"/>
          <w:lang w:val="en-GB"/>
        </w:rPr>
        <w:t>T</w:t>
      </w:r>
      <w:r w:rsidR="00503D21" w:rsidRPr="003005BA">
        <w:rPr>
          <w:rFonts w:ascii="Times New Roman" w:hAnsi="Times New Roman" w:cs="Times New Roman"/>
          <w:color w:val="000000"/>
          <w:spacing w:val="-6"/>
          <w:sz w:val="24"/>
          <w:szCs w:val="24"/>
          <w:lang w:val="en-GB"/>
        </w:rPr>
        <w:t xml:space="preserve">ime </w:t>
      </w:r>
      <w:r w:rsidRPr="003005BA">
        <w:rPr>
          <w:rFonts w:ascii="Times New Roman" w:hAnsi="Times New Roman" w:cs="Times New Roman"/>
          <w:color w:val="000000"/>
          <w:spacing w:val="-6"/>
          <w:sz w:val="24"/>
          <w:szCs w:val="24"/>
          <w:lang w:val="en-GB"/>
        </w:rPr>
        <w:t>L</w:t>
      </w:r>
      <w:r w:rsidR="00503D21" w:rsidRPr="003005BA">
        <w:rPr>
          <w:rFonts w:ascii="Times New Roman" w:hAnsi="Times New Roman" w:cs="Times New Roman"/>
          <w:color w:val="000000"/>
          <w:spacing w:val="-6"/>
          <w:sz w:val="24"/>
          <w:szCs w:val="24"/>
          <w:lang w:val="en-GB"/>
        </w:rPr>
        <w:t>ag (TL)</w:t>
      </w:r>
      <w:r w:rsidRPr="003005BA">
        <w:rPr>
          <w:rFonts w:ascii="Times New Roman" w:hAnsi="Times New Roman" w:cs="Times New Roman"/>
          <w:color w:val="000000"/>
          <w:spacing w:val="-6"/>
          <w:sz w:val="24"/>
          <w:szCs w:val="24"/>
          <w:lang w:val="en-GB"/>
        </w:rPr>
        <w:t xml:space="preserve"> = </w:t>
      </w:r>
      <w:r w:rsidR="00503D21" w:rsidRPr="003005BA">
        <w:rPr>
          <w:rFonts w:ascii="Times New Roman" w:hAnsi="Times New Roman" w:cs="Times New Roman"/>
          <w:color w:val="000000"/>
          <w:spacing w:val="-6"/>
          <w:sz w:val="24"/>
          <w:szCs w:val="24"/>
          <w:lang w:val="en-GB"/>
        </w:rPr>
        <w:t>83</w:t>
      </w:r>
      <w:r w:rsidRPr="003005BA">
        <w:rPr>
          <w:rFonts w:ascii="Times New Roman" w:hAnsi="Times New Roman" w:cs="Times New Roman"/>
          <w:color w:val="000000"/>
          <w:spacing w:val="-6"/>
          <w:sz w:val="24"/>
          <w:szCs w:val="24"/>
          <w:lang w:val="en-GB"/>
        </w:rPr>
        <w:t>,</w:t>
      </w:r>
      <w:r w:rsidR="00503D21" w:rsidRPr="003005BA">
        <w:rPr>
          <w:rFonts w:ascii="Times New Roman" w:hAnsi="Times New Roman" w:cs="Times New Roman"/>
          <w:color w:val="000000"/>
          <w:spacing w:val="-6"/>
          <w:sz w:val="24"/>
          <w:szCs w:val="24"/>
          <w:lang w:val="en-GB"/>
        </w:rPr>
        <w:t xml:space="preserve"> </w:t>
      </w:r>
      <w:r w:rsidRPr="003005BA">
        <w:rPr>
          <w:rFonts w:ascii="Times New Roman" w:hAnsi="Times New Roman" w:cs="Times New Roman"/>
          <w:color w:val="000000"/>
          <w:spacing w:val="-6"/>
          <w:sz w:val="24"/>
          <w:szCs w:val="24"/>
          <w:lang w:val="en-GB"/>
        </w:rPr>
        <w:t xml:space="preserve"> C</w:t>
      </w:r>
      <w:r w:rsidR="00503D21" w:rsidRPr="003005BA">
        <w:rPr>
          <w:rFonts w:ascii="Times New Roman" w:hAnsi="Times New Roman" w:cs="Times New Roman"/>
          <w:color w:val="000000"/>
          <w:spacing w:val="-6"/>
          <w:sz w:val="24"/>
          <w:szCs w:val="24"/>
          <w:lang w:val="en-GB"/>
        </w:rPr>
        <w:t xml:space="preserve">urve </w:t>
      </w:r>
      <w:r w:rsidRPr="003005BA">
        <w:rPr>
          <w:rFonts w:ascii="Times New Roman" w:hAnsi="Times New Roman" w:cs="Times New Roman"/>
          <w:color w:val="000000"/>
          <w:spacing w:val="-6"/>
          <w:sz w:val="24"/>
          <w:szCs w:val="24"/>
          <w:lang w:val="en-GB"/>
        </w:rPr>
        <w:t>N</w:t>
      </w:r>
      <w:r w:rsidR="00503D21" w:rsidRPr="003005BA">
        <w:rPr>
          <w:rFonts w:ascii="Times New Roman" w:hAnsi="Times New Roman" w:cs="Times New Roman"/>
          <w:color w:val="000000"/>
          <w:spacing w:val="-6"/>
          <w:sz w:val="24"/>
          <w:szCs w:val="24"/>
          <w:lang w:val="en-GB"/>
        </w:rPr>
        <w:t>umber (CN)</w:t>
      </w:r>
      <w:r w:rsidRPr="003005BA">
        <w:rPr>
          <w:rFonts w:ascii="Times New Roman" w:hAnsi="Times New Roman" w:cs="Times New Roman"/>
          <w:color w:val="000000"/>
          <w:spacing w:val="-6"/>
          <w:sz w:val="24"/>
          <w:szCs w:val="24"/>
          <w:lang w:val="en-GB"/>
        </w:rPr>
        <w:t xml:space="preserve"> = </w:t>
      </w:r>
      <w:r w:rsidR="00503D21" w:rsidRPr="003005BA">
        <w:rPr>
          <w:rFonts w:ascii="Times New Roman" w:hAnsi="Times New Roman" w:cs="Times New Roman"/>
          <w:color w:val="000000"/>
          <w:spacing w:val="-6"/>
          <w:sz w:val="24"/>
          <w:szCs w:val="24"/>
          <w:lang w:val="en-GB"/>
        </w:rPr>
        <w:t>66, Initial discharge (Id) = 3.3</w:t>
      </w:r>
      <w:r w:rsidRPr="003005BA">
        <w:rPr>
          <w:rFonts w:ascii="Times New Roman" w:hAnsi="Times New Roman" w:cs="Times New Roman"/>
          <w:color w:val="000000"/>
          <w:spacing w:val="-6"/>
          <w:sz w:val="24"/>
          <w:szCs w:val="24"/>
          <w:lang w:val="en-GB"/>
        </w:rPr>
        <w:t xml:space="preserve"> and R</w:t>
      </w:r>
      <w:r w:rsidR="00503D21" w:rsidRPr="003005BA">
        <w:rPr>
          <w:rFonts w:ascii="Times New Roman" w:hAnsi="Times New Roman" w:cs="Times New Roman"/>
          <w:color w:val="000000"/>
          <w:spacing w:val="-6"/>
          <w:sz w:val="24"/>
          <w:szCs w:val="24"/>
          <w:lang w:val="en-GB"/>
        </w:rPr>
        <w:t xml:space="preserve">ecession </w:t>
      </w:r>
      <w:r w:rsidRPr="003005BA">
        <w:rPr>
          <w:rFonts w:ascii="Times New Roman" w:hAnsi="Times New Roman" w:cs="Times New Roman"/>
          <w:color w:val="000000"/>
          <w:spacing w:val="-6"/>
          <w:sz w:val="24"/>
          <w:szCs w:val="24"/>
          <w:lang w:val="en-GB"/>
        </w:rPr>
        <w:t>c</w:t>
      </w:r>
      <w:r w:rsidR="00503D21" w:rsidRPr="003005BA">
        <w:rPr>
          <w:rFonts w:ascii="Times New Roman" w:hAnsi="Times New Roman" w:cs="Times New Roman"/>
          <w:color w:val="000000"/>
          <w:spacing w:val="-6"/>
          <w:sz w:val="24"/>
          <w:szCs w:val="24"/>
          <w:lang w:val="en-GB"/>
        </w:rPr>
        <w:t>onstant (Rc)</w:t>
      </w:r>
      <w:r w:rsidRPr="003005BA">
        <w:rPr>
          <w:rFonts w:ascii="Times New Roman" w:hAnsi="Times New Roman" w:cs="Times New Roman"/>
          <w:color w:val="000000"/>
          <w:spacing w:val="-6"/>
          <w:sz w:val="24"/>
          <w:szCs w:val="24"/>
          <w:lang w:val="en-GB"/>
        </w:rPr>
        <w:t xml:space="preserve"> = 0.07</w:t>
      </w:r>
      <w:bookmarkEnd w:id="10"/>
      <w:r w:rsidRPr="003005BA">
        <w:rPr>
          <w:rFonts w:ascii="Times New Roman" w:hAnsi="Times New Roman" w:cs="Times New Roman"/>
          <w:color w:val="000000"/>
          <w:spacing w:val="-6"/>
          <w:sz w:val="24"/>
          <w:szCs w:val="24"/>
          <w:lang w:val="en-GB"/>
        </w:rPr>
        <w:t>.</w:t>
      </w:r>
    </w:p>
    <w:p w14:paraId="0A9A9B49" w14:textId="0AACBC6F" w:rsidR="009D7406" w:rsidRPr="003005BA" w:rsidRDefault="00A15591" w:rsidP="009D7406">
      <w:pPr>
        <w:widowControl w:val="0"/>
        <w:spacing w:after="0" w:line="360" w:lineRule="auto"/>
        <w:ind w:right="79" w:firstLine="720"/>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To obtain the overall river discharge value (spatiotemporal), </w:t>
      </w:r>
      <w:r w:rsidR="006205C6" w:rsidRPr="003005BA">
        <w:rPr>
          <w:rFonts w:ascii="Times New Roman" w:hAnsi="Times New Roman" w:cs="Times New Roman"/>
          <w:color w:val="000000"/>
          <w:spacing w:val="-6"/>
          <w:sz w:val="24"/>
          <w:szCs w:val="24"/>
          <w:lang w:val="en-GB"/>
        </w:rPr>
        <w:t>a simulation</w:t>
      </w:r>
      <w:r w:rsidRPr="003005BA">
        <w:rPr>
          <w:rFonts w:ascii="Times New Roman" w:hAnsi="Times New Roman" w:cs="Times New Roman"/>
          <w:color w:val="000000"/>
          <w:spacing w:val="-6"/>
          <w:sz w:val="24"/>
          <w:szCs w:val="24"/>
          <w:lang w:val="en-GB"/>
        </w:rPr>
        <w:t xml:space="preserve"> was </w:t>
      </w:r>
      <w:r w:rsidR="00B624E5" w:rsidRPr="003005BA">
        <w:rPr>
          <w:rFonts w:ascii="Times New Roman" w:hAnsi="Times New Roman" w:cs="Times New Roman"/>
          <w:color w:val="000000"/>
          <w:spacing w:val="-6"/>
          <w:sz w:val="24"/>
          <w:szCs w:val="24"/>
          <w:lang w:val="en-GB"/>
        </w:rPr>
        <w:t>conducted</w:t>
      </w:r>
      <w:r w:rsidRPr="003005BA">
        <w:rPr>
          <w:rFonts w:ascii="Times New Roman" w:hAnsi="Times New Roman" w:cs="Times New Roman"/>
          <w:color w:val="000000"/>
          <w:spacing w:val="-6"/>
          <w:sz w:val="24"/>
          <w:szCs w:val="24"/>
          <w:lang w:val="en-GB"/>
        </w:rPr>
        <w:t xml:space="preserve"> using the </w:t>
      </w:r>
      <w:r w:rsidR="0085775A" w:rsidRPr="003005BA">
        <w:rPr>
          <w:rFonts w:ascii="Times New Roman" w:hAnsi="Times New Roman" w:cs="Times New Roman"/>
          <w:color w:val="000000"/>
          <w:spacing w:val="-6"/>
          <w:sz w:val="24"/>
          <w:szCs w:val="24"/>
          <w:lang w:val="en-GB"/>
        </w:rPr>
        <w:t xml:space="preserve">optimised </w:t>
      </w:r>
      <w:r w:rsidRPr="003005BA">
        <w:rPr>
          <w:rFonts w:ascii="Times New Roman" w:hAnsi="Times New Roman" w:cs="Times New Roman"/>
          <w:color w:val="000000"/>
          <w:spacing w:val="-6"/>
          <w:sz w:val="24"/>
          <w:szCs w:val="24"/>
          <w:lang w:val="en-GB"/>
        </w:rPr>
        <w:t>parameter values and rainfall data between June</w:t>
      </w:r>
      <w:r w:rsidR="00B624E5" w:rsidRPr="003005BA">
        <w:rPr>
          <w:rFonts w:ascii="Times New Roman" w:hAnsi="Times New Roman" w:cs="Times New Roman"/>
          <w:color w:val="000000"/>
          <w:spacing w:val="-6"/>
          <w:sz w:val="24"/>
          <w:szCs w:val="24"/>
          <w:lang w:val="en-GB"/>
        </w:rPr>
        <w:t xml:space="preserve"> and </w:t>
      </w:r>
      <w:r w:rsidRPr="003005BA">
        <w:rPr>
          <w:rFonts w:ascii="Times New Roman" w:hAnsi="Times New Roman" w:cs="Times New Roman"/>
          <w:color w:val="000000"/>
          <w:spacing w:val="-6"/>
          <w:sz w:val="24"/>
          <w:szCs w:val="24"/>
          <w:lang w:val="en-GB"/>
        </w:rPr>
        <w:t>September 2020. The results of the HEC-HMS simulation process are shown in Fig</w:t>
      </w:r>
      <w:r w:rsidR="00402708" w:rsidRPr="003005BA">
        <w:rPr>
          <w:rFonts w:ascii="Times New Roman" w:hAnsi="Times New Roman" w:cs="Times New Roman"/>
          <w:color w:val="000000"/>
          <w:spacing w:val="-6"/>
          <w:sz w:val="24"/>
          <w:szCs w:val="24"/>
          <w:lang w:val="en-GB"/>
        </w:rPr>
        <w:t>ure</w:t>
      </w:r>
      <w:r w:rsidRPr="003005BA">
        <w:rPr>
          <w:rFonts w:ascii="Times New Roman" w:hAnsi="Times New Roman" w:cs="Times New Roman"/>
          <w:color w:val="000000"/>
          <w:spacing w:val="-6"/>
          <w:sz w:val="24"/>
          <w:szCs w:val="24"/>
          <w:lang w:val="en-GB"/>
        </w:rPr>
        <w:t xml:space="preserve"> </w:t>
      </w:r>
      <w:r w:rsidR="00402708" w:rsidRPr="003005BA">
        <w:rPr>
          <w:rFonts w:ascii="Times New Roman" w:hAnsi="Times New Roman" w:cs="Times New Roman"/>
          <w:color w:val="000000"/>
          <w:spacing w:val="-6"/>
          <w:sz w:val="24"/>
          <w:szCs w:val="24"/>
          <w:lang w:val="en-GB"/>
        </w:rPr>
        <w:t>9</w:t>
      </w:r>
      <w:r w:rsidR="006205C6" w:rsidRPr="003005BA">
        <w:rPr>
          <w:rFonts w:ascii="Times New Roman" w:hAnsi="Times New Roman" w:cs="Times New Roman"/>
          <w:color w:val="000000"/>
          <w:spacing w:val="-6"/>
          <w:sz w:val="24"/>
          <w:szCs w:val="24"/>
          <w:lang w:val="en-GB"/>
        </w:rPr>
        <w:t>.</w:t>
      </w:r>
    </w:p>
    <w:p w14:paraId="1FC59C68" w14:textId="109B603B" w:rsidR="00965F77" w:rsidRPr="003005BA" w:rsidRDefault="00965F77" w:rsidP="009D7406">
      <w:pPr>
        <w:widowControl w:val="0"/>
        <w:spacing w:after="0" w:line="360" w:lineRule="auto"/>
        <w:ind w:right="79" w:firstLine="720"/>
        <w:contextualSpacing/>
        <w:jc w:val="both"/>
        <w:rPr>
          <w:rFonts w:ascii="Times New Roman" w:hAnsi="Times New Roman" w:cs="Times New Roman"/>
          <w:color w:val="000000"/>
          <w:spacing w:val="-6"/>
          <w:sz w:val="24"/>
          <w:szCs w:val="24"/>
          <w:lang w:val="en-GB"/>
        </w:rPr>
      </w:pPr>
    </w:p>
    <w:p w14:paraId="4BD570D9" w14:textId="6B0566BC"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noProof/>
          <w:color w:val="000000"/>
          <w:spacing w:val="-6"/>
          <w:sz w:val="24"/>
          <w:szCs w:val="24"/>
        </w:rPr>
        <w:drawing>
          <wp:anchor distT="0" distB="0" distL="114300" distR="114300" simplePos="0" relativeHeight="251654656" behindDoc="0" locked="0" layoutInCell="1" allowOverlap="1" wp14:anchorId="2D03785D" wp14:editId="6F801038">
            <wp:simplePos x="0" y="0"/>
            <wp:positionH relativeFrom="column">
              <wp:posOffset>64771</wp:posOffset>
            </wp:positionH>
            <wp:positionV relativeFrom="paragraph">
              <wp:posOffset>69850</wp:posOffset>
            </wp:positionV>
            <wp:extent cx="5291038" cy="2622550"/>
            <wp:effectExtent l="19050" t="19050" r="5080" b="6350"/>
            <wp:wrapNone/>
            <wp:docPr id="17" name="Picture 17" descr="C:\Users\cocobandicod\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cobandicod\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0942" cy="26324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116FFF" w14:textId="13A639D5"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348E8263" w14:textId="756A4039"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17495AAB" w14:textId="3F02323F"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524E73A3" w14:textId="24660E49"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7A3ECBC0" w14:textId="445AEFC7"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6FAD7F34" w14:textId="2C4A48DB"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38D9D5F2" w14:textId="18AA3F5C"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564D7DCB" w14:textId="229BF076"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53649D35" w14:textId="6C3FFEEE"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6E23D0BE" w14:textId="14AFF73B"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3DAC4024" w14:textId="52DDEBC0"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26AA11FF" w14:textId="574652B3"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3FDF6EED" w14:textId="74B32962"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18478719" w14:textId="1100CF1A"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6715D822" w14:textId="1A30972D"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55246985" w14:textId="77777777" w:rsidR="009D7406" w:rsidRPr="003005BA" w:rsidRDefault="009D7406"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p>
    <w:p w14:paraId="365C7684" w14:textId="04D71F39" w:rsidR="00FC0A37" w:rsidRPr="003005BA" w:rsidRDefault="001E4C1A" w:rsidP="00FC0A37">
      <w:pPr>
        <w:widowControl w:val="0"/>
        <w:spacing w:after="0" w:line="24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Figure </w:t>
      </w:r>
      <w:r w:rsidR="00402708" w:rsidRPr="003005BA">
        <w:rPr>
          <w:rFonts w:ascii="Times New Roman" w:hAnsi="Times New Roman" w:cs="Times New Roman"/>
          <w:color w:val="000000"/>
          <w:spacing w:val="-6"/>
          <w:sz w:val="24"/>
          <w:szCs w:val="24"/>
          <w:lang w:val="en-GB"/>
        </w:rPr>
        <w:t>9</w:t>
      </w:r>
      <w:r w:rsidR="00B624E5" w:rsidRPr="003005BA">
        <w:rPr>
          <w:rFonts w:ascii="Times New Roman" w:hAnsi="Times New Roman" w:cs="Times New Roman"/>
          <w:color w:val="000000"/>
          <w:spacing w:val="-6"/>
          <w:sz w:val="24"/>
          <w:szCs w:val="24"/>
          <w:lang w:val="en-GB"/>
        </w:rPr>
        <w:t xml:space="preserve">. </w:t>
      </w:r>
      <w:r w:rsidR="00D87884" w:rsidRPr="003005BA">
        <w:rPr>
          <w:rFonts w:ascii="Times New Roman" w:hAnsi="Times New Roman" w:cs="Times New Roman"/>
          <w:color w:val="000000"/>
          <w:spacing w:val="-6"/>
          <w:sz w:val="24"/>
          <w:szCs w:val="24"/>
          <w:lang w:val="en-GB"/>
        </w:rPr>
        <w:t xml:space="preserve">Taludaa River discharge hydrograph between June </w:t>
      </w:r>
      <w:r w:rsidR="00B624E5" w:rsidRPr="003005BA">
        <w:rPr>
          <w:rFonts w:ascii="Times New Roman" w:hAnsi="Times New Roman" w:cs="Times New Roman"/>
          <w:color w:val="000000"/>
          <w:spacing w:val="-6"/>
          <w:sz w:val="24"/>
          <w:szCs w:val="24"/>
          <w:lang w:val="en-GB"/>
        </w:rPr>
        <w:t xml:space="preserve">and </w:t>
      </w:r>
      <w:r w:rsidR="00D87884" w:rsidRPr="003005BA">
        <w:rPr>
          <w:rFonts w:ascii="Times New Roman" w:hAnsi="Times New Roman" w:cs="Times New Roman"/>
          <w:color w:val="000000"/>
          <w:spacing w:val="-6"/>
          <w:sz w:val="24"/>
          <w:szCs w:val="24"/>
          <w:lang w:val="en-GB"/>
        </w:rPr>
        <w:t>September 202</w:t>
      </w:r>
      <w:r w:rsidR="00B624E5" w:rsidRPr="003005BA">
        <w:rPr>
          <w:rFonts w:ascii="Times New Roman" w:hAnsi="Times New Roman" w:cs="Times New Roman"/>
          <w:color w:val="000000"/>
          <w:spacing w:val="-6"/>
          <w:sz w:val="24"/>
          <w:szCs w:val="24"/>
          <w:lang w:val="en-GB"/>
        </w:rPr>
        <w:t xml:space="preserve">0 and </w:t>
      </w:r>
    </w:p>
    <w:p w14:paraId="725BC9BA" w14:textId="151088CA" w:rsidR="00D87884" w:rsidRPr="003005BA" w:rsidRDefault="00B624E5" w:rsidP="00402708">
      <w:pPr>
        <w:widowControl w:val="0"/>
        <w:spacing w:after="0" w:line="36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result </w:t>
      </w:r>
      <w:r w:rsidR="00D87884" w:rsidRPr="003005BA">
        <w:rPr>
          <w:rFonts w:ascii="Times New Roman" w:hAnsi="Times New Roman" w:cs="Times New Roman"/>
          <w:color w:val="000000"/>
          <w:spacing w:val="-6"/>
          <w:sz w:val="24"/>
          <w:szCs w:val="24"/>
          <w:lang w:val="en-GB"/>
        </w:rPr>
        <w:t xml:space="preserve">of the HEC-HMS </w:t>
      </w:r>
      <w:r w:rsidRPr="003005BA">
        <w:rPr>
          <w:rFonts w:ascii="Times New Roman" w:hAnsi="Times New Roman" w:cs="Times New Roman"/>
          <w:color w:val="000000"/>
          <w:spacing w:val="-6"/>
          <w:sz w:val="24"/>
          <w:szCs w:val="24"/>
          <w:lang w:val="en-GB"/>
        </w:rPr>
        <w:t>process</w:t>
      </w:r>
    </w:p>
    <w:p w14:paraId="3117B698" w14:textId="77777777" w:rsidR="003E01A6" w:rsidRPr="003005BA" w:rsidRDefault="003E01A6" w:rsidP="003E01A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1E06D150" w14:textId="5198BAC4" w:rsidR="00C212F2" w:rsidRPr="003005BA" w:rsidRDefault="001D5C23" w:rsidP="001D5C23">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themeColor="text1"/>
          <w:spacing w:val="-6"/>
          <w:sz w:val="24"/>
          <w:szCs w:val="24"/>
          <w:lang w:val="en-GB"/>
        </w:rPr>
        <w:t xml:space="preserve">The Use of HEC-HMS hydrologic </w:t>
      </w:r>
      <w:r w:rsidR="00777F43" w:rsidRPr="003005BA">
        <w:rPr>
          <w:rFonts w:ascii="Times New Roman" w:hAnsi="Times New Roman" w:cs="Times New Roman"/>
          <w:color w:val="000000" w:themeColor="text1"/>
          <w:spacing w:val="-6"/>
          <w:sz w:val="24"/>
          <w:szCs w:val="24"/>
          <w:lang w:val="en-GB"/>
        </w:rPr>
        <w:t>modelling</w:t>
      </w:r>
      <w:r w:rsidRPr="003005BA">
        <w:rPr>
          <w:rFonts w:ascii="Times New Roman" w:hAnsi="Times New Roman" w:cs="Times New Roman"/>
          <w:color w:val="000000" w:themeColor="text1"/>
          <w:spacing w:val="-6"/>
          <w:sz w:val="24"/>
          <w:szCs w:val="24"/>
          <w:lang w:val="en-GB"/>
        </w:rPr>
        <w:t xml:space="preserve"> as applied to Ain Sefra watershed located in </w:t>
      </w:r>
      <w:r w:rsidR="00777F43" w:rsidRPr="003005BA">
        <w:rPr>
          <w:rFonts w:ascii="Times New Roman" w:hAnsi="Times New Roman" w:cs="Times New Roman"/>
          <w:color w:val="000000" w:themeColor="text1"/>
          <w:spacing w:val="-6"/>
          <w:sz w:val="24"/>
          <w:szCs w:val="24"/>
          <w:lang w:val="en-GB"/>
        </w:rPr>
        <w:t>southwestern</w:t>
      </w:r>
      <w:r w:rsidRPr="003005BA">
        <w:rPr>
          <w:rFonts w:ascii="Times New Roman" w:hAnsi="Times New Roman" w:cs="Times New Roman"/>
          <w:color w:val="000000" w:themeColor="text1"/>
          <w:spacing w:val="-6"/>
          <w:sz w:val="24"/>
          <w:szCs w:val="24"/>
          <w:lang w:val="en-GB"/>
        </w:rPr>
        <w:t xml:space="preserve"> Algeria to predict the surface runoff. The SCS curve number loss method was used to determine the hydrologic losses from the study area and SCS unit hydrograph method was used for effective rainfall transformation, get very satisfying results</w:t>
      </w:r>
      <w:r w:rsidR="00023EE0" w:rsidRPr="003005BA">
        <w:rPr>
          <w:rFonts w:ascii="Times New Roman" w:hAnsi="Times New Roman" w:cs="Times New Roman"/>
          <w:color w:val="000000" w:themeColor="text1"/>
          <w:spacing w:val="-6"/>
          <w:sz w:val="24"/>
          <w:szCs w:val="24"/>
          <w:lang w:val="en-GB"/>
        </w:rPr>
        <w:t xml:space="preserve"> (Derdour et al, 2018)</w:t>
      </w:r>
      <w:r w:rsidR="003E01A6" w:rsidRPr="003005BA">
        <w:rPr>
          <w:rFonts w:ascii="Times New Roman" w:hAnsi="Times New Roman" w:cs="Times New Roman"/>
          <w:color w:val="000000" w:themeColor="text1"/>
          <w:spacing w:val="-6"/>
          <w:sz w:val="24"/>
          <w:szCs w:val="24"/>
          <w:lang w:val="en-GB"/>
        </w:rPr>
        <w:t>.</w:t>
      </w:r>
    </w:p>
    <w:p w14:paraId="04270321" w14:textId="084395E9" w:rsidR="003E01A6" w:rsidRPr="003005BA" w:rsidRDefault="003E01A6" w:rsidP="003E01A6">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53D12254" w14:textId="4F77D455" w:rsidR="00A843C7" w:rsidRPr="003005BA" w:rsidRDefault="00A843C7" w:rsidP="00582446">
      <w:pPr>
        <w:widowControl w:val="0"/>
        <w:spacing w:after="0" w:line="360" w:lineRule="auto"/>
        <w:ind w:right="79"/>
        <w:contextualSpacing/>
        <w:jc w:val="both"/>
        <w:rPr>
          <w:rFonts w:ascii="Times New Roman" w:hAnsi="Times New Roman" w:cs="Times New Roman"/>
          <w:b/>
          <w:bCs/>
          <w:color w:val="000000"/>
          <w:spacing w:val="-6"/>
          <w:sz w:val="24"/>
          <w:szCs w:val="24"/>
          <w:lang w:val="en-GB"/>
        </w:rPr>
      </w:pPr>
      <w:r w:rsidRPr="003005BA">
        <w:rPr>
          <w:rFonts w:ascii="Times New Roman" w:hAnsi="Times New Roman" w:cs="Times New Roman"/>
          <w:b/>
          <w:bCs/>
          <w:color w:val="000000"/>
          <w:spacing w:val="-6"/>
          <w:sz w:val="24"/>
          <w:szCs w:val="24"/>
          <w:lang w:val="en-GB"/>
        </w:rPr>
        <w:t xml:space="preserve">3.4 </w:t>
      </w:r>
      <w:r w:rsidR="009E1934" w:rsidRPr="003005BA">
        <w:rPr>
          <w:rFonts w:ascii="Times New Roman" w:hAnsi="Times New Roman" w:cs="Times New Roman"/>
          <w:b/>
          <w:bCs/>
          <w:color w:val="000000"/>
          <w:spacing w:val="-6"/>
          <w:sz w:val="24"/>
          <w:szCs w:val="24"/>
          <w:lang w:val="en-GB"/>
        </w:rPr>
        <w:t>Determination of the mainstay discharge of the Taludaa River Gorontalo</w:t>
      </w:r>
    </w:p>
    <w:p w14:paraId="1E2D739F" w14:textId="7D49518F" w:rsidR="009E1934" w:rsidRPr="003005BA" w:rsidRDefault="00B624E5" w:rsidP="00582446">
      <w:pPr>
        <w:widowControl w:val="0"/>
        <w:spacing w:after="0" w:line="360" w:lineRule="auto"/>
        <w:ind w:right="79"/>
        <w:contextualSpacing/>
        <w:jc w:val="both"/>
        <w:rPr>
          <w:rFonts w:ascii="Times New Roman" w:hAnsi="Times New Roman" w:cs="Times New Roman"/>
          <w:color w:val="000000"/>
          <w:spacing w:val="-6"/>
          <w:sz w:val="24"/>
          <w:szCs w:val="24"/>
          <w:lang w:val="en-GB"/>
        </w:rPr>
      </w:pPr>
      <w:bookmarkStart w:id="11" w:name="_Hlk66281756"/>
      <w:r w:rsidRPr="003005BA">
        <w:rPr>
          <w:rFonts w:ascii="Times New Roman" w:hAnsi="Times New Roman" w:cs="Times New Roman"/>
          <w:color w:val="000000"/>
          <w:spacing w:val="-6"/>
          <w:sz w:val="24"/>
          <w:szCs w:val="24"/>
          <w:lang w:val="en-GB"/>
        </w:rPr>
        <w:t>T</w:t>
      </w:r>
      <w:r w:rsidR="009E1934" w:rsidRPr="003005BA">
        <w:rPr>
          <w:rFonts w:ascii="Times New Roman" w:hAnsi="Times New Roman" w:cs="Times New Roman"/>
          <w:color w:val="000000"/>
          <w:spacing w:val="-6"/>
          <w:sz w:val="24"/>
          <w:szCs w:val="24"/>
          <w:lang w:val="en-GB"/>
        </w:rPr>
        <w:t xml:space="preserve">he results of </w:t>
      </w:r>
      <w:r w:rsidR="009F475E" w:rsidRPr="003005BA">
        <w:rPr>
          <w:rFonts w:ascii="Times New Roman" w:hAnsi="Times New Roman" w:cs="Times New Roman"/>
          <w:color w:val="000000"/>
          <w:spacing w:val="-6"/>
          <w:sz w:val="24"/>
          <w:szCs w:val="24"/>
          <w:lang w:val="en-GB"/>
        </w:rPr>
        <w:t>mainstay</w:t>
      </w:r>
      <w:r w:rsidR="009E1934" w:rsidRPr="003005BA">
        <w:rPr>
          <w:rFonts w:ascii="Times New Roman" w:hAnsi="Times New Roman" w:cs="Times New Roman"/>
          <w:color w:val="000000"/>
          <w:spacing w:val="-6"/>
          <w:sz w:val="24"/>
          <w:szCs w:val="24"/>
          <w:lang w:val="en-GB"/>
        </w:rPr>
        <w:t xml:space="preserve"> discharge analysis using the FDC method based on </w:t>
      </w:r>
      <w:r w:rsidR="009F475E" w:rsidRPr="003005BA">
        <w:rPr>
          <w:rFonts w:ascii="Times New Roman" w:hAnsi="Times New Roman" w:cs="Times New Roman"/>
          <w:color w:val="000000"/>
          <w:spacing w:val="-6"/>
          <w:sz w:val="24"/>
          <w:szCs w:val="24"/>
          <w:lang w:val="en-GB"/>
        </w:rPr>
        <w:t xml:space="preserve">the </w:t>
      </w:r>
      <w:r w:rsidR="009E1934" w:rsidRPr="003005BA">
        <w:rPr>
          <w:rFonts w:ascii="Times New Roman" w:hAnsi="Times New Roman" w:cs="Times New Roman"/>
          <w:color w:val="000000"/>
          <w:spacing w:val="-6"/>
          <w:sz w:val="24"/>
          <w:szCs w:val="24"/>
          <w:lang w:val="en-GB"/>
        </w:rPr>
        <w:t>time series river discharge value from the model</w:t>
      </w:r>
      <w:r w:rsidRPr="003005BA">
        <w:rPr>
          <w:rFonts w:ascii="Times New Roman" w:hAnsi="Times New Roman" w:cs="Times New Roman"/>
          <w:color w:val="000000"/>
          <w:spacing w:val="-6"/>
          <w:sz w:val="24"/>
          <w:szCs w:val="24"/>
          <w:lang w:val="en-GB"/>
        </w:rPr>
        <w:t xml:space="preserve"> reveal</w:t>
      </w:r>
      <w:r w:rsidR="009E1934" w:rsidRPr="003005BA">
        <w:rPr>
          <w:rFonts w:ascii="Times New Roman" w:hAnsi="Times New Roman" w:cs="Times New Roman"/>
          <w:color w:val="000000"/>
          <w:spacing w:val="-6"/>
          <w:sz w:val="24"/>
          <w:szCs w:val="24"/>
          <w:lang w:val="en-GB"/>
        </w:rPr>
        <w:t xml:space="preserve"> that the </w:t>
      </w:r>
      <w:r w:rsidR="009F475E" w:rsidRPr="003005BA">
        <w:rPr>
          <w:rFonts w:ascii="Times New Roman" w:hAnsi="Times New Roman" w:cs="Times New Roman"/>
          <w:color w:val="000000"/>
          <w:spacing w:val="-6"/>
          <w:sz w:val="24"/>
          <w:szCs w:val="24"/>
          <w:lang w:val="en-GB"/>
        </w:rPr>
        <w:t>mainstay river discharge</w:t>
      </w:r>
      <w:r w:rsidR="009E1934" w:rsidRPr="003005BA">
        <w:rPr>
          <w:rFonts w:ascii="Times New Roman" w:hAnsi="Times New Roman" w:cs="Times New Roman"/>
          <w:color w:val="000000"/>
          <w:spacing w:val="-6"/>
          <w:sz w:val="24"/>
          <w:szCs w:val="24"/>
          <w:lang w:val="en-GB"/>
        </w:rPr>
        <w:t xml:space="preserve"> </w:t>
      </w:r>
      <w:r w:rsidR="009F475E" w:rsidRPr="003005BA">
        <w:rPr>
          <w:rFonts w:ascii="Times New Roman" w:hAnsi="Times New Roman" w:cs="Times New Roman"/>
          <w:color w:val="000000"/>
          <w:spacing w:val="-6"/>
          <w:sz w:val="24"/>
          <w:szCs w:val="24"/>
          <w:lang w:val="en-GB"/>
        </w:rPr>
        <w:t>v</w:t>
      </w:r>
      <w:r w:rsidR="009E1934" w:rsidRPr="003005BA">
        <w:rPr>
          <w:rFonts w:ascii="Times New Roman" w:hAnsi="Times New Roman" w:cs="Times New Roman"/>
          <w:color w:val="000000"/>
          <w:spacing w:val="-6"/>
          <w:sz w:val="24"/>
          <w:szCs w:val="24"/>
          <w:lang w:val="en-GB"/>
        </w:rPr>
        <w:t>alue is = 10.1 m</w:t>
      </w:r>
      <w:r w:rsidR="009E1934" w:rsidRPr="003005BA">
        <w:rPr>
          <w:rFonts w:ascii="Times New Roman" w:hAnsi="Times New Roman" w:cs="Times New Roman"/>
          <w:color w:val="000000"/>
          <w:spacing w:val="-6"/>
          <w:sz w:val="24"/>
          <w:szCs w:val="24"/>
          <w:vertAlign w:val="superscript"/>
          <w:lang w:val="en-GB"/>
        </w:rPr>
        <w:t>3</w:t>
      </w:r>
      <w:r w:rsidR="009E1934" w:rsidRPr="003005BA">
        <w:rPr>
          <w:rFonts w:ascii="Times New Roman" w:hAnsi="Times New Roman" w:cs="Times New Roman"/>
          <w:color w:val="000000"/>
          <w:spacing w:val="-6"/>
          <w:sz w:val="24"/>
          <w:szCs w:val="24"/>
          <w:lang w:val="en-GB"/>
        </w:rPr>
        <w:t>/s</w:t>
      </w:r>
      <w:bookmarkEnd w:id="11"/>
      <w:r w:rsidR="009E1934" w:rsidRPr="003005BA">
        <w:rPr>
          <w:rFonts w:ascii="Times New Roman" w:hAnsi="Times New Roman" w:cs="Times New Roman"/>
          <w:color w:val="000000"/>
          <w:spacing w:val="-6"/>
          <w:sz w:val="24"/>
          <w:szCs w:val="24"/>
          <w:lang w:val="en-GB"/>
        </w:rPr>
        <w:t xml:space="preserve">. The process of determining the </w:t>
      </w:r>
      <w:r w:rsidRPr="003005BA">
        <w:rPr>
          <w:rFonts w:ascii="Times New Roman" w:hAnsi="Times New Roman" w:cs="Times New Roman"/>
          <w:color w:val="000000"/>
          <w:spacing w:val="-6"/>
          <w:sz w:val="24"/>
          <w:szCs w:val="24"/>
          <w:lang w:val="en-GB"/>
        </w:rPr>
        <w:t xml:space="preserve">river’s </w:t>
      </w:r>
      <w:r w:rsidR="009E1934" w:rsidRPr="003005BA">
        <w:rPr>
          <w:rFonts w:ascii="Times New Roman" w:hAnsi="Times New Roman" w:cs="Times New Roman"/>
          <w:color w:val="000000"/>
          <w:spacing w:val="-6"/>
          <w:sz w:val="24"/>
          <w:szCs w:val="24"/>
          <w:lang w:val="en-GB"/>
        </w:rPr>
        <w:t>mainstay discharge using the FDC method is shown in Fig</w:t>
      </w:r>
      <w:r w:rsidR="00402708" w:rsidRPr="003005BA">
        <w:rPr>
          <w:rFonts w:ascii="Times New Roman" w:hAnsi="Times New Roman" w:cs="Times New Roman"/>
          <w:color w:val="000000"/>
          <w:spacing w:val="-6"/>
          <w:sz w:val="24"/>
          <w:szCs w:val="24"/>
          <w:lang w:val="en-GB"/>
        </w:rPr>
        <w:t>ure</w:t>
      </w:r>
      <w:r w:rsidR="009E1934" w:rsidRPr="003005BA">
        <w:rPr>
          <w:rFonts w:ascii="Times New Roman" w:hAnsi="Times New Roman" w:cs="Times New Roman"/>
          <w:color w:val="000000"/>
          <w:spacing w:val="-6"/>
          <w:sz w:val="24"/>
          <w:szCs w:val="24"/>
          <w:lang w:val="en-GB"/>
        </w:rPr>
        <w:t xml:space="preserve"> </w:t>
      </w:r>
      <w:r w:rsidR="00402708" w:rsidRPr="003005BA">
        <w:rPr>
          <w:rFonts w:ascii="Times New Roman" w:hAnsi="Times New Roman" w:cs="Times New Roman"/>
          <w:color w:val="000000"/>
          <w:spacing w:val="-6"/>
          <w:sz w:val="24"/>
          <w:szCs w:val="24"/>
          <w:lang w:val="en-GB"/>
        </w:rPr>
        <w:t>10</w:t>
      </w:r>
      <w:r w:rsidR="009E1934" w:rsidRPr="003005BA">
        <w:rPr>
          <w:rFonts w:ascii="Times New Roman" w:hAnsi="Times New Roman" w:cs="Times New Roman"/>
          <w:color w:val="000000"/>
          <w:spacing w:val="-6"/>
          <w:sz w:val="24"/>
          <w:szCs w:val="24"/>
          <w:lang w:val="en-GB"/>
        </w:rPr>
        <w:t>.</w:t>
      </w:r>
    </w:p>
    <w:p w14:paraId="00FE7446"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3CBF4A91"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r w:rsidRPr="003005BA">
        <w:rPr>
          <w:rFonts w:ascii="Minion Pro" w:hAnsi="Minion Pro"/>
          <w:noProof/>
          <w:sz w:val="20"/>
          <w:szCs w:val="20"/>
        </w:rPr>
        <w:drawing>
          <wp:anchor distT="0" distB="0" distL="114300" distR="114300" simplePos="0" relativeHeight="251652608" behindDoc="0" locked="0" layoutInCell="1" allowOverlap="1" wp14:anchorId="1BFDE1DD" wp14:editId="1EFB30BA">
            <wp:simplePos x="0" y="0"/>
            <wp:positionH relativeFrom="column">
              <wp:posOffset>7620</wp:posOffset>
            </wp:positionH>
            <wp:positionV relativeFrom="paragraph">
              <wp:posOffset>20320</wp:posOffset>
            </wp:positionV>
            <wp:extent cx="5835650" cy="1898650"/>
            <wp:effectExtent l="19050" t="19050" r="12700" b="254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6830" cy="189903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9C6BCE"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38E07595"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160BB45E"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5A132874"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2C03CDB9"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28F7F50B"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4B8081BC" w14:textId="77777777" w:rsidR="00C212F2" w:rsidRPr="003005BA" w:rsidRDefault="00C212F2" w:rsidP="00E52C3A">
      <w:pPr>
        <w:widowControl w:val="0"/>
        <w:spacing w:after="0" w:line="360" w:lineRule="auto"/>
        <w:ind w:right="79" w:firstLine="540"/>
        <w:contextualSpacing/>
        <w:jc w:val="both"/>
        <w:rPr>
          <w:rFonts w:ascii="Minion Pro" w:hAnsi="Minion Pro" w:cs="Arial"/>
          <w:color w:val="000000"/>
          <w:spacing w:val="-6"/>
          <w:sz w:val="20"/>
          <w:szCs w:val="20"/>
        </w:rPr>
      </w:pPr>
    </w:p>
    <w:p w14:paraId="17D6C408" w14:textId="252B32F6" w:rsidR="00C212F2" w:rsidRPr="003005BA" w:rsidRDefault="00C212F2" w:rsidP="00E52C3A">
      <w:pPr>
        <w:widowControl w:val="0"/>
        <w:spacing w:after="0" w:line="360" w:lineRule="auto"/>
        <w:ind w:right="79"/>
        <w:contextualSpacing/>
        <w:jc w:val="both"/>
        <w:rPr>
          <w:rFonts w:ascii="Times New Roman" w:hAnsi="Times New Roman" w:cs="Times New Roman"/>
          <w:color w:val="000000"/>
          <w:spacing w:val="-6"/>
          <w:sz w:val="24"/>
          <w:szCs w:val="24"/>
          <w:lang w:val="en-GB"/>
        </w:rPr>
      </w:pPr>
    </w:p>
    <w:p w14:paraId="1300E5E3" w14:textId="0469FBF8" w:rsidR="001D63FC" w:rsidRPr="003005BA" w:rsidRDefault="00C212F2" w:rsidP="00402708">
      <w:pPr>
        <w:widowControl w:val="0"/>
        <w:spacing w:after="0" w:line="360" w:lineRule="auto"/>
        <w:ind w:right="79"/>
        <w:contextualSpacing/>
        <w:jc w:val="center"/>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F</w:t>
      </w:r>
      <w:r w:rsidR="001E4C1A" w:rsidRPr="003005BA">
        <w:rPr>
          <w:rFonts w:ascii="Times New Roman" w:hAnsi="Times New Roman" w:cs="Times New Roman"/>
          <w:color w:val="000000"/>
          <w:spacing w:val="-6"/>
          <w:sz w:val="24"/>
          <w:szCs w:val="24"/>
          <w:lang w:val="en-GB"/>
        </w:rPr>
        <w:t>igure</w:t>
      </w:r>
      <w:r w:rsidR="001F4BDC" w:rsidRPr="003005BA">
        <w:rPr>
          <w:rFonts w:ascii="Times New Roman" w:hAnsi="Times New Roman" w:cs="Times New Roman"/>
          <w:color w:val="000000"/>
          <w:spacing w:val="-6"/>
          <w:sz w:val="24"/>
          <w:szCs w:val="24"/>
          <w:lang w:val="en-GB"/>
        </w:rPr>
        <w:t xml:space="preserve"> </w:t>
      </w:r>
      <w:r w:rsidR="00402708" w:rsidRPr="003005BA">
        <w:rPr>
          <w:rFonts w:ascii="Times New Roman" w:hAnsi="Times New Roman" w:cs="Times New Roman"/>
          <w:color w:val="000000"/>
          <w:spacing w:val="-6"/>
          <w:sz w:val="24"/>
          <w:szCs w:val="24"/>
          <w:lang w:val="en-GB"/>
        </w:rPr>
        <w:t>10.</w:t>
      </w:r>
      <w:r w:rsidR="001F4BDC" w:rsidRPr="003005BA">
        <w:rPr>
          <w:rFonts w:ascii="Times New Roman" w:hAnsi="Times New Roman" w:cs="Times New Roman"/>
          <w:color w:val="000000"/>
          <w:spacing w:val="-6"/>
          <w:sz w:val="24"/>
          <w:szCs w:val="24"/>
          <w:lang w:val="en-GB"/>
        </w:rPr>
        <w:t xml:space="preserve"> </w:t>
      </w:r>
      <w:r w:rsidR="001D63FC" w:rsidRPr="003005BA">
        <w:rPr>
          <w:rFonts w:ascii="Times New Roman" w:hAnsi="Times New Roman" w:cs="Times New Roman"/>
          <w:color w:val="000000"/>
          <w:spacing w:val="-6"/>
          <w:sz w:val="24"/>
          <w:szCs w:val="24"/>
          <w:lang w:val="en-GB"/>
        </w:rPr>
        <w:t xml:space="preserve">Determination of the </w:t>
      </w:r>
      <w:r w:rsidR="00B624E5" w:rsidRPr="003005BA">
        <w:rPr>
          <w:rFonts w:ascii="Times New Roman" w:hAnsi="Times New Roman" w:cs="Times New Roman"/>
          <w:color w:val="000000"/>
          <w:spacing w:val="-6"/>
          <w:sz w:val="24"/>
          <w:szCs w:val="24"/>
          <w:lang w:val="en-GB"/>
        </w:rPr>
        <w:t xml:space="preserve">river’s </w:t>
      </w:r>
      <w:r w:rsidR="001D63FC" w:rsidRPr="003005BA">
        <w:rPr>
          <w:rFonts w:ascii="Times New Roman" w:hAnsi="Times New Roman" w:cs="Times New Roman"/>
          <w:color w:val="000000"/>
          <w:spacing w:val="-6"/>
          <w:sz w:val="24"/>
          <w:szCs w:val="24"/>
          <w:lang w:val="en-GB"/>
        </w:rPr>
        <w:t xml:space="preserve">mainstay discharge using the </w:t>
      </w:r>
      <w:r w:rsidR="00D2098F" w:rsidRPr="003005BA">
        <w:rPr>
          <w:rFonts w:ascii="Times New Roman" w:hAnsi="Times New Roman" w:cs="Times New Roman"/>
          <w:color w:val="000000"/>
          <w:spacing w:val="-6"/>
          <w:sz w:val="24"/>
          <w:szCs w:val="24"/>
          <w:lang w:val="en-GB"/>
        </w:rPr>
        <w:t>FDC</w:t>
      </w:r>
      <w:r w:rsidR="001D63FC" w:rsidRPr="003005BA">
        <w:rPr>
          <w:rFonts w:ascii="Times New Roman" w:hAnsi="Times New Roman" w:cs="Times New Roman"/>
          <w:color w:val="000000"/>
          <w:spacing w:val="-6"/>
          <w:sz w:val="24"/>
          <w:szCs w:val="24"/>
          <w:lang w:val="en-GB"/>
        </w:rPr>
        <w:t xml:space="preserve"> method</w:t>
      </w:r>
    </w:p>
    <w:p w14:paraId="2B1F59BA" w14:textId="7FA6618F" w:rsidR="00965F77" w:rsidRDefault="00965F77" w:rsidP="00402708">
      <w:pPr>
        <w:widowControl w:val="0"/>
        <w:spacing w:after="0" w:line="360" w:lineRule="auto"/>
        <w:ind w:right="79"/>
        <w:contextualSpacing/>
        <w:jc w:val="center"/>
        <w:rPr>
          <w:rFonts w:ascii="Times New Roman" w:hAnsi="Times New Roman" w:cs="Times New Roman"/>
          <w:color w:val="000000"/>
          <w:spacing w:val="-6"/>
          <w:sz w:val="24"/>
          <w:szCs w:val="24"/>
          <w:lang w:val="en-GB"/>
        </w:rPr>
      </w:pPr>
    </w:p>
    <w:p w14:paraId="2CF9AF46" w14:textId="77777777" w:rsidR="0008714F" w:rsidRPr="003005BA" w:rsidRDefault="0008714F" w:rsidP="00402708">
      <w:pPr>
        <w:widowControl w:val="0"/>
        <w:spacing w:after="0" w:line="360" w:lineRule="auto"/>
        <w:ind w:right="79"/>
        <w:contextualSpacing/>
        <w:jc w:val="center"/>
        <w:rPr>
          <w:rFonts w:ascii="Times New Roman" w:hAnsi="Times New Roman" w:cs="Times New Roman"/>
          <w:color w:val="000000"/>
          <w:spacing w:val="-6"/>
          <w:sz w:val="24"/>
          <w:szCs w:val="24"/>
          <w:lang w:val="en-GB"/>
        </w:rPr>
      </w:pPr>
    </w:p>
    <w:p w14:paraId="0C386CBF" w14:textId="43FD3572" w:rsidR="001F4BDC" w:rsidRPr="003005BA" w:rsidRDefault="001F4BDC" w:rsidP="00582446">
      <w:pPr>
        <w:widowControl w:val="0"/>
        <w:spacing w:after="0" w:line="360" w:lineRule="auto"/>
        <w:ind w:right="79"/>
        <w:contextualSpacing/>
        <w:jc w:val="both"/>
        <w:rPr>
          <w:rFonts w:ascii="Times New Roman" w:hAnsi="Times New Roman" w:cs="Times New Roman"/>
          <w:b/>
          <w:bCs/>
          <w:color w:val="000000"/>
          <w:spacing w:val="-6"/>
          <w:sz w:val="24"/>
          <w:szCs w:val="24"/>
          <w:lang w:val="en-GB"/>
        </w:rPr>
      </w:pPr>
      <w:r w:rsidRPr="003005BA">
        <w:rPr>
          <w:rFonts w:ascii="Times New Roman" w:hAnsi="Times New Roman" w:cs="Times New Roman"/>
          <w:b/>
          <w:bCs/>
          <w:color w:val="000000"/>
          <w:spacing w:val="-6"/>
          <w:sz w:val="24"/>
          <w:szCs w:val="24"/>
          <w:lang w:val="en-GB"/>
        </w:rPr>
        <w:t xml:space="preserve">3.5 </w:t>
      </w:r>
      <w:r w:rsidR="00503D21" w:rsidRPr="003005BA">
        <w:rPr>
          <w:rFonts w:ascii="Times New Roman" w:hAnsi="Times New Roman" w:cs="Times New Roman"/>
          <w:b/>
          <w:bCs/>
          <w:color w:val="000000"/>
          <w:spacing w:val="-6"/>
          <w:sz w:val="24"/>
          <w:szCs w:val="24"/>
          <w:lang w:val="en-GB"/>
        </w:rPr>
        <w:t xml:space="preserve">  </w:t>
      </w:r>
      <w:r w:rsidR="001E4C1A" w:rsidRPr="003005BA">
        <w:rPr>
          <w:rFonts w:ascii="Times New Roman" w:hAnsi="Times New Roman" w:cs="Times New Roman"/>
          <w:b/>
          <w:bCs/>
          <w:color w:val="000000"/>
          <w:spacing w:val="-6"/>
          <w:sz w:val="24"/>
          <w:szCs w:val="24"/>
          <w:lang w:val="en-GB"/>
        </w:rPr>
        <w:t xml:space="preserve">Electric </w:t>
      </w:r>
      <w:r w:rsidR="00B624E5" w:rsidRPr="003005BA">
        <w:rPr>
          <w:rFonts w:ascii="Times New Roman" w:hAnsi="Times New Roman" w:cs="Times New Roman"/>
          <w:b/>
          <w:bCs/>
          <w:color w:val="000000"/>
          <w:spacing w:val="-6"/>
          <w:sz w:val="24"/>
          <w:szCs w:val="24"/>
          <w:lang w:val="en-GB"/>
        </w:rPr>
        <w:t>power generation potential</w:t>
      </w:r>
    </w:p>
    <w:p w14:paraId="1445333D" w14:textId="77777777" w:rsidR="00DD7766" w:rsidRPr="003005BA" w:rsidRDefault="00DD7766" w:rsidP="00402708">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Electric resource</w:t>
      </w:r>
      <w:r w:rsidR="00A90969" w:rsidRPr="003005BA">
        <w:rPr>
          <w:rFonts w:ascii="Times New Roman" w:hAnsi="Times New Roman" w:cs="Times New Roman"/>
          <w:color w:val="000000"/>
          <w:spacing w:val="-6"/>
          <w:sz w:val="24"/>
          <w:szCs w:val="24"/>
          <w:lang w:val="en-GB"/>
        </w:rPr>
        <w:t xml:space="preserve"> that can be generated in the Taludaa River can be estimated by </w:t>
      </w:r>
      <w:r w:rsidR="008F306A" w:rsidRPr="003005BA">
        <w:rPr>
          <w:rFonts w:ascii="Times New Roman" w:hAnsi="Times New Roman" w:cs="Times New Roman"/>
          <w:color w:val="000000"/>
          <w:spacing w:val="-6"/>
          <w:sz w:val="24"/>
          <w:szCs w:val="24"/>
          <w:lang w:val="en-GB"/>
        </w:rPr>
        <w:t>measuring</w:t>
      </w:r>
      <w:r w:rsidR="00A90969" w:rsidRPr="003005BA">
        <w:rPr>
          <w:rFonts w:ascii="Times New Roman" w:hAnsi="Times New Roman" w:cs="Times New Roman"/>
          <w:color w:val="000000"/>
          <w:spacing w:val="-6"/>
          <w:sz w:val="24"/>
          <w:szCs w:val="24"/>
          <w:lang w:val="en-GB"/>
        </w:rPr>
        <w:t xml:space="preserve"> the </w:t>
      </w:r>
      <w:r w:rsidR="00A90969" w:rsidRPr="003005BA">
        <w:rPr>
          <w:rFonts w:ascii="Times New Roman" w:hAnsi="Times New Roman" w:cs="Times New Roman"/>
          <w:color w:val="000000"/>
          <w:spacing w:val="-6"/>
          <w:sz w:val="24"/>
          <w:szCs w:val="24"/>
          <w:lang w:val="en-GB"/>
        </w:rPr>
        <w:lastRenderedPageBreak/>
        <w:t xml:space="preserve">value of the </w:t>
      </w:r>
      <w:r w:rsidR="00B624E5" w:rsidRPr="003005BA">
        <w:rPr>
          <w:rFonts w:ascii="Times New Roman" w:hAnsi="Times New Roman" w:cs="Times New Roman"/>
          <w:color w:val="000000"/>
          <w:spacing w:val="-6"/>
          <w:sz w:val="24"/>
          <w:szCs w:val="24"/>
          <w:lang w:val="en-GB"/>
        </w:rPr>
        <w:t xml:space="preserve">river’s </w:t>
      </w:r>
      <w:r w:rsidR="00A90969" w:rsidRPr="003005BA">
        <w:rPr>
          <w:rFonts w:ascii="Times New Roman" w:hAnsi="Times New Roman" w:cs="Times New Roman"/>
          <w:color w:val="000000"/>
          <w:spacing w:val="-6"/>
          <w:sz w:val="24"/>
          <w:szCs w:val="24"/>
          <w:lang w:val="en-GB"/>
        </w:rPr>
        <w:t xml:space="preserve">mainstay discharge, the </w:t>
      </w:r>
      <w:r w:rsidR="008F306A" w:rsidRPr="003005BA">
        <w:rPr>
          <w:rFonts w:ascii="Times New Roman" w:hAnsi="Times New Roman" w:cs="Times New Roman"/>
          <w:color w:val="000000"/>
          <w:spacing w:val="-6"/>
          <w:sz w:val="24"/>
          <w:szCs w:val="24"/>
          <w:lang w:val="en-GB"/>
        </w:rPr>
        <w:t xml:space="preserve">head value </w:t>
      </w:r>
      <w:r w:rsidR="00A90969" w:rsidRPr="003005BA">
        <w:rPr>
          <w:rFonts w:ascii="Times New Roman" w:hAnsi="Times New Roman" w:cs="Times New Roman"/>
          <w:color w:val="000000"/>
          <w:spacing w:val="-6"/>
          <w:sz w:val="24"/>
          <w:szCs w:val="24"/>
          <w:lang w:val="en-GB"/>
        </w:rPr>
        <w:t xml:space="preserve">and the efficiency of the power plant. </w:t>
      </w:r>
      <w:bookmarkStart w:id="12" w:name="_Hlk66281874"/>
      <w:r w:rsidR="00A90969" w:rsidRPr="003005BA">
        <w:rPr>
          <w:rFonts w:ascii="Times New Roman" w:hAnsi="Times New Roman" w:cs="Times New Roman"/>
          <w:color w:val="000000"/>
          <w:spacing w:val="-6"/>
          <w:sz w:val="24"/>
          <w:szCs w:val="24"/>
          <w:lang w:val="en-GB"/>
        </w:rPr>
        <w:t xml:space="preserve">The height of the fall of the Taludaa </w:t>
      </w:r>
      <w:r w:rsidR="00B624E5" w:rsidRPr="003005BA">
        <w:rPr>
          <w:rFonts w:ascii="Times New Roman" w:hAnsi="Times New Roman" w:cs="Times New Roman"/>
          <w:color w:val="000000"/>
          <w:spacing w:val="-6"/>
          <w:sz w:val="24"/>
          <w:szCs w:val="24"/>
          <w:lang w:val="en-GB"/>
        </w:rPr>
        <w:t xml:space="preserve">River </w:t>
      </w:r>
      <w:r w:rsidR="00A90969" w:rsidRPr="003005BA">
        <w:rPr>
          <w:rFonts w:ascii="Times New Roman" w:hAnsi="Times New Roman" w:cs="Times New Roman"/>
          <w:color w:val="000000"/>
          <w:spacing w:val="-6"/>
          <w:sz w:val="24"/>
          <w:szCs w:val="24"/>
          <w:lang w:val="en-GB"/>
        </w:rPr>
        <w:t xml:space="preserve">estimated </w:t>
      </w:r>
      <w:r w:rsidR="00B624E5" w:rsidRPr="003005BA">
        <w:rPr>
          <w:rFonts w:ascii="Times New Roman" w:hAnsi="Times New Roman" w:cs="Times New Roman"/>
          <w:color w:val="000000"/>
          <w:spacing w:val="-6"/>
          <w:sz w:val="24"/>
          <w:szCs w:val="24"/>
          <w:lang w:val="en-GB"/>
        </w:rPr>
        <w:t>on the basis of</w:t>
      </w:r>
      <w:r w:rsidR="00A90969" w:rsidRPr="003005BA">
        <w:rPr>
          <w:rFonts w:ascii="Times New Roman" w:hAnsi="Times New Roman" w:cs="Times New Roman"/>
          <w:color w:val="000000"/>
          <w:spacing w:val="-6"/>
          <w:sz w:val="24"/>
          <w:szCs w:val="24"/>
          <w:lang w:val="en-GB"/>
        </w:rPr>
        <w:t xml:space="preserve"> the morphometric conditions of the river is 3.25 m. </w:t>
      </w:r>
      <w:r w:rsidR="00483380" w:rsidRPr="003005BA">
        <w:rPr>
          <w:rFonts w:ascii="Times New Roman" w:hAnsi="Times New Roman" w:cs="Times New Roman"/>
          <w:color w:val="000000"/>
          <w:spacing w:val="-6"/>
          <w:sz w:val="24"/>
          <w:szCs w:val="24"/>
          <w:lang w:val="en-GB"/>
        </w:rPr>
        <w:t xml:space="preserve">If a dam is built with </w:t>
      </w:r>
      <w:r w:rsidR="00B624E5" w:rsidRPr="003005BA">
        <w:rPr>
          <w:rFonts w:ascii="Times New Roman" w:hAnsi="Times New Roman" w:cs="Times New Roman"/>
          <w:color w:val="000000"/>
          <w:spacing w:val="-6"/>
          <w:sz w:val="24"/>
          <w:szCs w:val="24"/>
          <w:lang w:val="en-GB"/>
        </w:rPr>
        <w:t xml:space="preserve">a </w:t>
      </w:r>
      <w:r w:rsidR="00483380" w:rsidRPr="003005BA">
        <w:rPr>
          <w:rFonts w:ascii="Times New Roman" w:hAnsi="Times New Roman" w:cs="Times New Roman"/>
          <w:color w:val="000000"/>
          <w:spacing w:val="-6"/>
          <w:sz w:val="24"/>
          <w:szCs w:val="24"/>
          <w:lang w:val="en-GB"/>
        </w:rPr>
        <w:t xml:space="preserve">height of 5 </w:t>
      </w:r>
      <w:r w:rsidR="00143DA2" w:rsidRPr="003005BA">
        <w:rPr>
          <w:rFonts w:ascii="Times New Roman" w:hAnsi="Times New Roman" w:cs="Times New Roman"/>
          <w:color w:val="000000"/>
          <w:spacing w:val="-6"/>
          <w:sz w:val="24"/>
          <w:szCs w:val="24"/>
          <w:lang w:val="en-GB"/>
        </w:rPr>
        <w:t>m</w:t>
      </w:r>
      <w:r w:rsidR="00483380" w:rsidRPr="003005BA">
        <w:rPr>
          <w:rFonts w:ascii="Times New Roman" w:hAnsi="Times New Roman" w:cs="Times New Roman"/>
          <w:color w:val="000000"/>
          <w:spacing w:val="-6"/>
          <w:sz w:val="24"/>
          <w:szCs w:val="24"/>
          <w:lang w:val="en-GB"/>
        </w:rPr>
        <w:t xml:space="preserve">, then the head would be 8.25 </w:t>
      </w:r>
      <w:r w:rsidR="00B30A99" w:rsidRPr="003005BA">
        <w:rPr>
          <w:rFonts w:ascii="Times New Roman" w:hAnsi="Times New Roman" w:cs="Times New Roman"/>
          <w:color w:val="000000"/>
          <w:spacing w:val="-6"/>
          <w:sz w:val="24"/>
          <w:szCs w:val="24"/>
          <w:lang w:val="en-GB"/>
        </w:rPr>
        <w:t>m</w:t>
      </w:r>
      <w:r w:rsidR="00483380" w:rsidRPr="003005BA">
        <w:rPr>
          <w:rFonts w:ascii="Times New Roman" w:hAnsi="Times New Roman" w:cs="Times New Roman"/>
          <w:color w:val="000000"/>
          <w:spacing w:val="-6"/>
          <w:sz w:val="24"/>
          <w:szCs w:val="24"/>
          <w:lang w:val="en-GB"/>
        </w:rPr>
        <w:t xml:space="preserve">. Let </w:t>
      </w:r>
      <w:r w:rsidR="00A90969" w:rsidRPr="003005BA">
        <w:rPr>
          <w:rFonts w:ascii="Times New Roman" w:hAnsi="Times New Roman" w:cs="Times New Roman"/>
          <w:color w:val="000000"/>
          <w:spacing w:val="-6"/>
          <w:sz w:val="24"/>
          <w:szCs w:val="24"/>
          <w:lang w:val="en-GB"/>
        </w:rPr>
        <w:t xml:space="preserve">the estimated power plant efficiency </w:t>
      </w:r>
      <w:r w:rsidR="00483380" w:rsidRPr="003005BA">
        <w:rPr>
          <w:rFonts w:ascii="Times New Roman" w:hAnsi="Times New Roman" w:cs="Times New Roman"/>
          <w:color w:val="000000"/>
          <w:spacing w:val="-6"/>
          <w:sz w:val="24"/>
          <w:szCs w:val="24"/>
          <w:lang w:val="en-GB"/>
        </w:rPr>
        <w:t>be</w:t>
      </w:r>
      <w:r w:rsidR="00A90969" w:rsidRPr="003005BA">
        <w:rPr>
          <w:rFonts w:ascii="Times New Roman" w:hAnsi="Times New Roman" w:cs="Times New Roman"/>
          <w:color w:val="000000"/>
          <w:spacing w:val="-6"/>
          <w:sz w:val="24"/>
          <w:szCs w:val="24"/>
          <w:lang w:val="en-GB"/>
        </w:rPr>
        <w:t xml:space="preserve"> 75%</w:t>
      </w:r>
      <w:r w:rsidR="00B624E5" w:rsidRPr="003005BA">
        <w:rPr>
          <w:rFonts w:ascii="Times New Roman" w:hAnsi="Times New Roman" w:cs="Times New Roman"/>
          <w:color w:val="000000"/>
          <w:spacing w:val="-6"/>
          <w:sz w:val="24"/>
          <w:szCs w:val="24"/>
          <w:lang w:val="en-GB"/>
        </w:rPr>
        <w:t>;</w:t>
      </w:r>
      <w:r w:rsidR="00A90969" w:rsidRPr="003005BA">
        <w:rPr>
          <w:rFonts w:ascii="Times New Roman" w:hAnsi="Times New Roman" w:cs="Times New Roman"/>
          <w:color w:val="000000"/>
          <w:spacing w:val="-6"/>
          <w:sz w:val="24"/>
          <w:szCs w:val="24"/>
          <w:lang w:val="en-GB"/>
        </w:rPr>
        <w:t xml:space="preserve"> then</w:t>
      </w:r>
      <w:r w:rsidR="00B624E5" w:rsidRPr="003005BA">
        <w:rPr>
          <w:rFonts w:ascii="Times New Roman" w:hAnsi="Times New Roman" w:cs="Times New Roman"/>
          <w:color w:val="000000"/>
          <w:spacing w:val="-6"/>
          <w:sz w:val="24"/>
          <w:szCs w:val="24"/>
          <w:lang w:val="en-GB"/>
        </w:rPr>
        <w:t>,</w:t>
      </w:r>
      <w:r w:rsidR="00A90969" w:rsidRPr="003005BA">
        <w:rPr>
          <w:rFonts w:ascii="Times New Roman" w:hAnsi="Times New Roman" w:cs="Times New Roman"/>
          <w:color w:val="000000"/>
          <w:spacing w:val="-6"/>
          <w:sz w:val="24"/>
          <w:szCs w:val="24"/>
          <w:lang w:val="en-GB"/>
        </w:rPr>
        <w:t xml:space="preserve"> the electrical energy that can be obtained from the Taludaa River is</w:t>
      </w:r>
      <w:r w:rsidR="00402708" w:rsidRPr="003005BA">
        <w:rPr>
          <w:rFonts w:ascii="Times New Roman" w:hAnsi="Times New Roman" w:cs="Times New Roman"/>
          <w:color w:val="000000"/>
          <w:spacing w:val="-6"/>
          <w:sz w:val="24"/>
          <w:szCs w:val="24"/>
          <w:lang w:val="en-GB"/>
        </w:rPr>
        <w:t xml:space="preserve"> </w:t>
      </w:r>
    </w:p>
    <w:p w14:paraId="383FFEC0" w14:textId="77777777" w:rsidR="00DD7766" w:rsidRPr="003005BA" w:rsidRDefault="00DD7766" w:rsidP="00DD7766">
      <w:pPr>
        <w:widowControl w:val="0"/>
        <w:spacing w:after="0" w:line="360" w:lineRule="auto"/>
        <w:ind w:left="720" w:right="79" w:firstLine="720"/>
        <w:contextualSpacing/>
        <w:jc w:val="both"/>
        <w:rPr>
          <w:rFonts w:ascii="Times New Roman" w:hAnsi="Times New Roman" w:cs="Times New Roman"/>
          <w:color w:val="000000"/>
          <w:spacing w:val="-6"/>
          <w:sz w:val="8"/>
          <w:szCs w:val="8"/>
          <w:lang w:val="en-GB"/>
        </w:rPr>
      </w:pPr>
    </w:p>
    <w:p w14:paraId="5C0D96FA" w14:textId="53F6A5B5" w:rsidR="001F4BDC" w:rsidRPr="003005BA" w:rsidRDefault="001F4BDC" w:rsidP="00DD7766">
      <w:pPr>
        <w:widowControl w:val="0"/>
        <w:spacing w:after="0" w:line="360" w:lineRule="auto"/>
        <w:ind w:left="720" w:right="79" w:firstLine="720"/>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P = 9</w:t>
      </w:r>
      <w:r w:rsidR="00143DA2" w:rsidRPr="003005BA">
        <w:rPr>
          <w:rFonts w:ascii="Times New Roman" w:hAnsi="Times New Roman" w:cs="Times New Roman"/>
          <w:color w:val="000000"/>
          <w:spacing w:val="-6"/>
          <w:sz w:val="24"/>
          <w:szCs w:val="24"/>
          <w:lang w:val="en-GB"/>
        </w:rPr>
        <w:t>.</w:t>
      </w:r>
      <w:r w:rsidRPr="003005BA">
        <w:rPr>
          <w:rFonts w:ascii="Times New Roman" w:hAnsi="Times New Roman" w:cs="Times New Roman"/>
          <w:color w:val="000000"/>
          <w:spacing w:val="-6"/>
          <w:sz w:val="24"/>
          <w:szCs w:val="24"/>
          <w:lang w:val="en-GB"/>
        </w:rPr>
        <w:t>8 x 10</w:t>
      </w:r>
      <w:r w:rsidR="00143DA2" w:rsidRPr="003005BA">
        <w:rPr>
          <w:rFonts w:ascii="Times New Roman" w:hAnsi="Times New Roman" w:cs="Times New Roman"/>
          <w:color w:val="000000"/>
          <w:spacing w:val="-6"/>
          <w:sz w:val="24"/>
          <w:szCs w:val="24"/>
          <w:lang w:val="en-GB"/>
        </w:rPr>
        <w:t>.</w:t>
      </w:r>
      <w:r w:rsidRPr="003005BA">
        <w:rPr>
          <w:rFonts w:ascii="Times New Roman" w:hAnsi="Times New Roman" w:cs="Times New Roman"/>
          <w:color w:val="000000"/>
          <w:spacing w:val="-6"/>
          <w:sz w:val="24"/>
          <w:szCs w:val="24"/>
          <w:lang w:val="en-GB"/>
        </w:rPr>
        <w:t xml:space="preserve">1 x </w:t>
      </w:r>
      <w:r w:rsidR="00594D18" w:rsidRPr="003005BA">
        <w:rPr>
          <w:rFonts w:ascii="Times New Roman" w:hAnsi="Times New Roman" w:cs="Times New Roman"/>
          <w:color w:val="000000"/>
          <w:spacing w:val="-6"/>
          <w:sz w:val="24"/>
          <w:szCs w:val="24"/>
          <w:lang w:val="en-GB"/>
        </w:rPr>
        <w:t>8</w:t>
      </w:r>
      <w:r w:rsidR="00143DA2" w:rsidRPr="003005BA">
        <w:rPr>
          <w:rFonts w:ascii="Times New Roman" w:hAnsi="Times New Roman" w:cs="Times New Roman"/>
          <w:color w:val="000000"/>
          <w:spacing w:val="-6"/>
          <w:sz w:val="24"/>
          <w:szCs w:val="24"/>
          <w:lang w:val="en-GB"/>
        </w:rPr>
        <w:t>.</w:t>
      </w:r>
      <w:r w:rsidRPr="003005BA">
        <w:rPr>
          <w:rFonts w:ascii="Times New Roman" w:hAnsi="Times New Roman" w:cs="Times New Roman"/>
          <w:color w:val="000000"/>
          <w:spacing w:val="-6"/>
          <w:sz w:val="24"/>
          <w:szCs w:val="24"/>
          <w:lang w:val="en-GB"/>
        </w:rPr>
        <w:t xml:space="preserve">25 x 75% = </w:t>
      </w:r>
      <w:r w:rsidR="00594D18" w:rsidRPr="003005BA">
        <w:rPr>
          <w:rFonts w:ascii="Times New Roman" w:hAnsi="Times New Roman" w:cs="Times New Roman"/>
          <w:color w:val="000000"/>
          <w:spacing w:val="-6"/>
          <w:sz w:val="24"/>
          <w:szCs w:val="24"/>
          <w:lang w:val="en-GB"/>
        </w:rPr>
        <w:t>612</w:t>
      </w:r>
      <w:r w:rsidR="00143DA2" w:rsidRPr="003005BA">
        <w:rPr>
          <w:rFonts w:ascii="Times New Roman" w:hAnsi="Times New Roman" w:cs="Times New Roman"/>
          <w:color w:val="000000"/>
          <w:spacing w:val="-6"/>
          <w:sz w:val="24"/>
          <w:szCs w:val="24"/>
          <w:lang w:val="en-GB"/>
        </w:rPr>
        <w:t>.</w:t>
      </w:r>
      <w:r w:rsidR="00594D18" w:rsidRPr="003005BA">
        <w:rPr>
          <w:rFonts w:ascii="Times New Roman" w:hAnsi="Times New Roman" w:cs="Times New Roman"/>
          <w:color w:val="000000"/>
          <w:spacing w:val="-6"/>
          <w:sz w:val="24"/>
          <w:szCs w:val="24"/>
          <w:lang w:val="en-GB"/>
        </w:rPr>
        <w:t>438</w:t>
      </w:r>
      <w:r w:rsidRPr="003005BA">
        <w:rPr>
          <w:rFonts w:ascii="Times New Roman" w:hAnsi="Times New Roman" w:cs="Times New Roman"/>
          <w:color w:val="000000"/>
          <w:spacing w:val="-6"/>
          <w:sz w:val="24"/>
          <w:szCs w:val="24"/>
          <w:lang w:val="en-GB"/>
        </w:rPr>
        <w:t xml:space="preserve"> </w:t>
      </w:r>
      <w:r w:rsidR="00402708" w:rsidRPr="003005BA">
        <w:rPr>
          <w:rFonts w:ascii="Times New Roman" w:hAnsi="Times New Roman" w:cs="Times New Roman"/>
          <w:color w:val="000000"/>
          <w:spacing w:val="-6"/>
          <w:sz w:val="24"/>
          <w:szCs w:val="24"/>
          <w:lang w:val="en-GB"/>
        </w:rPr>
        <w:t>k</w:t>
      </w:r>
      <w:r w:rsidRPr="003005BA">
        <w:rPr>
          <w:rFonts w:ascii="Times New Roman" w:hAnsi="Times New Roman" w:cs="Times New Roman"/>
          <w:color w:val="000000"/>
          <w:spacing w:val="-6"/>
          <w:sz w:val="24"/>
          <w:szCs w:val="24"/>
          <w:lang w:val="en-GB"/>
        </w:rPr>
        <w:t>W</w:t>
      </w:r>
      <w:bookmarkEnd w:id="12"/>
      <w:r w:rsidR="00402708" w:rsidRPr="003005BA">
        <w:rPr>
          <w:rFonts w:ascii="Times New Roman" w:hAnsi="Times New Roman" w:cs="Times New Roman"/>
          <w:color w:val="000000"/>
          <w:spacing w:val="-6"/>
          <w:sz w:val="24"/>
          <w:szCs w:val="24"/>
          <w:lang w:val="en-GB"/>
        </w:rPr>
        <w:t>.</w:t>
      </w:r>
      <w:r w:rsidRPr="003005BA">
        <w:rPr>
          <w:rFonts w:ascii="Times New Roman" w:hAnsi="Times New Roman" w:cs="Times New Roman"/>
          <w:color w:val="000000"/>
          <w:spacing w:val="-6"/>
          <w:sz w:val="24"/>
          <w:szCs w:val="24"/>
          <w:lang w:val="en-GB"/>
        </w:rPr>
        <w:t xml:space="preserve"> </w:t>
      </w:r>
    </w:p>
    <w:p w14:paraId="046D1227" w14:textId="77777777" w:rsidR="00DD7766" w:rsidRPr="003005BA" w:rsidRDefault="00DD7766" w:rsidP="00DD7766">
      <w:pPr>
        <w:widowControl w:val="0"/>
        <w:spacing w:after="0" w:line="360" w:lineRule="auto"/>
        <w:ind w:left="720" w:right="79" w:firstLine="720"/>
        <w:contextualSpacing/>
        <w:jc w:val="both"/>
        <w:rPr>
          <w:rFonts w:ascii="Times New Roman" w:hAnsi="Times New Roman" w:cs="Times New Roman"/>
          <w:color w:val="000000"/>
          <w:spacing w:val="-6"/>
          <w:sz w:val="8"/>
          <w:szCs w:val="8"/>
          <w:lang w:val="en-GB"/>
        </w:rPr>
      </w:pPr>
    </w:p>
    <w:p w14:paraId="5633CA1F" w14:textId="2DC1C578" w:rsidR="00483380" w:rsidRPr="003005BA" w:rsidRDefault="00483380" w:rsidP="00DD7766">
      <w:pPr>
        <w:widowControl w:val="0"/>
        <w:spacing w:after="0" w:line="360" w:lineRule="auto"/>
        <w:ind w:right="79"/>
        <w:contextualSpacing/>
        <w:jc w:val="both"/>
        <w:rPr>
          <w:rFonts w:ascii="Times New Roman" w:hAnsi="Times New Roman" w:cs="Times New Roman"/>
          <w:color w:val="000000"/>
          <w:spacing w:val="-6"/>
          <w:sz w:val="24"/>
          <w:szCs w:val="24"/>
          <w:lang w:val="en-GB"/>
        </w:rPr>
      </w:pPr>
      <w:r w:rsidRPr="003005BA">
        <w:rPr>
          <w:rFonts w:ascii="Times New Roman" w:hAnsi="Times New Roman" w:cs="Times New Roman"/>
          <w:color w:val="000000"/>
          <w:spacing w:val="-6"/>
          <w:sz w:val="24"/>
          <w:szCs w:val="24"/>
          <w:lang w:val="en-GB"/>
        </w:rPr>
        <w:t xml:space="preserve">To obtain </w:t>
      </w:r>
      <w:r w:rsidR="00B624E5" w:rsidRPr="003005BA">
        <w:rPr>
          <w:rFonts w:ascii="Times New Roman" w:hAnsi="Times New Roman" w:cs="Times New Roman"/>
          <w:color w:val="000000"/>
          <w:spacing w:val="-6"/>
          <w:sz w:val="24"/>
          <w:szCs w:val="24"/>
          <w:lang w:val="en-GB"/>
        </w:rPr>
        <w:t xml:space="preserve">additional </w:t>
      </w:r>
      <w:r w:rsidRPr="003005BA">
        <w:rPr>
          <w:rFonts w:ascii="Times New Roman" w:hAnsi="Times New Roman" w:cs="Times New Roman"/>
          <w:color w:val="000000"/>
          <w:spacing w:val="-6"/>
          <w:sz w:val="24"/>
          <w:szCs w:val="24"/>
          <w:lang w:val="en-GB"/>
        </w:rPr>
        <w:t xml:space="preserve">power, microscale hydroelectric power plants can be built in parallel by </w:t>
      </w:r>
      <w:r w:rsidR="0085775A" w:rsidRPr="003005BA">
        <w:rPr>
          <w:rFonts w:ascii="Times New Roman" w:hAnsi="Times New Roman" w:cs="Times New Roman"/>
          <w:color w:val="000000"/>
          <w:spacing w:val="-6"/>
          <w:sz w:val="24"/>
          <w:szCs w:val="24"/>
          <w:lang w:val="en-GB"/>
        </w:rPr>
        <w:t xml:space="preserve">utilising </w:t>
      </w:r>
      <w:r w:rsidRPr="003005BA">
        <w:rPr>
          <w:rFonts w:ascii="Times New Roman" w:hAnsi="Times New Roman" w:cs="Times New Roman"/>
          <w:color w:val="000000"/>
          <w:spacing w:val="-6"/>
          <w:sz w:val="24"/>
          <w:szCs w:val="24"/>
          <w:lang w:val="en-GB"/>
        </w:rPr>
        <w:t xml:space="preserve">the wastewater from generator 1 </w:t>
      </w:r>
      <w:r w:rsidR="00B3284B" w:rsidRPr="003005BA">
        <w:rPr>
          <w:rFonts w:ascii="Times New Roman" w:hAnsi="Times New Roman" w:cs="Times New Roman"/>
          <w:color w:val="000000"/>
          <w:spacing w:val="-6"/>
          <w:sz w:val="24"/>
          <w:szCs w:val="24"/>
          <w:lang w:val="en-GB"/>
        </w:rPr>
        <w:t xml:space="preserve">to be </w:t>
      </w:r>
      <w:r w:rsidRPr="003005BA">
        <w:rPr>
          <w:rFonts w:ascii="Times New Roman" w:hAnsi="Times New Roman" w:cs="Times New Roman"/>
          <w:color w:val="000000"/>
          <w:spacing w:val="-6"/>
          <w:sz w:val="24"/>
          <w:szCs w:val="24"/>
          <w:lang w:val="en-GB"/>
        </w:rPr>
        <w:t xml:space="preserve">used for generator 2 and so on. </w:t>
      </w:r>
      <w:r w:rsidR="00B624E5" w:rsidRPr="003005BA">
        <w:rPr>
          <w:rFonts w:ascii="Times New Roman" w:hAnsi="Times New Roman" w:cs="Times New Roman"/>
          <w:color w:val="000000"/>
          <w:spacing w:val="-6"/>
          <w:sz w:val="24"/>
          <w:szCs w:val="24"/>
          <w:lang w:val="en-GB"/>
        </w:rPr>
        <w:t>T</w:t>
      </w:r>
      <w:r w:rsidRPr="003005BA">
        <w:rPr>
          <w:rFonts w:ascii="Times New Roman" w:hAnsi="Times New Roman" w:cs="Times New Roman"/>
          <w:color w:val="000000"/>
          <w:spacing w:val="-6"/>
          <w:sz w:val="24"/>
          <w:szCs w:val="24"/>
          <w:lang w:val="en-GB"/>
        </w:rPr>
        <w:t xml:space="preserve">he </w:t>
      </w:r>
      <w:r w:rsidR="00B3284B" w:rsidRPr="003005BA">
        <w:rPr>
          <w:rFonts w:ascii="Times New Roman" w:hAnsi="Times New Roman" w:cs="Times New Roman"/>
          <w:color w:val="000000"/>
          <w:spacing w:val="-6"/>
          <w:sz w:val="24"/>
          <w:szCs w:val="24"/>
          <w:lang w:val="en-GB"/>
        </w:rPr>
        <w:t xml:space="preserve">output </w:t>
      </w:r>
      <w:r w:rsidRPr="003005BA">
        <w:rPr>
          <w:rFonts w:ascii="Times New Roman" w:hAnsi="Times New Roman" w:cs="Times New Roman"/>
          <w:color w:val="000000"/>
          <w:spacing w:val="-6"/>
          <w:sz w:val="24"/>
          <w:szCs w:val="24"/>
          <w:lang w:val="en-GB"/>
        </w:rPr>
        <w:t xml:space="preserve">power of </w:t>
      </w:r>
      <w:r w:rsidR="00B3284B" w:rsidRPr="003005BA">
        <w:rPr>
          <w:rFonts w:ascii="Times New Roman" w:hAnsi="Times New Roman" w:cs="Times New Roman"/>
          <w:color w:val="000000"/>
          <w:spacing w:val="-6"/>
          <w:sz w:val="24"/>
          <w:szCs w:val="24"/>
          <w:lang w:val="en-GB"/>
        </w:rPr>
        <w:t xml:space="preserve">microscale hydroelectric power plants </w:t>
      </w:r>
      <w:r w:rsidRPr="003005BA">
        <w:rPr>
          <w:rFonts w:ascii="Times New Roman" w:hAnsi="Times New Roman" w:cs="Times New Roman"/>
          <w:color w:val="000000"/>
          <w:spacing w:val="-6"/>
          <w:sz w:val="24"/>
          <w:szCs w:val="24"/>
          <w:lang w:val="en-GB"/>
        </w:rPr>
        <w:t xml:space="preserve">can also be </w:t>
      </w:r>
      <w:r w:rsidR="00B624E5" w:rsidRPr="003005BA">
        <w:rPr>
          <w:rFonts w:ascii="Times New Roman" w:hAnsi="Times New Roman" w:cs="Times New Roman"/>
          <w:color w:val="000000"/>
          <w:spacing w:val="-6"/>
          <w:sz w:val="24"/>
          <w:szCs w:val="24"/>
          <w:lang w:val="en-GB"/>
        </w:rPr>
        <w:t xml:space="preserve">increased </w:t>
      </w:r>
      <w:r w:rsidRPr="003005BA">
        <w:rPr>
          <w:rFonts w:ascii="Times New Roman" w:hAnsi="Times New Roman" w:cs="Times New Roman"/>
          <w:color w:val="000000"/>
          <w:spacing w:val="-6"/>
          <w:sz w:val="24"/>
          <w:szCs w:val="24"/>
          <w:lang w:val="en-GB"/>
        </w:rPr>
        <w:t xml:space="preserve">by </w:t>
      </w:r>
      <w:r w:rsidR="00B624E5" w:rsidRPr="003005BA">
        <w:rPr>
          <w:rFonts w:ascii="Times New Roman" w:hAnsi="Times New Roman" w:cs="Times New Roman"/>
          <w:color w:val="000000"/>
          <w:spacing w:val="-6"/>
          <w:sz w:val="24"/>
          <w:szCs w:val="24"/>
          <w:lang w:val="en-GB"/>
        </w:rPr>
        <w:t>raising</w:t>
      </w:r>
      <w:r w:rsidR="00B624E5" w:rsidRPr="003005BA" w:rsidDel="00B624E5">
        <w:rPr>
          <w:rFonts w:ascii="Times New Roman" w:hAnsi="Times New Roman" w:cs="Times New Roman"/>
          <w:color w:val="000000"/>
          <w:spacing w:val="-6"/>
          <w:sz w:val="24"/>
          <w:szCs w:val="24"/>
          <w:lang w:val="en-GB"/>
        </w:rPr>
        <w:t xml:space="preserve"> </w:t>
      </w:r>
      <w:r w:rsidRPr="003005BA">
        <w:rPr>
          <w:rFonts w:ascii="Times New Roman" w:hAnsi="Times New Roman" w:cs="Times New Roman"/>
          <w:color w:val="000000"/>
          <w:spacing w:val="-6"/>
          <w:sz w:val="24"/>
          <w:szCs w:val="24"/>
          <w:lang w:val="en-GB"/>
        </w:rPr>
        <w:t>the value of the water drop height (head</w:t>
      </w:r>
      <w:r w:rsidR="00B624E5" w:rsidRPr="003005BA">
        <w:rPr>
          <w:rFonts w:ascii="Times New Roman" w:hAnsi="Times New Roman" w:cs="Times New Roman"/>
          <w:color w:val="000000"/>
          <w:spacing w:val="-6"/>
          <w:sz w:val="24"/>
          <w:szCs w:val="24"/>
          <w:lang w:val="en-GB"/>
        </w:rPr>
        <w:t xml:space="preserve">); </w:t>
      </w:r>
      <w:r w:rsidRPr="003005BA">
        <w:rPr>
          <w:rFonts w:ascii="Times New Roman" w:hAnsi="Times New Roman" w:cs="Times New Roman"/>
          <w:color w:val="000000"/>
          <w:spacing w:val="-6"/>
          <w:sz w:val="24"/>
          <w:szCs w:val="24"/>
          <w:lang w:val="en-GB"/>
        </w:rPr>
        <w:t xml:space="preserve">the higher the water </w:t>
      </w:r>
      <w:proofErr w:type="gramStart"/>
      <w:r w:rsidRPr="003005BA">
        <w:rPr>
          <w:rFonts w:ascii="Times New Roman" w:hAnsi="Times New Roman" w:cs="Times New Roman"/>
          <w:color w:val="000000"/>
          <w:spacing w:val="-6"/>
          <w:sz w:val="24"/>
          <w:szCs w:val="24"/>
          <w:lang w:val="en-GB"/>
        </w:rPr>
        <w:t>drop</w:t>
      </w:r>
      <w:proofErr w:type="gramEnd"/>
      <w:r w:rsidRPr="003005BA">
        <w:rPr>
          <w:rFonts w:ascii="Times New Roman" w:hAnsi="Times New Roman" w:cs="Times New Roman"/>
          <w:color w:val="000000"/>
          <w:spacing w:val="-6"/>
          <w:sz w:val="24"/>
          <w:szCs w:val="24"/>
          <w:lang w:val="en-GB"/>
        </w:rPr>
        <w:t xml:space="preserve">, the greater the electrical power generated by </w:t>
      </w:r>
      <w:r w:rsidR="003B427F" w:rsidRPr="003005BA">
        <w:rPr>
          <w:rFonts w:ascii="Times New Roman" w:hAnsi="Times New Roman" w:cs="Times New Roman"/>
          <w:color w:val="000000"/>
          <w:spacing w:val="-6"/>
          <w:sz w:val="24"/>
          <w:szCs w:val="24"/>
          <w:lang w:val="en-GB"/>
        </w:rPr>
        <w:t xml:space="preserve">the </w:t>
      </w:r>
      <w:r w:rsidR="00B30A99" w:rsidRPr="003005BA">
        <w:rPr>
          <w:rFonts w:ascii="Times New Roman" w:hAnsi="Times New Roman" w:cs="Times New Roman"/>
          <w:color w:val="000000"/>
          <w:spacing w:val="-6"/>
          <w:sz w:val="24"/>
          <w:szCs w:val="24"/>
          <w:lang w:val="en-GB"/>
        </w:rPr>
        <w:t>hydroelectric power plant</w:t>
      </w:r>
      <w:r w:rsidRPr="003005BA">
        <w:rPr>
          <w:rFonts w:ascii="Times New Roman" w:hAnsi="Times New Roman" w:cs="Times New Roman"/>
          <w:color w:val="000000"/>
          <w:spacing w:val="-6"/>
          <w:sz w:val="24"/>
          <w:szCs w:val="24"/>
          <w:lang w:val="en-GB"/>
        </w:rPr>
        <w:t>.</w:t>
      </w:r>
    </w:p>
    <w:p w14:paraId="7DC15353" w14:textId="77777777" w:rsidR="00C212F2" w:rsidRPr="003005BA" w:rsidRDefault="00C212F2" w:rsidP="00402708">
      <w:pPr>
        <w:widowControl w:val="0"/>
        <w:spacing w:after="0" w:line="360" w:lineRule="auto"/>
        <w:ind w:right="79" w:firstLine="567"/>
        <w:contextualSpacing/>
        <w:jc w:val="both"/>
        <w:rPr>
          <w:rFonts w:ascii="Times New Roman" w:hAnsi="Times New Roman" w:cs="Times New Roman"/>
          <w:color w:val="000000"/>
          <w:spacing w:val="-6"/>
          <w:sz w:val="24"/>
          <w:szCs w:val="24"/>
          <w:lang w:val="en-GB"/>
        </w:rPr>
      </w:pPr>
    </w:p>
    <w:p w14:paraId="4E80E7A9" w14:textId="4FA55E70" w:rsidR="002E6020" w:rsidRPr="003005BA" w:rsidRDefault="00402708" w:rsidP="00582446">
      <w:pPr>
        <w:pStyle w:val="ListParagraph"/>
        <w:numPr>
          <w:ilvl w:val="0"/>
          <w:numId w:val="1"/>
        </w:numPr>
        <w:spacing w:after="0" w:line="360" w:lineRule="auto"/>
        <w:ind w:left="567" w:hanging="567"/>
        <w:jc w:val="both"/>
        <w:rPr>
          <w:rFonts w:ascii="Times New Roman" w:hAnsi="Times New Roman" w:cs="Times New Roman"/>
          <w:b/>
          <w:sz w:val="24"/>
          <w:szCs w:val="24"/>
          <w:lang w:val="en-GB"/>
        </w:rPr>
      </w:pPr>
      <w:r w:rsidRPr="003005BA">
        <w:rPr>
          <w:rFonts w:ascii="Times New Roman" w:hAnsi="Times New Roman" w:cs="Times New Roman"/>
          <w:b/>
          <w:sz w:val="24"/>
          <w:szCs w:val="24"/>
          <w:lang w:val="en-GB"/>
        </w:rPr>
        <w:t>Conclusion</w:t>
      </w:r>
    </w:p>
    <w:p w14:paraId="0AAA5790" w14:textId="0100769F" w:rsidR="00B0076B" w:rsidRPr="00E52C3A" w:rsidRDefault="00B624E5" w:rsidP="00C00E83">
      <w:pPr>
        <w:spacing w:after="0" w:line="360" w:lineRule="auto"/>
        <w:jc w:val="both"/>
        <w:rPr>
          <w:rFonts w:ascii="Times New Roman" w:hAnsi="Times New Roman" w:cs="Times New Roman"/>
          <w:color w:val="000000" w:themeColor="text1"/>
          <w:sz w:val="24"/>
          <w:szCs w:val="24"/>
          <w:highlight w:val="green"/>
          <w:lang w:val="en-GB" w:eastAsia="ja-JP"/>
        </w:rPr>
      </w:pPr>
      <w:r w:rsidRPr="007B6F21">
        <w:rPr>
          <w:rFonts w:ascii="Times New Roman" w:hAnsi="Times New Roman" w:cs="Times New Roman"/>
          <w:color w:val="000000" w:themeColor="text1"/>
          <w:sz w:val="24"/>
          <w:szCs w:val="24"/>
          <w:lang w:val="en-GB"/>
        </w:rPr>
        <w:t>The river flow rates in the Taludaa–Gorontalo watershed were analysed by transforming</w:t>
      </w:r>
      <w:r w:rsidR="005D554B" w:rsidRPr="007B6F21">
        <w:rPr>
          <w:rFonts w:ascii="Times New Roman" w:hAnsi="Times New Roman" w:cs="Times New Roman"/>
          <w:color w:val="000000" w:themeColor="text1"/>
          <w:sz w:val="24"/>
          <w:szCs w:val="24"/>
          <w:lang w:val="en-GB"/>
        </w:rPr>
        <w:t xml:space="preserve"> </w:t>
      </w:r>
      <w:r w:rsidR="00B0076B" w:rsidRPr="007B6F21">
        <w:rPr>
          <w:rFonts w:ascii="Times New Roman" w:hAnsi="Times New Roman" w:cs="Times New Roman"/>
          <w:color w:val="000000" w:themeColor="text1"/>
          <w:sz w:val="24"/>
          <w:szCs w:val="24"/>
          <w:lang w:val="en-GB"/>
        </w:rPr>
        <w:t xml:space="preserve">rain into streams using the SCS-CN model. </w:t>
      </w:r>
      <w:r w:rsidR="005021DE" w:rsidRPr="007B6F21">
        <w:rPr>
          <w:rFonts w:ascii="Times New Roman" w:hAnsi="Times New Roman" w:cs="Times New Roman"/>
          <w:color w:val="000000" w:themeColor="text1"/>
          <w:sz w:val="24"/>
          <w:szCs w:val="24"/>
          <w:lang w:val="en-GB"/>
        </w:rPr>
        <w:t>The watershed parameter components that were used as inputs for the HEC-HMS hydrological model are as</w:t>
      </w:r>
      <w:r w:rsidR="0011123B" w:rsidRPr="007B6F21">
        <w:rPr>
          <w:rFonts w:ascii="Times New Roman" w:hAnsi="Times New Roman" w:cs="Times New Roman"/>
          <w:color w:val="000000" w:themeColor="text1"/>
          <w:sz w:val="24"/>
          <w:szCs w:val="24"/>
          <w:lang w:val="en-GB"/>
        </w:rPr>
        <w:t xml:space="preserve"> follows</w:t>
      </w:r>
      <w:r w:rsidR="005021DE" w:rsidRPr="007B6F21">
        <w:rPr>
          <w:rFonts w:ascii="Times New Roman" w:hAnsi="Times New Roman" w:cs="Times New Roman"/>
          <w:color w:val="000000" w:themeColor="text1"/>
          <w:sz w:val="24"/>
          <w:szCs w:val="24"/>
          <w:lang w:val="en-GB"/>
        </w:rPr>
        <w:t xml:space="preserve">: </w:t>
      </w:r>
      <w:r w:rsidR="00F825E4" w:rsidRPr="007B6F21">
        <w:rPr>
          <w:rFonts w:ascii="Times New Roman" w:hAnsi="Times New Roman" w:cs="Times New Roman"/>
          <w:color w:val="000000" w:themeColor="text1"/>
          <w:sz w:val="24"/>
          <w:szCs w:val="24"/>
          <w:lang w:val="en-GB"/>
        </w:rPr>
        <w:t xml:space="preserve"> </w:t>
      </w:r>
      <w:r w:rsidR="005021DE" w:rsidRPr="007B6F21">
        <w:rPr>
          <w:rFonts w:ascii="Times New Roman" w:hAnsi="Times New Roman" w:cs="Times New Roman"/>
          <w:color w:val="000000" w:themeColor="text1"/>
          <w:sz w:val="24"/>
          <w:szCs w:val="24"/>
          <w:lang w:val="en-GB"/>
        </w:rPr>
        <w:t xml:space="preserve">maximum </w:t>
      </w:r>
      <w:r w:rsidR="00B0076B" w:rsidRPr="007B6F21">
        <w:rPr>
          <w:rFonts w:ascii="Times New Roman" w:hAnsi="Times New Roman" w:cs="Times New Roman"/>
          <w:color w:val="000000" w:themeColor="text1"/>
          <w:sz w:val="24"/>
          <w:szCs w:val="24"/>
          <w:lang w:val="en-GB"/>
        </w:rPr>
        <w:t xml:space="preserve">water retention potential </w:t>
      </w:r>
      <w:r w:rsidR="005021DE" w:rsidRPr="007B6F21">
        <w:rPr>
          <w:rFonts w:ascii="Times New Roman" w:hAnsi="Times New Roman" w:cs="Times New Roman"/>
          <w:color w:val="000000" w:themeColor="text1"/>
          <w:sz w:val="24"/>
          <w:szCs w:val="24"/>
          <w:lang w:val="en-GB"/>
        </w:rPr>
        <w:t>(</w:t>
      </w:r>
      <w:r w:rsidR="00B0076B" w:rsidRPr="007B6F21">
        <w:rPr>
          <w:rFonts w:ascii="Times New Roman" w:hAnsi="Times New Roman" w:cs="Times New Roman"/>
          <w:color w:val="000000" w:themeColor="text1"/>
          <w:sz w:val="24"/>
          <w:szCs w:val="24"/>
          <w:lang w:val="en-GB"/>
        </w:rPr>
        <w:t xml:space="preserve">as an initial abstraction value </w:t>
      </w:r>
      <w:r w:rsidR="005021DE" w:rsidRPr="007B6F21">
        <w:rPr>
          <w:rFonts w:ascii="Times New Roman" w:hAnsi="Times New Roman" w:cs="Times New Roman"/>
          <w:color w:val="000000" w:themeColor="text1"/>
          <w:sz w:val="24"/>
          <w:szCs w:val="24"/>
          <w:lang w:val="en-GB"/>
        </w:rPr>
        <w:t>[</w:t>
      </w:r>
      <w:r w:rsidR="00B0076B" w:rsidRPr="007B6F21">
        <w:rPr>
          <w:rFonts w:ascii="Times New Roman" w:hAnsi="Times New Roman" w:cs="Times New Roman"/>
          <w:color w:val="000000" w:themeColor="text1"/>
          <w:sz w:val="24"/>
          <w:szCs w:val="24"/>
          <w:lang w:val="en-GB"/>
        </w:rPr>
        <w:t>Ia</w:t>
      </w:r>
      <w:r w:rsidR="005021DE" w:rsidRPr="007B6F21">
        <w:rPr>
          <w:rFonts w:ascii="Times New Roman" w:hAnsi="Times New Roman" w:cs="Times New Roman"/>
          <w:color w:val="000000" w:themeColor="text1"/>
          <w:sz w:val="24"/>
          <w:szCs w:val="24"/>
          <w:lang w:val="en-GB"/>
        </w:rPr>
        <w:t>]</w:t>
      </w:r>
      <w:r w:rsidR="00B0076B" w:rsidRPr="007B6F21">
        <w:rPr>
          <w:rFonts w:ascii="Times New Roman" w:hAnsi="Times New Roman" w:cs="Times New Roman"/>
          <w:color w:val="000000" w:themeColor="text1"/>
          <w:sz w:val="24"/>
          <w:szCs w:val="24"/>
          <w:lang w:val="en-GB"/>
        </w:rPr>
        <w:t xml:space="preserve"> or water loss before runoff</w:t>
      </w:r>
      <w:r w:rsidR="005021DE" w:rsidRPr="007B6F21">
        <w:rPr>
          <w:rFonts w:ascii="Times New Roman" w:hAnsi="Times New Roman" w:cs="Times New Roman"/>
          <w:color w:val="000000" w:themeColor="text1"/>
          <w:sz w:val="24"/>
          <w:szCs w:val="24"/>
          <w:lang w:val="en-GB"/>
        </w:rPr>
        <w:t>)</w:t>
      </w:r>
      <w:r w:rsidR="00C00E83" w:rsidRPr="007B6F21">
        <w:rPr>
          <w:rFonts w:ascii="Times New Roman" w:hAnsi="Times New Roman" w:cs="Times New Roman"/>
          <w:color w:val="000000" w:themeColor="text1"/>
          <w:sz w:val="24"/>
          <w:szCs w:val="24"/>
          <w:lang w:val="en-GB"/>
        </w:rPr>
        <w:t xml:space="preserve"> = 18</w:t>
      </w:r>
      <w:r w:rsidR="00B0076B" w:rsidRPr="007B6F21">
        <w:rPr>
          <w:rFonts w:ascii="Times New Roman" w:hAnsi="Times New Roman" w:cs="Times New Roman"/>
          <w:color w:val="000000" w:themeColor="text1"/>
          <w:sz w:val="24"/>
          <w:szCs w:val="24"/>
          <w:lang w:val="en-GB"/>
        </w:rPr>
        <w:t>,</w:t>
      </w:r>
      <w:r w:rsidR="00F825E4" w:rsidRPr="007B6F21">
        <w:rPr>
          <w:rFonts w:ascii="Times New Roman" w:hAnsi="Times New Roman" w:cs="Times New Roman"/>
          <w:color w:val="000000" w:themeColor="text1"/>
          <w:sz w:val="24"/>
          <w:szCs w:val="24"/>
          <w:lang w:val="en-GB"/>
        </w:rPr>
        <w:t xml:space="preserve"> the</w:t>
      </w:r>
      <w:r w:rsidR="00B0076B" w:rsidRPr="007B6F21">
        <w:rPr>
          <w:rFonts w:ascii="Times New Roman" w:hAnsi="Times New Roman" w:cs="Times New Roman"/>
          <w:color w:val="000000" w:themeColor="text1"/>
          <w:sz w:val="24"/>
          <w:szCs w:val="24"/>
          <w:lang w:val="en-GB"/>
        </w:rPr>
        <w:t xml:space="preserve"> time between peak rainfall and peak discharge</w:t>
      </w:r>
      <w:r w:rsidR="005D554B" w:rsidRPr="007B6F21">
        <w:rPr>
          <w:rFonts w:ascii="Times New Roman" w:hAnsi="Times New Roman" w:cs="Times New Roman"/>
          <w:color w:val="000000" w:themeColor="text1"/>
          <w:sz w:val="24"/>
          <w:szCs w:val="24"/>
          <w:lang w:val="en-GB"/>
        </w:rPr>
        <w:t xml:space="preserve"> </w:t>
      </w:r>
      <w:r w:rsidR="005021DE" w:rsidRPr="007B6F21">
        <w:rPr>
          <w:rFonts w:ascii="Times New Roman" w:hAnsi="Times New Roman" w:cs="Times New Roman"/>
          <w:color w:val="000000" w:themeColor="text1"/>
          <w:sz w:val="24"/>
          <w:szCs w:val="24"/>
          <w:lang w:val="en-GB"/>
        </w:rPr>
        <w:t>(</w:t>
      </w:r>
      <w:r w:rsidR="00B0076B" w:rsidRPr="007B6F21">
        <w:rPr>
          <w:rFonts w:ascii="Times New Roman" w:hAnsi="Times New Roman" w:cs="Times New Roman"/>
          <w:color w:val="000000" w:themeColor="text1"/>
          <w:sz w:val="24"/>
          <w:szCs w:val="24"/>
          <w:lang w:val="en-GB"/>
        </w:rPr>
        <w:t>determined by TL</w:t>
      </w:r>
      <w:r w:rsidR="00C00E83" w:rsidRPr="007B6F21">
        <w:rPr>
          <w:rFonts w:ascii="Times New Roman" w:hAnsi="Times New Roman" w:cs="Times New Roman"/>
          <w:color w:val="000000" w:themeColor="text1"/>
          <w:sz w:val="24"/>
          <w:szCs w:val="24"/>
          <w:lang w:val="en-GB"/>
        </w:rPr>
        <w:t xml:space="preserve">) = 60 min </w:t>
      </w:r>
      <w:proofErr w:type="gramStart"/>
      <w:r w:rsidR="00B0076B" w:rsidRPr="007B6F21">
        <w:rPr>
          <w:rFonts w:ascii="Times New Roman" w:hAnsi="Times New Roman" w:cs="Times New Roman"/>
          <w:color w:val="000000" w:themeColor="text1"/>
          <w:sz w:val="24"/>
          <w:szCs w:val="24"/>
          <w:lang w:val="en-GB"/>
        </w:rPr>
        <w:t xml:space="preserve">and </w:t>
      </w:r>
      <w:r w:rsidR="00C00E83" w:rsidRPr="007B6F21">
        <w:rPr>
          <w:rFonts w:ascii="Times New Roman" w:hAnsi="Times New Roman" w:cs="Times New Roman"/>
          <w:color w:val="000000" w:themeColor="text1"/>
          <w:sz w:val="24"/>
          <w:szCs w:val="24"/>
          <w:lang w:val="en-GB"/>
        </w:rPr>
        <w:t xml:space="preserve"> </w:t>
      </w:r>
      <w:r w:rsidR="00B0076B" w:rsidRPr="007B6F21">
        <w:rPr>
          <w:rFonts w:ascii="Times New Roman" w:hAnsi="Times New Roman" w:cs="Times New Roman"/>
          <w:color w:val="000000" w:themeColor="text1"/>
          <w:sz w:val="24"/>
          <w:szCs w:val="24"/>
          <w:lang w:val="en-GB"/>
        </w:rPr>
        <w:t>CN</w:t>
      </w:r>
      <w:proofErr w:type="gramEnd"/>
      <w:r w:rsidR="00B0076B" w:rsidRPr="007B6F21">
        <w:rPr>
          <w:rFonts w:ascii="Times New Roman" w:hAnsi="Times New Roman" w:cs="Times New Roman"/>
          <w:color w:val="000000" w:themeColor="text1"/>
          <w:sz w:val="24"/>
          <w:szCs w:val="24"/>
          <w:lang w:val="en-GB"/>
        </w:rPr>
        <w:t xml:space="preserve"> which represent the conditions of land use in the watershed area</w:t>
      </w:r>
      <w:r w:rsidR="005021DE" w:rsidRPr="007B6F21">
        <w:rPr>
          <w:rFonts w:ascii="Times New Roman" w:hAnsi="Times New Roman" w:cs="Times New Roman"/>
          <w:color w:val="000000" w:themeColor="text1"/>
          <w:sz w:val="24"/>
          <w:szCs w:val="24"/>
          <w:lang w:val="en-GB"/>
        </w:rPr>
        <w:t xml:space="preserve"> </w:t>
      </w:r>
      <w:r w:rsidR="005D554B" w:rsidRPr="007B6F21">
        <w:rPr>
          <w:rFonts w:ascii="Times New Roman" w:hAnsi="Times New Roman" w:cs="Times New Roman"/>
          <w:color w:val="000000" w:themeColor="text1"/>
          <w:sz w:val="24"/>
          <w:szCs w:val="24"/>
          <w:lang w:val="en-GB"/>
        </w:rPr>
        <w:t>and s</w:t>
      </w:r>
      <w:r w:rsidR="00B0076B" w:rsidRPr="007B6F21">
        <w:rPr>
          <w:rFonts w:ascii="Times New Roman" w:hAnsi="Times New Roman" w:cs="Times New Roman"/>
          <w:color w:val="000000" w:themeColor="text1"/>
          <w:sz w:val="24"/>
          <w:szCs w:val="24"/>
          <w:lang w:val="en-GB"/>
        </w:rPr>
        <w:t>oil hydrology</w:t>
      </w:r>
      <w:r w:rsidR="00C00E83" w:rsidRPr="007B6F21">
        <w:rPr>
          <w:rFonts w:ascii="Times New Roman" w:hAnsi="Times New Roman" w:cs="Times New Roman"/>
          <w:color w:val="000000" w:themeColor="text1"/>
          <w:sz w:val="24"/>
          <w:szCs w:val="24"/>
          <w:lang w:val="en-GB"/>
        </w:rPr>
        <w:t xml:space="preserve"> = 40.63  and  </w:t>
      </w:r>
      <w:r w:rsidR="005D554B" w:rsidRPr="007B6F21">
        <w:rPr>
          <w:rFonts w:ascii="Times New Roman" w:hAnsi="Times New Roman" w:cs="Times New Roman"/>
          <w:color w:val="000000" w:themeColor="text1"/>
          <w:sz w:val="24"/>
          <w:szCs w:val="24"/>
          <w:lang w:val="en-GB"/>
        </w:rPr>
        <w:t>Rc = 0.07</w:t>
      </w:r>
      <w:r w:rsidR="00C00E83" w:rsidRPr="007B6F21">
        <w:rPr>
          <w:rFonts w:ascii="Times New Roman" w:hAnsi="Times New Roman" w:cs="Times New Roman"/>
          <w:color w:val="000000" w:themeColor="text1"/>
          <w:sz w:val="24"/>
          <w:szCs w:val="24"/>
          <w:lang w:val="en-GB"/>
        </w:rPr>
        <w:t xml:space="preserve">.   </w:t>
      </w:r>
      <w:r w:rsidR="001B1BC6" w:rsidRPr="007B6F21">
        <w:rPr>
          <w:rFonts w:ascii="Times New Roman" w:hAnsi="Times New Roman" w:cs="Times New Roman"/>
          <w:color w:val="000000" w:themeColor="text1"/>
          <w:sz w:val="24"/>
          <w:szCs w:val="24"/>
          <w:lang w:val="en-GB" w:eastAsia="ja-JP"/>
        </w:rPr>
        <w:t xml:space="preserve">The determination </w:t>
      </w:r>
      <w:r w:rsidR="00B0076B" w:rsidRPr="007B6F21">
        <w:rPr>
          <w:rFonts w:ascii="Times New Roman" w:hAnsi="Times New Roman" w:cs="Times New Roman"/>
          <w:color w:val="000000" w:themeColor="text1"/>
          <w:sz w:val="24"/>
          <w:szCs w:val="24"/>
          <w:lang w:val="en-GB" w:eastAsia="ja-JP"/>
        </w:rPr>
        <w:t xml:space="preserve">of the </w:t>
      </w:r>
      <w:r w:rsidR="001B1BC6" w:rsidRPr="007B6F21">
        <w:rPr>
          <w:rFonts w:ascii="Times New Roman" w:hAnsi="Times New Roman" w:cs="Times New Roman"/>
          <w:color w:val="000000" w:themeColor="text1"/>
          <w:sz w:val="24"/>
          <w:szCs w:val="24"/>
          <w:lang w:val="en-GB" w:eastAsia="ja-JP"/>
        </w:rPr>
        <w:t xml:space="preserve">river’s </w:t>
      </w:r>
      <w:r w:rsidR="00B0076B" w:rsidRPr="007B6F21">
        <w:rPr>
          <w:rFonts w:ascii="Times New Roman" w:hAnsi="Times New Roman" w:cs="Times New Roman"/>
          <w:color w:val="000000" w:themeColor="text1"/>
          <w:sz w:val="24"/>
          <w:szCs w:val="24"/>
          <w:lang w:val="en-GB" w:eastAsia="ja-JP"/>
        </w:rPr>
        <w:t xml:space="preserve">mainstay discharge using the FDC method resulted in a temporal ratio of the mainstay discharge of the Taludaa River </w:t>
      </w:r>
      <w:r w:rsidR="001B1BC6" w:rsidRPr="007B6F21">
        <w:rPr>
          <w:rFonts w:ascii="Times New Roman" w:hAnsi="Times New Roman" w:cs="Times New Roman"/>
          <w:color w:val="000000" w:themeColor="text1"/>
          <w:sz w:val="24"/>
          <w:szCs w:val="24"/>
          <w:lang w:val="en-GB" w:eastAsia="ja-JP"/>
        </w:rPr>
        <w:t>(</w:t>
      </w:r>
      <w:proofErr w:type="gramStart"/>
      <w:r w:rsidR="001B1BC6" w:rsidRPr="007B6F21">
        <w:rPr>
          <w:rFonts w:ascii="Times New Roman" w:hAnsi="Times New Roman" w:cs="Times New Roman"/>
          <w:color w:val="000000" w:themeColor="text1"/>
          <w:sz w:val="24"/>
          <w:szCs w:val="24"/>
          <w:lang w:val="en-GB" w:eastAsia="ja-JP"/>
        </w:rPr>
        <w:t>i.e.</w:t>
      </w:r>
      <w:proofErr w:type="gramEnd"/>
      <w:r w:rsidR="001B1BC6" w:rsidRPr="007B6F21">
        <w:rPr>
          <w:rFonts w:ascii="Times New Roman" w:hAnsi="Times New Roman" w:cs="Times New Roman"/>
          <w:color w:val="000000" w:themeColor="text1"/>
          <w:sz w:val="24"/>
          <w:szCs w:val="24"/>
          <w:lang w:val="en-GB" w:eastAsia="ja-JP"/>
        </w:rPr>
        <w:t xml:space="preserve"> </w:t>
      </w:r>
      <w:r w:rsidR="00B0076B" w:rsidRPr="007B6F21">
        <w:rPr>
          <w:rFonts w:ascii="Times New Roman" w:hAnsi="Times New Roman" w:cs="Times New Roman"/>
          <w:color w:val="000000" w:themeColor="text1"/>
          <w:sz w:val="24"/>
          <w:szCs w:val="24"/>
          <w:lang w:val="en-GB" w:eastAsia="ja-JP"/>
        </w:rPr>
        <w:t>10.1 m</w:t>
      </w:r>
      <w:r w:rsidR="00B0076B" w:rsidRPr="007B6F21">
        <w:rPr>
          <w:rFonts w:ascii="Times New Roman" w:hAnsi="Times New Roman" w:cs="Times New Roman"/>
          <w:color w:val="000000" w:themeColor="text1"/>
          <w:sz w:val="24"/>
          <w:szCs w:val="24"/>
          <w:vertAlign w:val="superscript"/>
          <w:lang w:val="en-GB" w:eastAsia="ja-JP"/>
        </w:rPr>
        <w:t>3</w:t>
      </w:r>
      <w:r w:rsidR="00B0076B" w:rsidRPr="007B6F21">
        <w:rPr>
          <w:rFonts w:ascii="Times New Roman" w:hAnsi="Times New Roman" w:cs="Times New Roman"/>
          <w:color w:val="000000" w:themeColor="text1"/>
          <w:sz w:val="24"/>
          <w:szCs w:val="24"/>
          <w:lang w:val="en-GB" w:eastAsia="ja-JP"/>
        </w:rPr>
        <w:t>/s</w:t>
      </w:r>
      <w:r w:rsidR="001B1BC6" w:rsidRPr="007B6F21">
        <w:rPr>
          <w:rFonts w:ascii="Times New Roman" w:hAnsi="Times New Roman" w:cs="Times New Roman"/>
          <w:color w:val="000000" w:themeColor="text1"/>
          <w:sz w:val="24"/>
          <w:szCs w:val="24"/>
          <w:lang w:val="en-GB" w:eastAsia="ja-JP"/>
        </w:rPr>
        <w:t>)</w:t>
      </w:r>
      <w:r w:rsidR="00B0076B" w:rsidRPr="007B6F21">
        <w:rPr>
          <w:rFonts w:ascii="Times New Roman" w:hAnsi="Times New Roman" w:cs="Times New Roman"/>
          <w:color w:val="000000" w:themeColor="text1"/>
          <w:sz w:val="24"/>
          <w:szCs w:val="24"/>
          <w:lang w:val="en-GB" w:eastAsia="ja-JP"/>
        </w:rPr>
        <w:t xml:space="preserve">. By </w:t>
      </w:r>
      <w:r w:rsidR="002C40EA" w:rsidRPr="007B6F21">
        <w:rPr>
          <w:rFonts w:ascii="Times New Roman" w:hAnsi="Times New Roman" w:cs="Times New Roman"/>
          <w:color w:val="000000" w:themeColor="text1"/>
          <w:sz w:val="24"/>
          <w:szCs w:val="24"/>
          <w:lang w:val="en-GB" w:eastAsia="ja-JP"/>
        </w:rPr>
        <w:t>damming the river</w:t>
      </w:r>
      <w:r w:rsidR="00B0076B" w:rsidRPr="007B6F21">
        <w:rPr>
          <w:rFonts w:ascii="Times New Roman" w:hAnsi="Times New Roman" w:cs="Times New Roman"/>
          <w:color w:val="000000" w:themeColor="text1"/>
          <w:sz w:val="24"/>
          <w:szCs w:val="24"/>
          <w:lang w:val="en-GB" w:eastAsia="ja-JP"/>
        </w:rPr>
        <w:t xml:space="preserve">, the value of the water drop height </w:t>
      </w:r>
      <w:r w:rsidR="001B1BC6" w:rsidRPr="007B6F21">
        <w:rPr>
          <w:rFonts w:ascii="Times New Roman" w:hAnsi="Times New Roman" w:cs="Times New Roman"/>
          <w:color w:val="000000" w:themeColor="text1"/>
          <w:sz w:val="24"/>
          <w:szCs w:val="24"/>
          <w:lang w:val="en-GB" w:eastAsia="ja-JP"/>
        </w:rPr>
        <w:t xml:space="preserve">could </w:t>
      </w:r>
      <w:r w:rsidR="00B0076B" w:rsidRPr="007B6F21">
        <w:rPr>
          <w:rFonts w:ascii="Times New Roman" w:hAnsi="Times New Roman" w:cs="Times New Roman"/>
          <w:color w:val="000000" w:themeColor="text1"/>
          <w:sz w:val="24"/>
          <w:szCs w:val="24"/>
          <w:lang w:val="en-GB" w:eastAsia="ja-JP"/>
        </w:rPr>
        <w:t xml:space="preserve">be obtained </w:t>
      </w:r>
      <w:r w:rsidR="001B1BC6" w:rsidRPr="007B6F21">
        <w:rPr>
          <w:rFonts w:ascii="Times New Roman" w:hAnsi="Times New Roman" w:cs="Times New Roman"/>
          <w:color w:val="000000" w:themeColor="text1"/>
          <w:sz w:val="24"/>
          <w:szCs w:val="24"/>
          <w:lang w:val="en-GB" w:eastAsia="ja-JP"/>
        </w:rPr>
        <w:t>(</w:t>
      </w:r>
      <w:proofErr w:type="gramStart"/>
      <w:r w:rsidR="001B1BC6" w:rsidRPr="007B6F21">
        <w:rPr>
          <w:rFonts w:ascii="Times New Roman" w:hAnsi="Times New Roman" w:cs="Times New Roman"/>
          <w:color w:val="000000" w:themeColor="text1"/>
          <w:sz w:val="24"/>
          <w:szCs w:val="24"/>
          <w:lang w:val="en-GB" w:eastAsia="ja-JP"/>
        </w:rPr>
        <w:t>i.e.</w:t>
      </w:r>
      <w:proofErr w:type="gramEnd"/>
      <w:r w:rsidR="001B1BC6" w:rsidRPr="007B6F21">
        <w:rPr>
          <w:rFonts w:ascii="Times New Roman" w:hAnsi="Times New Roman" w:cs="Times New Roman"/>
          <w:color w:val="000000" w:themeColor="text1"/>
          <w:sz w:val="24"/>
          <w:szCs w:val="24"/>
          <w:lang w:val="en-GB" w:eastAsia="ja-JP"/>
        </w:rPr>
        <w:t xml:space="preserve"> </w:t>
      </w:r>
      <w:r w:rsidR="00B0076B" w:rsidRPr="007B6F21">
        <w:rPr>
          <w:rFonts w:ascii="Times New Roman" w:hAnsi="Times New Roman" w:cs="Times New Roman"/>
          <w:color w:val="000000" w:themeColor="text1"/>
          <w:sz w:val="24"/>
          <w:szCs w:val="24"/>
          <w:lang w:val="en-GB" w:eastAsia="ja-JP"/>
        </w:rPr>
        <w:t xml:space="preserve">8.25 </w:t>
      </w:r>
      <w:r w:rsidR="001B1BC6" w:rsidRPr="007B6F21">
        <w:rPr>
          <w:rFonts w:ascii="Times New Roman" w:hAnsi="Times New Roman" w:cs="Times New Roman"/>
          <w:color w:val="000000" w:themeColor="text1"/>
          <w:sz w:val="24"/>
          <w:szCs w:val="24"/>
          <w:lang w:val="en-GB" w:eastAsia="ja-JP"/>
        </w:rPr>
        <w:t>m)</w:t>
      </w:r>
      <w:r w:rsidR="00B0076B" w:rsidRPr="007B6F21">
        <w:rPr>
          <w:rFonts w:ascii="Times New Roman" w:hAnsi="Times New Roman" w:cs="Times New Roman"/>
          <w:color w:val="000000" w:themeColor="text1"/>
          <w:sz w:val="24"/>
          <w:szCs w:val="24"/>
          <w:lang w:val="en-GB" w:eastAsia="ja-JP"/>
        </w:rPr>
        <w:t xml:space="preserve">. </w:t>
      </w:r>
      <w:r w:rsidR="002C40EA" w:rsidRPr="007B6F21">
        <w:rPr>
          <w:rFonts w:ascii="Times New Roman" w:hAnsi="Times New Roman" w:cs="Times New Roman"/>
          <w:color w:val="000000" w:themeColor="text1"/>
          <w:sz w:val="24"/>
          <w:szCs w:val="24"/>
          <w:lang w:val="en-GB" w:eastAsia="ja-JP"/>
        </w:rPr>
        <w:t xml:space="preserve">Assuming that the power plant efficiency </w:t>
      </w:r>
      <w:r w:rsidR="0011123B" w:rsidRPr="007B6F21">
        <w:rPr>
          <w:rFonts w:ascii="Times New Roman" w:hAnsi="Times New Roman" w:cs="Times New Roman"/>
          <w:color w:val="000000" w:themeColor="text1"/>
          <w:sz w:val="24"/>
          <w:szCs w:val="24"/>
          <w:lang w:val="en-GB" w:eastAsia="ja-JP"/>
        </w:rPr>
        <w:t>was</w:t>
      </w:r>
      <w:r w:rsidR="00B0076B" w:rsidRPr="007B6F21">
        <w:rPr>
          <w:rFonts w:ascii="Times New Roman" w:hAnsi="Times New Roman" w:cs="Times New Roman"/>
          <w:color w:val="000000" w:themeColor="text1"/>
          <w:sz w:val="24"/>
          <w:szCs w:val="24"/>
          <w:lang w:val="en-GB" w:eastAsia="ja-JP"/>
        </w:rPr>
        <w:t xml:space="preserve"> 75%, the value of electric power that </w:t>
      </w:r>
      <w:r w:rsidR="0011123B" w:rsidRPr="007B6F21">
        <w:rPr>
          <w:rFonts w:ascii="Times New Roman" w:hAnsi="Times New Roman" w:cs="Times New Roman"/>
          <w:color w:val="000000" w:themeColor="text1"/>
          <w:sz w:val="24"/>
          <w:szCs w:val="24"/>
          <w:lang w:val="en-GB" w:eastAsia="ja-JP"/>
        </w:rPr>
        <w:t xml:space="preserve">could </w:t>
      </w:r>
      <w:r w:rsidR="00B0076B" w:rsidRPr="007B6F21">
        <w:rPr>
          <w:rFonts w:ascii="Times New Roman" w:hAnsi="Times New Roman" w:cs="Times New Roman"/>
          <w:color w:val="000000" w:themeColor="text1"/>
          <w:sz w:val="24"/>
          <w:szCs w:val="24"/>
          <w:lang w:val="en-GB" w:eastAsia="ja-JP"/>
        </w:rPr>
        <w:t xml:space="preserve">be generated in the Taludaa River </w:t>
      </w:r>
      <w:r w:rsidR="0011123B" w:rsidRPr="007B6F21">
        <w:rPr>
          <w:rFonts w:ascii="Times New Roman" w:hAnsi="Times New Roman" w:cs="Times New Roman"/>
          <w:color w:val="000000" w:themeColor="text1"/>
          <w:sz w:val="24"/>
          <w:szCs w:val="24"/>
          <w:lang w:val="en-GB" w:eastAsia="ja-JP"/>
        </w:rPr>
        <w:t>was</w:t>
      </w:r>
      <w:r w:rsidR="00B0076B" w:rsidRPr="007B6F21">
        <w:rPr>
          <w:rFonts w:ascii="Times New Roman" w:hAnsi="Times New Roman" w:cs="Times New Roman"/>
          <w:color w:val="000000" w:themeColor="text1"/>
          <w:sz w:val="24"/>
          <w:szCs w:val="24"/>
          <w:lang w:val="en-GB" w:eastAsia="ja-JP"/>
        </w:rPr>
        <w:t xml:space="preserve"> </w:t>
      </w:r>
      <w:r w:rsidR="00B0076B" w:rsidRPr="007B6F21">
        <w:rPr>
          <w:rFonts w:ascii="Times New Roman" w:hAnsi="Times New Roman" w:cs="Times New Roman"/>
          <w:b/>
          <w:bCs/>
          <w:color w:val="000000" w:themeColor="text1"/>
          <w:sz w:val="24"/>
          <w:szCs w:val="24"/>
          <w:lang w:val="en-GB" w:eastAsia="ja-JP"/>
        </w:rPr>
        <w:t>612</w:t>
      </w:r>
      <w:r w:rsidR="00402708" w:rsidRPr="007B6F21">
        <w:rPr>
          <w:rFonts w:ascii="Times New Roman" w:hAnsi="Times New Roman" w:cs="Times New Roman"/>
          <w:b/>
          <w:bCs/>
          <w:color w:val="000000" w:themeColor="text1"/>
          <w:sz w:val="24"/>
          <w:szCs w:val="24"/>
          <w:lang w:val="en-GB" w:eastAsia="ja-JP"/>
        </w:rPr>
        <w:t>.</w:t>
      </w:r>
      <w:r w:rsidR="00B0076B" w:rsidRPr="007B6F21">
        <w:rPr>
          <w:rFonts w:ascii="Times New Roman" w:hAnsi="Times New Roman" w:cs="Times New Roman"/>
          <w:b/>
          <w:bCs/>
          <w:color w:val="000000" w:themeColor="text1"/>
          <w:sz w:val="24"/>
          <w:szCs w:val="24"/>
          <w:lang w:val="en-GB" w:eastAsia="ja-JP"/>
        </w:rPr>
        <w:t xml:space="preserve">438 </w:t>
      </w:r>
      <w:r w:rsidR="00402708" w:rsidRPr="007B6F21">
        <w:rPr>
          <w:rFonts w:ascii="Times New Roman" w:hAnsi="Times New Roman" w:cs="Times New Roman"/>
          <w:b/>
          <w:bCs/>
          <w:color w:val="000000" w:themeColor="text1"/>
          <w:sz w:val="24"/>
          <w:szCs w:val="24"/>
          <w:lang w:val="en-GB" w:eastAsia="ja-JP"/>
        </w:rPr>
        <w:t>k</w:t>
      </w:r>
      <w:r w:rsidR="00B0076B" w:rsidRPr="007B6F21">
        <w:rPr>
          <w:rFonts w:ascii="Times New Roman" w:hAnsi="Times New Roman" w:cs="Times New Roman"/>
          <w:b/>
          <w:bCs/>
          <w:color w:val="000000" w:themeColor="text1"/>
          <w:sz w:val="24"/>
          <w:szCs w:val="24"/>
          <w:lang w:val="en-GB" w:eastAsia="ja-JP"/>
        </w:rPr>
        <w:t>W</w:t>
      </w:r>
      <w:r w:rsidR="00B0076B" w:rsidRPr="007B6F21">
        <w:rPr>
          <w:rFonts w:ascii="Times New Roman" w:hAnsi="Times New Roman" w:cs="Times New Roman"/>
          <w:color w:val="000000" w:themeColor="text1"/>
          <w:sz w:val="24"/>
          <w:szCs w:val="24"/>
          <w:lang w:val="en-GB" w:eastAsia="ja-JP"/>
        </w:rPr>
        <w:t>.</w:t>
      </w:r>
    </w:p>
    <w:p w14:paraId="5E113A46" w14:textId="2125D353" w:rsidR="00C00E83" w:rsidRPr="00E52C3A" w:rsidRDefault="00A85BD6" w:rsidP="00C00E83">
      <w:pPr>
        <w:spacing w:after="0" w:line="360" w:lineRule="auto"/>
        <w:jc w:val="both"/>
        <w:rPr>
          <w:rFonts w:ascii="Times New Roman" w:hAnsi="Times New Roman" w:cs="Times New Roman"/>
          <w:color w:val="000000" w:themeColor="text1"/>
          <w:sz w:val="24"/>
          <w:szCs w:val="24"/>
          <w:lang w:val="en-GB" w:eastAsia="ja-JP"/>
        </w:rPr>
      </w:pPr>
      <w:r w:rsidRPr="00E52C3A">
        <w:rPr>
          <w:rFonts w:ascii="Times New Roman" w:hAnsi="Times New Roman" w:cs="Times New Roman"/>
          <w:color w:val="000000" w:themeColor="text1"/>
          <w:sz w:val="24"/>
          <w:szCs w:val="24"/>
          <w:highlight w:val="green"/>
          <w:lang w:val="en-GB" w:eastAsia="ja-JP"/>
        </w:rPr>
        <w:t>Power could be continuously generated even though the rain did not fall at certain times in the catchment area. This is because according to the analysis, in 2020, the Taludaa-</w:t>
      </w:r>
      <w:proofErr w:type="gramStart"/>
      <w:r w:rsidRPr="00E52C3A">
        <w:rPr>
          <w:rFonts w:ascii="Times New Roman" w:hAnsi="Times New Roman" w:cs="Times New Roman"/>
          <w:color w:val="000000" w:themeColor="text1"/>
          <w:sz w:val="24"/>
          <w:szCs w:val="24"/>
          <w:highlight w:val="green"/>
          <w:lang w:val="en-GB" w:eastAsia="ja-JP"/>
        </w:rPr>
        <w:t>Gorontalo river</w:t>
      </w:r>
      <w:proofErr w:type="gramEnd"/>
      <w:r w:rsidRPr="00E52C3A">
        <w:rPr>
          <w:rFonts w:ascii="Times New Roman" w:hAnsi="Times New Roman" w:cs="Times New Roman"/>
          <w:color w:val="000000" w:themeColor="text1"/>
          <w:sz w:val="24"/>
          <w:szCs w:val="24"/>
          <w:highlight w:val="green"/>
          <w:lang w:val="en-GB" w:eastAsia="ja-JP"/>
        </w:rPr>
        <w:t xml:space="preserve"> flow energy could be relied upon to generate electrical power.</w:t>
      </w:r>
    </w:p>
    <w:p w14:paraId="1AFB72FC" w14:textId="3B76F002" w:rsidR="00C212F2" w:rsidRPr="003005BA" w:rsidRDefault="00C212F2" w:rsidP="00402708">
      <w:pPr>
        <w:spacing w:after="0" w:line="360" w:lineRule="auto"/>
        <w:ind w:firstLine="720"/>
        <w:jc w:val="both"/>
        <w:rPr>
          <w:rFonts w:ascii="Times New Roman" w:hAnsi="Times New Roman" w:cs="Times New Roman"/>
          <w:sz w:val="24"/>
          <w:szCs w:val="24"/>
          <w:lang w:val="en-GB" w:eastAsia="ja-JP"/>
        </w:rPr>
      </w:pPr>
    </w:p>
    <w:p w14:paraId="5CE25AFC" w14:textId="761A471D" w:rsidR="00C212F2" w:rsidRPr="003005BA" w:rsidRDefault="00C212F2" w:rsidP="00C212F2">
      <w:pPr>
        <w:spacing w:after="0" w:line="360" w:lineRule="auto"/>
        <w:rPr>
          <w:rFonts w:ascii="Times New Roman" w:hAnsi="Times New Roman" w:cs="Times New Roman"/>
          <w:b/>
          <w:bCs/>
          <w:sz w:val="24"/>
          <w:szCs w:val="24"/>
          <w:lang w:val="en-GB" w:eastAsia="ja-JP"/>
        </w:rPr>
      </w:pPr>
      <w:r w:rsidRPr="003005BA">
        <w:rPr>
          <w:rFonts w:ascii="Times New Roman" w:hAnsi="Times New Roman" w:cs="Times New Roman"/>
          <w:b/>
          <w:bCs/>
          <w:sz w:val="24"/>
          <w:szCs w:val="24"/>
          <w:lang w:val="en-GB" w:eastAsia="ja-JP"/>
        </w:rPr>
        <w:t>References</w:t>
      </w:r>
    </w:p>
    <w:p w14:paraId="7D874F0C" w14:textId="09E08702" w:rsidR="00835A56" w:rsidRDefault="00835A56" w:rsidP="00965F77">
      <w:pPr>
        <w:spacing w:after="0" w:line="360" w:lineRule="auto"/>
        <w:ind w:left="720" w:hanging="720"/>
        <w:jc w:val="both"/>
        <w:rPr>
          <w:rFonts w:ascii="Times New Roman" w:hAnsi="Times New Roman" w:cs="Times New Roman"/>
          <w:sz w:val="24"/>
          <w:szCs w:val="24"/>
          <w:lang w:val="en-GB" w:eastAsia="ja-JP"/>
        </w:rPr>
      </w:pPr>
      <w:r w:rsidRPr="003005BA">
        <w:rPr>
          <w:rFonts w:ascii="Times New Roman" w:hAnsi="Times New Roman" w:cs="Times New Roman"/>
          <w:sz w:val="24"/>
          <w:szCs w:val="24"/>
          <w:lang w:val="en-GB" w:eastAsia="ja-JP"/>
        </w:rPr>
        <w:t>Amos T.</w:t>
      </w:r>
      <w:r w:rsidR="00E52C3A">
        <w:rPr>
          <w:rFonts w:ascii="Times New Roman" w:hAnsi="Times New Roman" w:cs="Times New Roman"/>
          <w:sz w:val="24"/>
          <w:szCs w:val="24"/>
          <w:lang w:val="en-GB" w:eastAsia="ja-JP"/>
        </w:rPr>
        <w:t>,</w:t>
      </w:r>
      <w:r w:rsidRPr="003005BA">
        <w:rPr>
          <w:rFonts w:ascii="Times New Roman" w:hAnsi="Times New Roman" w:cs="Times New Roman"/>
          <w:sz w:val="24"/>
          <w:szCs w:val="24"/>
          <w:lang w:val="en-GB" w:eastAsia="ja-JP"/>
        </w:rPr>
        <w:t xml:space="preserve"> Kabo-Bah, Chuks. J, Nokoe K, Mulugetta Y, Obeng-Ofori D, and Akpoti K, “Multiyear rainfall and temperature trends in the </w:t>
      </w:r>
      <w:proofErr w:type="gramStart"/>
      <w:r w:rsidRPr="003005BA">
        <w:rPr>
          <w:rFonts w:ascii="Times New Roman" w:hAnsi="Times New Roman" w:cs="Times New Roman"/>
          <w:sz w:val="24"/>
          <w:szCs w:val="24"/>
          <w:lang w:val="en-GB" w:eastAsia="ja-JP"/>
        </w:rPr>
        <w:t>Volta river</w:t>
      </w:r>
      <w:proofErr w:type="gramEnd"/>
      <w:r w:rsidRPr="003005BA">
        <w:rPr>
          <w:rFonts w:ascii="Times New Roman" w:hAnsi="Times New Roman" w:cs="Times New Roman"/>
          <w:sz w:val="24"/>
          <w:szCs w:val="24"/>
          <w:lang w:val="en-GB" w:eastAsia="ja-JP"/>
        </w:rPr>
        <w:t xml:space="preserve"> basin and their potential impact on hydropower generation in Ghana,” Climate, vol. 4, no. 4, p. 49, 2016.</w:t>
      </w:r>
    </w:p>
    <w:p w14:paraId="63A14F11" w14:textId="156E1237" w:rsidR="00515E03" w:rsidRPr="003005BA" w:rsidRDefault="00515E03" w:rsidP="00515E03">
      <w:pPr>
        <w:spacing w:after="0" w:line="360" w:lineRule="auto"/>
        <w:ind w:left="720" w:hanging="720"/>
        <w:jc w:val="both"/>
        <w:rPr>
          <w:rFonts w:ascii="Times New Roman" w:hAnsi="Times New Roman" w:cs="Times New Roman"/>
          <w:sz w:val="24"/>
          <w:szCs w:val="24"/>
          <w:lang w:val="en-GB" w:eastAsia="ja-JP"/>
        </w:rPr>
      </w:pPr>
      <w:r w:rsidRPr="00515E03">
        <w:rPr>
          <w:rFonts w:ascii="Times New Roman" w:hAnsi="Times New Roman" w:cs="Times New Roman"/>
          <w:sz w:val="24"/>
          <w:szCs w:val="24"/>
          <w:lang w:val="en-GB" w:eastAsia="ja-JP"/>
        </w:rPr>
        <w:t>Andrzej</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Walegaa</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Devendra M.</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Amatyab</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Peter</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Caldwellc</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Mariond</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Sudhanshu</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Panda</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 xml:space="preserve">Assessment of storm direct runoff and peak flow rates using improved SCS-CN </w:t>
      </w:r>
      <w:r w:rsidRPr="00515E03">
        <w:rPr>
          <w:rFonts w:ascii="Times New Roman" w:hAnsi="Times New Roman" w:cs="Times New Roman"/>
          <w:sz w:val="24"/>
          <w:szCs w:val="24"/>
          <w:lang w:val="en-GB" w:eastAsia="ja-JP"/>
        </w:rPr>
        <w:lastRenderedPageBreak/>
        <w:t>models for selected forested watersheds in the Southeastern United States</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Journal of Hydrology: Regional Studies</w:t>
      </w:r>
      <w:r>
        <w:rPr>
          <w:rFonts w:ascii="Times New Roman" w:hAnsi="Times New Roman" w:cs="Times New Roman"/>
          <w:sz w:val="24"/>
          <w:szCs w:val="24"/>
          <w:lang w:val="en-GB" w:eastAsia="ja-JP"/>
        </w:rPr>
        <w:t xml:space="preserve"> </w:t>
      </w:r>
      <w:r w:rsidRPr="00515E03">
        <w:rPr>
          <w:rFonts w:ascii="Times New Roman" w:hAnsi="Times New Roman" w:cs="Times New Roman"/>
          <w:sz w:val="24"/>
          <w:szCs w:val="24"/>
          <w:lang w:val="en-GB" w:eastAsia="ja-JP"/>
        </w:rPr>
        <w:t>Volume 27, February 2020,</w:t>
      </w:r>
    </w:p>
    <w:p w14:paraId="4AF08B66" w14:textId="77777777" w:rsidR="00835A56" w:rsidRPr="003005BA" w:rsidRDefault="00835A56" w:rsidP="0072120C">
      <w:pPr>
        <w:spacing w:after="0" w:line="360" w:lineRule="auto"/>
        <w:ind w:left="720" w:hanging="720"/>
        <w:jc w:val="both"/>
        <w:rPr>
          <w:rFonts w:ascii="Times New Roman" w:hAnsi="Times New Roman" w:cs="Times New Roman"/>
          <w:sz w:val="24"/>
          <w:szCs w:val="24"/>
          <w:lang w:val="en-GB" w:eastAsia="ja-JP"/>
        </w:rPr>
      </w:pPr>
      <w:r w:rsidRPr="003005BA">
        <w:rPr>
          <w:rFonts w:ascii="Times New Roman" w:hAnsi="Times New Roman" w:cs="Times New Roman"/>
          <w:sz w:val="24"/>
          <w:szCs w:val="24"/>
          <w:lang w:val="en-GB" w:eastAsia="ja-JP"/>
        </w:rPr>
        <w:t xml:space="preserve">Derdour A, Bouanani </w:t>
      </w:r>
      <w:proofErr w:type="gramStart"/>
      <w:r w:rsidRPr="003005BA">
        <w:rPr>
          <w:rFonts w:ascii="Times New Roman" w:hAnsi="Times New Roman" w:cs="Times New Roman"/>
          <w:sz w:val="24"/>
          <w:szCs w:val="24"/>
          <w:lang w:val="en-GB" w:eastAsia="ja-JP"/>
        </w:rPr>
        <w:t>A,  Babahamed</w:t>
      </w:r>
      <w:proofErr w:type="gramEnd"/>
      <w:r w:rsidRPr="003005BA">
        <w:rPr>
          <w:rFonts w:ascii="Times New Roman" w:hAnsi="Times New Roman" w:cs="Times New Roman"/>
          <w:sz w:val="24"/>
          <w:szCs w:val="24"/>
          <w:lang w:val="en-GB" w:eastAsia="ja-JP"/>
        </w:rPr>
        <w:t xml:space="preserve"> K, 2018, Modelling rainfall runoff relations using HEC-HMS in a semi-arid region: Case study in Ain Sefra watershed, Ksour Mountains (SW Algeria), Journal Of Water And Land Development, No. 36 (I–III): 45–55.</w:t>
      </w:r>
    </w:p>
    <w:p w14:paraId="533E3126" w14:textId="0A58A59D" w:rsidR="0012558B" w:rsidRDefault="0012558B" w:rsidP="0012558B">
      <w:pPr>
        <w:spacing w:after="0" w:line="360" w:lineRule="auto"/>
        <w:ind w:left="720" w:hanging="720"/>
        <w:jc w:val="both"/>
        <w:rPr>
          <w:rFonts w:ascii="Times New Roman" w:hAnsi="Times New Roman" w:cs="Times New Roman"/>
          <w:sz w:val="24"/>
          <w:szCs w:val="24"/>
          <w:lang w:val="en-GB" w:eastAsia="ja-JP"/>
        </w:rPr>
      </w:pPr>
      <w:r w:rsidRPr="0012558B">
        <w:rPr>
          <w:rFonts w:ascii="Times New Roman" w:hAnsi="Times New Roman" w:cs="Times New Roman"/>
          <w:sz w:val="24"/>
          <w:szCs w:val="24"/>
          <w:lang w:val="en-GB" w:eastAsia="ja-JP"/>
        </w:rPr>
        <w:t xml:space="preserve">Lei </w:t>
      </w:r>
      <w:proofErr w:type="gramStart"/>
      <w:r w:rsidRPr="0012558B">
        <w:rPr>
          <w:rFonts w:ascii="Times New Roman" w:hAnsi="Times New Roman" w:cs="Times New Roman"/>
          <w:sz w:val="24"/>
          <w:szCs w:val="24"/>
          <w:lang w:val="en-GB" w:eastAsia="ja-JP"/>
        </w:rPr>
        <w:t>Ye,Wei</w:t>
      </w:r>
      <w:proofErr w:type="gramEnd"/>
      <w:r w:rsidRPr="0012558B">
        <w:rPr>
          <w:rFonts w:ascii="Times New Roman" w:hAnsi="Times New Roman" w:cs="Times New Roman"/>
          <w:sz w:val="24"/>
          <w:szCs w:val="24"/>
          <w:lang w:val="en-GB" w:eastAsia="ja-JP"/>
        </w:rPr>
        <w:t xml:space="preserve"> Ding,</w:t>
      </w:r>
      <w:r>
        <w:rPr>
          <w:rFonts w:ascii="Times New Roman" w:hAnsi="Times New Roman" w:cs="Times New Roman"/>
          <w:sz w:val="24"/>
          <w:szCs w:val="24"/>
          <w:lang w:val="en-GB" w:eastAsia="ja-JP"/>
        </w:rPr>
        <w:t xml:space="preserve"> </w:t>
      </w:r>
      <w:r w:rsidRPr="0012558B">
        <w:rPr>
          <w:rFonts w:ascii="Times New Roman" w:hAnsi="Times New Roman" w:cs="Times New Roman"/>
          <w:sz w:val="24"/>
          <w:szCs w:val="24"/>
          <w:lang w:val="en-GB" w:eastAsia="ja-JP"/>
        </w:rPr>
        <w:t>Xiaofan Zeng,</w:t>
      </w:r>
      <w:r>
        <w:rPr>
          <w:rFonts w:ascii="Times New Roman" w:hAnsi="Times New Roman" w:cs="Times New Roman"/>
          <w:sz w:val="24"/>
          <w:szCs w:val="24"/>
          <w:lang w:val="en-GB" w:eastAsia="ja-JP"/>
        </w:rPr>
        <w:t xml:space="preserve"> </w:t>
      </w:r>
      <w:r w:rsidRPr="0012558B">
        <w:rPr>
          <w:rFonts w:ascii="Times New Roman" w:hAnsi="Times New Roman" w:cs="Times New Roman"/>
          <w:sz w:val="24"/>
          <w:szCs w:val="24"/>
          <w:lang w:val="en-GB" w:eastAsia="ja-JP"/>
        </w:rPr>
        <w:t>Zhuohang Xin,</w:t>
      </w:r>
      <w:r>
        <w:rPr>
          <w:rFonts w:ascii="Times New Roman" w:hAnsi="Times New Roman" w:cs="Times New Roman"/>
          <w:sz w:val="24"/>
          <w:szCs w:val="24"/>
          <w:lang w:val="en-GB" w:eastAsia="ja-JP"/>
        </w:rPr>
        <w:t xml:space="preserve"> </w:t>
      </w:r>
      <w:r w:rsidRPr="0012558B">
        <w:rPr>
          <w:rFonts w:ascii="Times New Roman" w:hAnsi="Times New Roman" w:cs="Times New Roman"/>
          <w:sz w:val="24"/>
          <w:szCs w:val="24"/>
          <w:lang w:val="en-GB" w:eastAsia="ja-JP"/>
        </w:rPr>
        <w:t>Jian Wu  and</w:t>
      </w:r>
      <w:r>
        <w:rPr>
          <w:rFonts w:ascii="Times New Roman" w:hAnsi="Times New Roman" w:cs="Times New Roman"/>
          <w:sz w:val="24"/>
          <w:szCs w:val="24"/>
          <w:lang w:val="en-GB" w:eastAsia="ja-JP"/>
        </w:rPr>
        <w:t xml:space="preserve"> </w:t>
      </w:r>
      <w:r w:rsidRPr="0012558B">
        <w:rPr>
          <w:rFonts w:ascii="Times New Roman" w:hAnsi="Times New Roman" w:cs="Times New Roman"/>
          <w:sz w:val="24"/>
          <w:szCs w:val="24"/>
          <w:lang w:val="en-GB" w:eastAsia="ja-JP"/>
        </w:rPr>
        <w:t>Chi Zhang</w:t>
      </w:r>
      <w:r>
        <w:rPr>
          <w:rFonts w:ascii="Times New Roman" w:hAnsi="Times New Roman" w:cs="Times New Roman"/>
          <w:sz w:val="24"/>
          <w:szCs w:val="24"/>
          <w:lang w:val="en-GB" w:eastAsia="ja-JP"/>
        </w:rPr>
        <w:t xml:space="preserve">,  </w:t>
      </w:r>
      <w:r w:rsidRPr="0012558B">
        <w:rPr>
          <w:rFonts w:ascii="Times New Roman" w:hAnsi="Times New Roman" w:cs="Times New Roman"/>
          <w:sz w:val="24"/>
          <w:szCs w:val="24"/>
          <w:lang w:val="en-GB" w:eastAsia="ja-JP"/>
        </w:rPr>
        <w:t>Inherent Relationship between Flow Duration Curves at Different Time Scales: A Perspective on Monthly Flow Data Utilization in Daily Flow Duration Curve Estimation</w:t>
      </w:r>
      <w:r>
        <w:rPr>
          <w:rFonts w:ascii="Times New Roman" w:hAnsi="Times New Roman" w:cs="Times New Roman"/>
          <w:sz w:val="24"/>
          <w:szCs w:val="24"/>
          <w:lang w:val="en-GB" w:eastAsia="ja-JP"/>
        </w:rPr>
        <w:t>,  Journal MDPI Water  Vol. 10, Issue 8,  July 2018.</w:t>
      </w:r>
    </w:p>
    <w:p w14:paraId="66909FC3" w14:textId="56DAFB7A" w:rsidR="00835A56" w:rsidRPr="003005BA" w:rsidRDefault="00835A56" w:rsidP="0012558B">
      <w:pPr>
        <w:spacing w:after="0" w:line="360" w:lineRule="auto"/>
        <w:ind w:left="720" w:hanging="720"/>
        <w:jc w:val="both"/>
        <w:rPr>
          <w:rFonts w:ascii="Times New Roman" w:hAnsi="Times New Roman" w:cs="Times New Roman"/>
          <w:sz w:val="24"/>
          <w:szCs w:val="24"/>
          <w:lang w:val="en-GB" w:eastAsia="ja-JP"/>
        </w:rPr>
      </w:pPr>
      <w:r w:rsidRPr="003005BA">
        <w:rPr>
          <w:rFonts w:ascii="Times New Roman" w:hAnsi="Times New Roman" w:cs="Times New Roman"/>
          <w:sz w:val="24"/>
          <w:szCs w:val="24"/>
          <w:lang w:val="en-GB" w:eastAsia="ja-JP"/>
        </w:rPr>
        <w:t>Mishra S.K, Gajbhiye S, Pandey A, September 2013, Estimation of design runoff curve numbers for Narmada watersheds (India), Journal of Applied Water Engineering and Research Vol. 1, No. 1, 69–79, 2013.</w:t>
      </w:r>
    </w:p>
    <w:p w14:paraId="554DEFE7" w14:textId="77777777" w:rsidR="00835A56" w:rsidRPr="003005BA" w:rsidRDefault="00835A56" w:rsidP="001268CA">
      <w:pPr>
        <w:spacing w:after="0" w:line="360" w:lineRule="auto"/>
        <w:ind w:left="720" w:hanging="720"/>
        <w:jc w:val="both"/>
        <w:rPr>
          <w:rFonts w:ascii="Times New Roman" w:hAnsi="Times New Roman" w:cs="Times New Roman"/>
          <w:sz w:val="24"/>
          <w:szCs w:val="24"/>
          <w:lang w:val="en-GB" w:eastAsia="ja-JP"/>
        </w:rPr>
      </w:pPr>
      <w:r w:rsidRPr="003005BA">
        <w:rPr>
          <w:rFonts w:ascii="Times New Roman" w:hAnsi="Times New Roman" w:cs="Times New Roman"/>
          <w:sz w:val="24"/>
          <w:szCs w:val="24"/>
          <w:lang w:val="en-GB" w:eastAsia="ja-JP"/>
        </w:rPr>
        <w:t xml:space="preserve">Ningaraju H.J, Ganesh Kumar S, Surendra H J, May </w:t>
      </w:r>
      <w:proofErr w:type="gramStart"/>
      <w:r w:rsidRPr="003005BA">
        <w:rPr>
          <w:rFonts w:ascii="Times New Roman" w:hAnsi="Times New Roman" w:cs="Times New Roman"/>
          <w:sz w:val="24"/>
          <w:szCs w:val="24"/>
          <w:lang w:val="en-GB" w:eastAsia="ja-JP"/>
        </w:rPr>
        <w:t>2016,  Estimation</w:t>
      </w:r>
      <w:proofErr w:type="gramEnd"/>
      <w:r w:rsidRPr="003005BA">
        <w:rPr>
          <w:rFonts w:ascii="Times New Roman" w:hAnsi="Times New Roman" w:cs="Times New Roman"/>
          <w:sz w:val="24"/>
          <w:szCs w:val="24"/>
          <w:lang w:val="en-GB" w:eastAsia="ja-JP"/>
        </w:rPr>
        <w:t xml:space="preserve"> of Runoff Using SCS-CN and GIS method in ungauged watershed: A case study of Kharadya mill watershed, India.   International Journal of Advanced Engineering Research and Science (IJAERS) Vol-3, Issue-</w:t>
      </w:r>
      <w:proofErr w:type="gramStart"/>
      <w:r w:rsidRPr="003005BA">
        <w:rPr>
          <w:rFonts w:ascii="Times New Roman" w:hAnsi="Times New Roman" w:cs="Times New Roman"/>
          <w:sz w:val="24"/>
          <w:szCs w:val="24"/>
          <w:lang w:val="en-GB" w:eastAsia="ja-JP"/>
        </w:rPr>
        <w:t>5 ,</w:t>
      </w:r>
      <w:proofErr w:type="gramEnd"/>
      <w:r w:rsidRPr="003005BA">
        <w:rPr>
          <w:rFonts w:ascii="Times New Roman" w:hAnsi="Times New Roman" w:cs="Times New Roman"/>
          <w:sz w:val="24"/>
          <w:szCs w:val="24"/>
          <w:lang w:val="en-GB" w:eastAsia="ja-JP"/>
        </w:rPr>
        <w:t xml:space="preserve"> May- 2016.</w:t>
      </w:r>
    </w:p>
    <w:p w14:paraId="78E66819" w14:textId="0A35B960" w:rsidR="00C651EA" w:rsidRDefault="00C651EA" w:rsidP="00735AB6">
      <w:pPr>
        <w:spacing w:after="0" w:line="360" w:lineRule="auto"/>
        <w:ind w:left="720" w:hanging="720"/>
        <w:jc w:val="both"/>
        <w:rPr>
          <w:rFonts w:ascii="Times New Roman" w:hAnsi="Times New Roman" w:cs="Times New Roman"/>
          <w:sz w:val="24"/>
          <w:szCs w:val="24"/>
          <w:lang w:val="en-GB" w:eastAsia="ja-JP"/>
        </w:rPr>
      </w:pPr>
      <w:r w:rsidRPr="00C651EA">
        <w:rPr>
          <w:rFonts w:ascii="Times New Roman" w:hAnsi="Times New Roman" w:cs="Times New Roman"/>
          <w:sz w:val="24"/>
          <w:szCs w:val="24"/>
          <w:lang w:val="en-GB" w:eastAsia="ja-JP"/>
        </w:rPr>
        <w:t>Pamela J. Edwards, Karl W.J. Williard, Jon E. Schoonover</w:t>
      </w:r>
      <w:r>
        <w:rPr>
          <w:rFonts w:ascii="Times New Roman" w:hAnsi="Times New Roman" w:cs="Times New Roman"/>
          <w:sz w:val="24"/>
          <w:szCs w:val="24"/>
          <w:lang w:val="en-GB" w:eastAsia="ja-JP"/>
        </w:rPr>
        <w:t xml:space="preserve">, </w:t>
      </w:r>
      <w:r w:rsidRPr="00C651EA">
        <w:rPr>
          <w:rFonts w:ascii="Times New Roman" w:hAnsi="Times New Roman" w:cs="Times New Roman"/>
          <w:sz w:val="24"/>
          <w:szCs w:val="24"/>
          <w:lang w:val="en-GB" w:eastAsia="ja-JP"/>
        </w:rPr>
        <w:t>Fundamentals of Watershed Hydrology</w:t>
      </w:r>
      <w:r>
        <w:rPr>
          <w:rFonts w:ascii="Times New Roman" w:hAnsi="Times New Roman" w:cs="Times New Roman"/>
          <w:sz w:val="24"/>
          <w:szCs w:val="24"/>
          <w:lang w:val="en-GB" w:eastAsia="ja-JP"/>
        </w:rPr>
        <w:t xml:space="preserve">, </w:t>
      </w:r>
      <w:r w:rsidRPr="00C651EA">
        <w:rPr>
          <w:rFonts w:ascii="Times New Roman" w:hAnsi="Times New Roman" w:cs="Times New Roman"/>
          <w:sz w:val="24"/>
          <w:szCs w:val="24"/>
          <w:lang w:val="en-GB" w:eastAsia="ja-JP"/>
        </w:rPr>
        <w:t xml:space="preserve">Journal of Contemporary Water Research &amp; </w:t>
      </w:r>
      <w:proofErr w:type="gramStart"/>
      <w:r w:rsidRPr="00C651EA">
        <w:rPr>
          <w:rFonts w:ascii="Times New Roman" w:hAnsi="Times New Roman" w:cs="Times New Roman"/>
          <w:sz w:val="24"/>
          <w:szCs w:val="24"/>
          <w:lang w:val="en-GB" w:eastAsia="ja-JP"/>
        </w:rPr>
        <w:t>Education</w:t>
      </w:r>
      <w:r>
        <w:rPr>
          <w:rFonts w:ascii="Times New Roman" w:hAnsi="Times New Roman" w:cs="Times New Roman"/>
          <w:sz w:val="24"/>
          <w:szCs w:val="24"/>
          <w:lang w:val="en-GB" w:eastAsia="ja-JP"/>
        </w:rPr>
        <w:t xml:space="preserve">  </w:t>
      </w:r>
      <w:r w:rsidRPr="00C651EA">
        <w:rPr>
          <w:rFonts w:ascii="Times New Roman" w:hAnsi="Times New Roman" w:cs="Times New Roman"/>
          <w:sz w:val="24"/>
          <w:szCs w:val="24"/>
          <w:lang w:val="en-GB" w:eastAsia="ja-JP"/>
        </w:rPr>
        <w:t>Volume</w:t>
      </w:r>
      <w:proofErr w:type="gramEnd"/>
      <w:r>
        <w:rPr>
          <w:rFonts w:ascii="Times New Roman" w:hAnsi="Times New Roman" w:cs="Times New Roman"/>
          <w:sz w:val="24"/>
          <w:szCs w:val="24"/>
          <w:lang w:val="en-GB" w:eastAsia="ja-JP"/>
        </w:rPr>
        <w:t xml:space="preserve"> </w:t>
      </w:r>
      <w:r w:rsidRPr="00C651EA">
        <w:rPr>
          <w:rFonts w:ascii="Times New Roman" w:hAnsi="Times New Roman" w:cs="Times New Roman"/>
          <w:sz w:val="24"/>
          <w:szCs w:val="24"/>
          <w:lang w:val="en-GB" w:eastAsia="ja-JP"/>
        </w:rPr>
        <w:t>154, Issue1</w:t>
      </w:r>
      <w:r>
        <w:rPr>
          <w:rFonts w:ascii="Times New Roman" w:hAnsi="Times New Roman" w:cs="Times New Roman"/>
          <w:sz w:val="24"/>
          <w:szCs w:val="24"/>
          <w:lang w:val="en-GB" w:eastAsia="ja-JP"/>
        </w:rPr>
        <w:t xml:space="preserve"> April 2015.</w:t>
      </w:r>
    </w:p>
    <w:p w14:paraId="29F9589F" w14:textId="4B39866A" w:rsidR="00835A56" w:rsidRPr="003005BA" w:rsidRDefault="00835A56" w:rsidP="00735AB6">
      <w:pPr>
        <w:spacing w:after="0" w:line="360" w:lineRule="auto"/>
        <w:ind w:left="720" w:hanging="720"/>
        <w:jc w:val="both"/>
        <w:rPr>
          <w:rFonts w:ascii="Times New Roman" w:hAnsi="Times New Roman" w:cs="Times New Roman"/>
          <w:sz w:val="24"/>
          <w:szCs w:val="24"/>
          <w:lang w:val="en-GB" w:eastAsia="ja-JP"/>
        </w:rPr>
      </w:pPr>
      <w:r w:rsidRPr="003005BA">
        <w:rPr>
          <w:rFonts w:ascii="Times New Roman" w:hAnsi="Times New Roman" w:cs="Times New Roman"/>
          <w:sz w:val="24"/>
          <w:szCs w:val="24"/>
          <w:lang w:val="en-GB" w:eastAsia="ja-JP"/>
        </w:rPr>
        <w:t>Rasmy M, Sayama T, and Koike T, “Development of water and energy Budget-based Rainfall-Runoff-Inundation model (WEB-RRI) and its verification in the Kalu and Mundeni River Basins, Sri Lanka,” J. Hydrol., vol. 579, p. 124163, 2019.</w:t>
      </w:r>
    </w:p>
    <w:p w14:paraId="5DC98E39" w14:textId="76C3A732" w:rsidR="00835A56" w:rsidRDefault="00835A56" w:rsidP="00735AB6">
      <w:pPr>
        <w:spacing w:after="0" w:line="360" w:lineRule="auto"/>
        <w:ind w:left="720" w:hanging="720"/>
        <w:jc w:val="both"/>
        <w:rPr>
          <w:rFonts w:ascii="Times New Roman" w:hAnsi="Times New Roman" w:cs="Times New Roman"/>
          <w:sz w:val="24"/>
          <w:szCs w:val="24"/>
          <w:lang w:val="en-GB" w:eastAsia="ja-JP"/>
        </w:rPr>
      </w:pPr>
      <w:r w:rsidRPr="003005BA">
        <w:rPr>
          <w:rFonts w:ascii="Times New Roman" w:hAnsi="Times New Roman" w:cs="Times New Roman"/>
          <w:sz w:val="24"/>
          <w:szCs w:val="24"/>
          <w:lang w:val="en-GB" w:eastAsia="ja-JP"/>
        </w:rPr>
        <w:t>Samora I, Manso P, Franca M.J, Schleiss A.J, and Ramos H.M, “Opportunity and economic feasibility of inline microhydropower units in water supply networks,” J. Water Resour. Plan. Manag., vol. 142, no. 11, p. 4016052, 2016.</w:t>
      </w:r>
    </w:p>
    <w:p w14:paraId="4AF22698" w14:textId="43FD562F" w:rsidR="00B90449" w:rsidRPr="003005BA" w:rsidRDefault="00B90449" w:rsidP="00B90449">
      <w:pPr>
        <w:spacing w:after="0" w:line="360" w:lineRule="auto"/>
        <w:ind w:left="720" w:hanging="720"/>
        <w:jc w:val="both"/>
        <w:rPr>
          <w:rFonts w:ascii="Times New Roman" w:hAnsi="Times New Roman" w:cs="Times New Roman"/>
          <w:sz w:val="24"/>
          <w:szCs w:val="24"/>
          <w:lang w:val="en-GB" w:eastAsia="ja-JP"/>
        </w:rPr>
      </w:pPr>
      <w:r>
        <w:rPr>
          <w:rFonts w:ascii="Times New Roman" w:hAnsi="Times New Roman" w:cs="Times New Roman"/>
          <w:sz w:val="24"/>
          <w:szCs w:val="24"/>
          <w:lang w:val="en-GB" w:eastAsia="ja-JP"/>
        </w:rPr>
        <w:t xml:space="preserve">Silveira L, F. Charbonnier, J.L. Genta, </w:t>
      </w:r>
      <w:r w:rsidRPr="00B90449">
        <w:rPr>
          <w:rFonts w:ascii="Times New Roman" w:hAnsi="Times New Roman" w:cs="Times New Roman"/>
          <w:sz w:val="24"/>
          <w:szCs w:val="24"/>
          <w:lang w:val="en-GB" w:eastAsia="ja-JP"/>
        </w:rPr>
        <w:t>The antecedent soil moisture condition of the</w:t>
      </w:r>
      <w:r>
        <w:rPr>
          <w:rFonts w:ascii="Times New Roman" w:hAnsi="Times New Roman" w:cs="Times New Roman"/>
          <w:sz w:val="24"/>
          <w:szCs w:val="24"/>
          <w:lang w:val="en-GB" w:eastAsia="ja-JP"/>
        </w:rPr>
        <w:t xml:space="preserve"> </w:t>
      </w:r>
      <w:r w:rsidRPr="00B90449">
        <w:rPr>
          <w:rFonts w:ascii="Times New Roman" w:hAnsi="Times New Roman" w:cs="Times New Roman"/>
          <w:sz w:val="24"/>
          <w:szCs w:val="24"/>
          <w:lang w:val="en-GB" w:eastAsia="ja-JP"/>
        </w:rPr>
        <w:t>curve number procedure</w:t>
      </w:r>
      <w:r>
        <w:rPr>
          <w:rFonts w:ascii="Times New Roman" w:hAnsi="Times New Roman" w:cs="Times New Roman"/>
          <w:sz w:val="24"/>
          <w:szCs w:val="24"/>
          <w:lang w:val="en-GB" w:eastAsia="ja-JP"/>
        </w:rPr>
        <w:t xml:space="preserve">, </w:t>
      </w:r>
      <w:r w:rsidRPr="00B90449">
        <w:rPr>
          <w:rFonts w:ascii="Times New Roman" w:hAnsi="Times New Roman" w:cs="Times New Roman"/>
          <w:sz w:val="24"/>
          <w:szCs w:val="24"/>
          <w:lang w:val="en-GB" w:eastAsia="ja-JP"/>
        </w:rPr>
        <w:t>Hydrological Sciences-Journal~des Sciences Hydrologiques, 45(i) February 2000</w:t>
      </w:r>
      <w:r>
        <w:rPr>
          <w:rFonts w:ascii="Times New Roman" w:hAnsi="Times New Roman" w:cs="Times New Roman"/>
          <w:sz w:val="24"/>
          <w:szCs w:val="24"/>
          <w:lang w:val="en-GB" w:eastAsia="ja-JP"/>
        </w:rPr>
        <w:t>.</w:t>
      </w:r>
    </w:p>
    <w:p w14:paraId="642475E1" w14:textId="50F66A4D" w:rsidR="00C0074D" w:rsidRPr="00C0074D" w:rsidRDefault="00835A56" w:rsidP="00C54FC0">
      <w:pPr>
        <w:spacing w:after="0" w:line="360" w:lineRule="auto"/>
        <w:ind w:left="720" w:hanging="720"/>
        <w:jc w:val="both"/>
        <w:rPr>
          <w:rFonts w:ascii="Times New Roman" w:hAnsi="Times New Roman" w:cs="Times New Roman"/>
          <w:sz w:val="24"/>
          <w:szCs w:val="24"/>
          <w:lang w:val="en-GB" w:eastAsia="ja-JP"/>
        </w:rPr>
      </w:pPr>
      <w:r w:rsidRPr="003005BA">
        <w:rPr>
          <w:rFonts w:ascii="Times New Roman" w:hAnsi="Times New Roman" w:cs="Times New Roman"/>
          <w:sz w:val="24"/>
          <w:szCs w:val="24"/>
          <w:lang w:val="en-GB" w:eastAsia="ja-JP"/>
        </w:rPr>
        <w:t>Tsai Y.C, Chiu C.P, Ko F.K, Chen T.C, and Yang J.T, “Desalination plants and renewables combined to solve power and water issues,” Energy, vol. 113, pp. 1018–1030, 2016.</w:t>
      </w:r>
    </w:p>
    <w:sectPr w:rsidR="00C0074D" w:rsidRPr="00C0074D" w:rsidSect="001268CA">
      <w:type w:val="continuous"/>
      <w:pgSz w:w="11906" w:h="16838" w:code="9"/>
      <w:pgMar w:top="1134" w:right="1376" w:bottom="1134" w:left="1418" w:header="0" w:footer="0" w:gutter="0"/>
      <w:lnNumType w:countBy="1" w:restart="continuous"/>
      <w:cols w:space="566"/>
      <w:formProt w:val="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Times New Roman"/>
    <w:panose1 w:val="02040503050201020203"/>
    <w:charset w:val="00"/>
    <w:family w:val="roman"/>
    <w:notTrueType/>
    <w:pitch w:val="variable"/>
    <w:sig w:usb0="E00002AF" w:usb1="5000607B"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A7F92"/>
    <w:multiLevelType w:val="hybridMultilevel"/>
    <w:tmpl w:val="A864B924"/>
    <w:lvl w:ilvl="0" w:tplc="11F89CC0">
      <w:start w:val="1"/>
      <w:numFmt w:val="lowerLetter"/>
      <w:lvlText w:val="%1."/>
      <w:lvlJc w:val="left"/>
      <w:pPr>
        <w:ind w:left="720" w:hanging="360"/>
      </w:pPr>
      <w:rPr>
        <w:rFonts w:ascii="Times New Roman" w:hAnsi="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E75431"/>
    <w:multiLevelType w:val="multilevel"/>
    <w:tmpl w:val="5448D9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BC13A2A"/>
    <w:multiLevelType w:val="multilevel"/>
    <w:tmpl w:val="04EC18A8"/>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26C27AF"/>
    <w:multiLevelType w:val="hybridMultilevel"/>
    <w:tmpl w:val="D446FFD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09E72EC"/>
    <w:multiLevelType w:val="hybridMultilevel"/>
    <w:tmpl w:val="EB0CAD6A"/>
    <w:lvl w:ilvl="0" w:tplc="B7BC2782">
      <w:start w:val="1"/>
      <w:numFmt w:val="decimal"/>
      <w:lvlText w:val="%1."/>
      <w:lvlJc w:val="left"/>
      <w:pPr>
        <w:ind w:left="720" w:hanging="360"/>
      </w:pPr>
      <w:rPr>
        <w:rFonts w:ascii="Minion Pro" w:hAnsi="Minion Pro" w:cs="Arial" w:hint="default"/>
        <w:b/>
        <w:color w:val="000000"/>
        <w:sz w:val="24"/>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DFA1712"/>
    <w:multiLevelType w:val="multilevel"/>
    <w:tmpl w:val="70D4081A"/>
    <w:lvl w:ilvl="0">
      <w:start w:val="1"/>
      <w:numFmt w:val="bullet"/>
      <w:lvlText w:val="•"/>
      <w:lvlJc w:val="left"/>
      <w:pPr>
        <w:ind w:left="720" w:hanging="360"/>
      </w:pPr>
      <w:rPr>
        <w:rFonts w:ascii="Arial" w:hAnsi="Arial" w:cs="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TQ0NTQwBRKmJiamlko6SsGpxcWZ+XkgBaa1ABuVVmgsAAAA"/>
  </w:docVars>
  <w:rsids>
    <w:rsidRoot w:val="002E6020"/>
    <w:rsid w:val="00022147"/>
    <w:rsid w:val="0002317D"/>
    <w:rsid w:val="00023EE0"/>
    <w:rsid w:val="00025947"/>
    <w:rsid w:val="00034550"/>
    <w:rsid w:val="000374AD"/>
    <w:rsid w:val="00040D2C"/>
    <w:rsid w:val="000436F8"/>
    <w:rsid w:val="00045264"/>
    <w:rsid w:val="00047DF5"/>
    <w:rsid w:val="00055224"/>
    <w:rsid w:val="000609CA"/>
    <w:rsid w:val="00062F55"/>
    <w:rsid w:val="000745D3"/>
    <w:rsid w:val="00077DFE"/>
    <w:rsid w:val="0008402F"/>
    <w:rsid w:val="0008714F"/>
    <w:rsid w:val="0009086E"/>
    <w:rsid w:val="000970D5"/>
    <w:rsid w:val="000A1478"/>
    <w:rsid w:val="000B6B78"/>
    <w:rsid w:val="000C2D66"/>
    <w:rsid w:val="000C6210"/>
    <w:rsid w:val="000C79EF"/>
    <w:rsid w:val="000C7E01"/>
    <w:rsid w:val="000D414B"/>
    <w:rsid w:val="000D5669"/>
    <w:rsid w:val="000E68C0"/>
    <w:rsid w:val="000F2613"/>
    <w:rsid w:val="00102EFF"/>
    <w:rsid w:val="00106193"/>
    <w:rsid w:val="0011123B"/>
    <w:rsid w:val="001114A4"/>
    <w:rsid w:val="0012558B"/>
    <w:rsid w:val="001268CA"/>
    <w:rsid w:val="0013195A"/>
    <w:rsid w:val="00132892"/>
    <w:rsid w:val="00132CC5"/>
    <w:rsid w:val="00137054"/>
    <w:rsid w:val="00143DA2"/>
    <w:rsid w:val="00146FC8"/>
    <w:rsid w:val="00153387"/>
    <w:rsid w:val="00155A4B"/>
    <w:rsid w:val="001600F0"/>
    <w:rsid w:val="00163E92"/>
    <w:rsid w:val="00167859"/>
    <w:rsid w:val="001737F0"/>
    <w:rsid w:val="001908BF"/>
    <w:rsid w:val="001B1BC6"/>
    <w:rsid w:val="001B5020"/>
    <w:rsid w:val="001C06CF"/>
    <w:rsid w:val="001C511E"/>
    <w:rsid w:val="001C73C3"/>
    <w:rsid w:val="001D5C23"/>
    <w:rsid w:val="001D63FC"/>
    <w:rsid w:val="001E1C49"/>
    <w:rsid w:val="001E4C1A"/>
    <w:rsid w:val="001F1CF0"/>
    <w:rsid w:val="001F4BDC"/>
    <w:rsid w:val="001F7678"/>
    <w:rsid w:val="002003DC"/>
    <w:rsid w:val="002067C3"/>
    <w:rsid w:val="00206BB8"/>
    <w:rsid w:val="00214C87"/>
    <w:rsid w:val="00215D0E"/>
    <w:rsid w:val="002234DC"/>
    <w:rsid w:val="002457B1"/>
    <w:rsid w:val="0026087F"/>
    <w:rsid w:val="00261B4F"/>
    <w:rsid w:val="00266604"/>
    <w:rsid w:val="002720BF"/>
    <w:rsid w:val="00284BD6"/>
    <w:rsid w:val="00294253"/>
    <w:rsid w:val="00295381"/>
    <w:rsid w:val="002A181E"/>
    <w:rsid w:val="002A7BD9"/>
    <w:rsid w:val="002B3340"/>
    <w:rsid w:val="002B5FD3"/>
    <w:rsid w:val="002C0325"/>
    <w:rsid w:val="002C2F69"/>
    <w:rsid w:val="002C40EA"/>
    <w:rsid w:val="002D2B12"/>
    <w:rsid w:val="002D3807"/>
    <w:rsid w:val="002D3B7F"/>
    <w:rsid w:val="002D4A3C"/>
    <w:rsid w:val="002E4148"/>
    <w:rsid w:val="002E6020"/>
    <w:rsid w:val="002F318B"/>
    <w:rsid w:val="003005BA"/>
    <w:rsid w:val="00306AB7"/>
    <w:rsid w:val="003116AF"/>
    <w:rsid w:val="00313B61"/>
    <w:rsid w:val="00317A79"/>
    <w:rsid w:val="003247F7"/>
    <w:rsid w:val="00325C41"/>
    <w:rsid w:val="0033466A"/>
    <w:rsid w:val="003478DC"/>
    <w:rsid w:val="00352094"/>
    <w:rsid w:val="003605AC"/>
    <w:rsid w:val="00372028"/>
    <w:rsid w:val="003735CD"/>
    <w:rsid w:val="00385BC5"/>
    <w:rsid w:val="003A0BB2"/>
    <w:rsid w:val="003A1979"/>
    <w:rsid w:val="003A2A29"/>
    <w:rsid w:val="003A69F8"/>
    <w:rsid w:val="003B427F"/>
    <w:rsid w:val="003C6A80"/>
    <w:rsid w:val="003D2BDB"/>
    <w:rsid w:val="003D4C2D"/>
    <w:rsid w:val="003E01A6"/>
    <w:rsid w:val="003E2049"/>
    <w:rsid w:val="003F4B51"/>
    <w:rsid w:val="003F6DA3"/>
    <w:rsid w:val="003F7285"/>
    <w:rsid w:val="00402708"/>
    <w:rsid w:val="00405451"/>
    <w:rsid w:val="00413E64"/>
    <w:rsid w:val="00415B15"/>
    <w:rsid w:val="00420603"/>
    <w:rsid w:val="00423139"/>
    <w:rsid w:val="00431E21"/>
    <w:rsid w:val="00445CFE"/>
    <w:rsid w:val="00446BD3"/>
    <w:rsid w:val="00446F1D"/>
    <w:rsid w:val="00455F5F"/>
    <w:rsid w:val="00465F81"/>
    <w:rsid w:val="0047646C"/>
    <w:rsid w:val="00483380"/>
    <w:rsid w:val="0048637D"/>
    <w:rsid w:val="00491988"/>
    <w:rsid w:val="004A61AF"/>
    <w:rsid w:val="004A6F48"/>
    <w:rsid w:val="004B172B"/>
    <w:rsid w:val="004B4FDA"/>
    <w:rsid w:val="004B503E"/>
    <w:rsid w:val="004C0021"/>
    <w:rsid w:val="004C312E"/>
    <w:rsid w:val="004C3F0D"/>
    <w:rsid w:val="004D1F83"/>
    <w:rsid w:val="004E02A6"/>
    <w:rsid w:val="004E7800"/>
    <w:rsid w:val="004F1FE9"/>
    <w:rsid w:val="004F20AD"/>
    <w:rsid w:val="0050048A"/>
    <w:rsid w:val="005021DE"/>
    <w:rsid w:val="00503D21"/>
    <w:rsid w:val="00511928"/>
    <w:rsid w:val="00515E03"/>
    <w:rsid w:val="00525CC1"/>
    <w:rsid w:val="005265B5"/>
    <w:rsid w:val="005275EC"/>
    <w:rsid w:val="0053250F"/>
    <w:rsid w:val="00541006"/>
    <w:rsid w:val="00543792"/>
    <w:rsid w:val="00554042"/>
    <w:rsid w:val="00554EF9"/>
    <w:rsid w:val="00557208"/>
    <w:rsid w:val="005646ED"/>
    <w:rsid w:val="0056728B"/>
    <w:rsid w:val="00571F31"/>
    <w:rsid w:val="00577DDF"/>
    <w:rsid w:val="00582446"/>
    <w:rsid w:val="0058470E"/>
    <w:rsid w:val="00594D18"/>
    <w:rsid w:val="005A7AD1"/>
    <w:rsid w:val="005B2CD5"/>
    <w:rsid w:val="005B55D6"/>
    <w:rsid w:val="005B7B4E"/>
    <w:rsid w:val="005C1100"/>
    <w:rsid w:val="005C1D53"/>
    <w:rsid w:val="005D1FE6"/>
    <w:rsid w:val="005D496C"/>
    <w:rsid w:val="005D554B"/>
    <w:rsid w:val="005E3C01"/>
    <w:rsid w:val="005E58C8"/>
    <w:rsid w:val="005F1EC4"/>
    <w:rsid w:val="005F3F4F"/>
    <w:rsid w:val="005F40D6"/>
    <w:rsid w:val="005F4B1E"/>
    <w:rsid w:val="005F7A5B"/>
    <w:rsid w:val="00605482"/>
    <w:rsid w:val="00610463"/>
    <w:rsid w:val="006158DE"/>
    <w:rsid w:val="006205C6"/>
    <w:rsid w:val="00625DEE"/>
    <w:rsid w:val="00627120"/>
    <w:rsid w:val="00632027"/>
    <w:rsid w:val="00632441"/>
    <w:rsid w:val="00637A6B"/>
    <w:rsid w:val="00640064"/>
    <w:rsid w:val="006463EE"/>
    <w:rsid w:val="00646A57"/>
    <w:rsid w:val="006509BC"/>
    <w:rsid w:val="006566E2"/>
    <w:rsid w:val="00656B83"/>
    <w:rsid w:val="00660CA7"/>
    <w:rsid w:val="00661725"/>
    <w:rsid w:val="006617D2"/>
    <w:rsid w:val="00677CE4"/>
    <w:rsid w:val="00682C29"/>
    <w:rsid w:val="00693094"/>
    <w:rsid w:val="006A3D84"/>
    <w:rsid w:val="006B2C24"/>
    <w:rsid w:val="006B3761"/>
    <w:rsid w:val="006C1A9F"/>
    <w:rsid w:val="006C4FDB"/>
    <w:rsid w:val="006D328C"/>
    <w:rsid w:val="006D55AC"/>
    <w:rsid w:val="006E2F1F"/>
    <w:rsid w:val="006E2FBD"/>
    <w:rsid w:val="006F3D98"/>
    <w:rsid w:val="006F5B64"/>
    <w:rsid w:val="006F5EBC"/>
    <w:rsid w:val="00701C4D"/>
    <w:rsid w:val="00702D5B"/>
    <w:rsid w:val="007034BB"/>
    <w:rsid w:val="0070545B"/>
    <w:rsid w:val="007119A3"/>
    <w:rsid w:val="00713A8A"/>
    <w:rsid w:val="0072120C"/>
    <w:rsid w:val="0073179F"/>
    <w:rsid w:val="00735AB6"/>
    <w:rsid w:val="007367D0"/>
    <w:rsid w:val="00736F1B"/>
    <w:rsid w:val="0073713B"/>
    <w:rsid w:val="00747138"/>
    <w:rsid w:val="0074727C"/>
    <w:rsid w:val="0075270F"/>
    <w:rsid w:val="00757417"/>
    <w:rsid w:val="007662EC"/>
    <w:rsid w:val="007730B5"/>
    <w:rsid w:val="00776290"/>
    <w:rsid w:val="007779D0"/>
    <w:rsid w:val="00777F43"/>
    <w:rsid w:val="00782389"/>
    <w:rsid w:val="00792DE9"/>
    <w:rsid w:val="00797FB4"/>
    <w:rsid w:val="007A2218"/>
    <w:rsid w:val="007B047E"/>
    <w:rsid w:val="007B0D96"/>
    <w:rsid w:val="007B6F21"/>
    <w:rsid w:val="007C0066"/>
    <w:rsid w:val="007C117D"/>
    <w:rsid w:val="007C35AF"/>
    <w:rsid w:val="007C5785"/>
    <w:rsid w:val="007C70F9"/>
    <w:rsid w:val="007D5688"/>
    <w:rsid w:val="007E2257"/>
    <w:rsid w:val="007E2B2A"/>
    <w:rsid w:val="007E47B4"/>
    <w:rsid w:val="007E488F"/>
    <w:rsid w:val="007E4CC8"/>
    <w:rsid w:val="007F1977"/>
    <w:rsid w:val="008004AF"/>
    <w:rsid w:val="00802093"/>
    <w:rsid w:val="00810598"/>
    <w:rsid w:val="00816890"/>
    <w:rsid w:val="00820C4B"/>
    <w:rsid w:val="0082659C"/>
    <w:rsid w:val="00827984"/>
    <w:rsid w:val="00835A56"/>
    <w:rsid w:val="008422D0"/>
    <w:rsid w:val="00844F06"/>
    <w:rsid w:val="00846C53"/>
    <w:rsid w:val="0085775A"/>
    <w:rsid w:val="0086687C"/>
    <w:rsid w:val="00880C52"/>
    <w:rsid w:val="00884D06"/>
    <w:rsid w:val="00887F3C"/>
    <w:rsid w:val="008B13E9"/>
    <w:rsid w:val="008B2853"/>
    <w:rsid w:val="008B6172"/>
    <w:rsid w:val="008C52E9"/>
    <w:rsid w:val="008C621F"/>
    <w:rsid w:val="008D0C82"/>
    <w:rsid w:val="008E5B61"/>
    <w:rsid w:val="008F1743"/>
    <w:rsid w:val="008F306A"/>
    <w:rsid w:val="0092542D"/>
    <w:rsid w:val="00926B42"/>
    <w:rsid w:val="00931E5D"/>
    <w:rsid w:val="00934F12"/>
    <w:rsid w:val="00942FE5"/>
    <w:rsid w:val="0094324B"/>
    <w:rsid w:val="009436BF"/>
    <w:rsid w:val="0094616A"/>
    <w:rsid w:val="00955918"/>
    <w:rsid w:val="00957BF6"/>
    <w:rsid w:val="0096216B"/>
    <w:rsid w:val="00965F77"/>
    <w:rsid w:val="00972232"/>
    <w:rsid w:val="009744AB"/>
    <w:rsid w:val="00980E91"/>
    <w:rsid w:val="00986DDE"/>
    <w:rsid w:val="00990556"/>
    <w:rsid w:val="009914C6"/>
    <w:rsid w:val="00993351"/>
    <w:rsid w:val="00996589"/>
    <w:rsid w:val="00996C4E"/>
    <w:rsid w:val="009A1B7C"/>
    <w:rsid w:val="009B3E8A"/>
    <w:rsid w:val="009C0EA7"/>
    <w:rsid w:val="009C2379"/>
    <w:rsid w:val="009C79DC"/>
    <w:rsid w:val="009D1EAA"/>
    <w:rsid w:val="009D2ACB"/>
    <w:rsid w:val="009D3F6E"/>
    <w:rsid w:val="009D7406"/>
    <w:rsid w:val="009E1934"/>
    <w:rsid w:val="009E2525"/>
    <w:rsid w:val="009E2EF1"/>
    <w:rsid w:val="009E596C"/>
    <w:rsid w:val="009F475E"/>
    <w:rsid w:val="00A037B6"/>
    <w:rsid w:val="00A06057"/>
    <w:rsid w:val="00A15591"/>
    <w:rsid w:val="00A1676D"/>
    <w:rsid w:val="00A420F2"/>
    <w:rsid w:val="00A428B0"/>
    <w:rsid w:val="00A44015"/>
    <w:rsid w:val="00A50235"/>
    <w:rsid w:val="00A70814"/>
    <w:rsid w:val="00A720C4"/>
    <w:rsid w:val="00A724E4"/>
    <w:rsid w:val="00A7667C"/>
    <w:rsid w:val="00A80C6A"/>
    <w:rsid w:val="00A843C7"/>
    <w:rsid w:val="00A85BD6"/>
    <w:rsid w:val="00A8693B"/>
    <w:rsid w:val="00A90969"/>
    <w:rsid w:val="00A93993"/>
    <w:rsid w:val="00A94161"/>
    <w:rsid w:val="00AA2A93"/>
    <w:rsid w:val="00AA54C8"/>
    <w:rsid w:val="00AA5F9D"/>
    <w:rsid w:val="00AA692D"/>
    <w:rsid w:val="00AA72BC"/>
    <w:rsid w:val="00AA746C"/>
    <w:rsid w:val="00AC0BDB"/>
    <w:rsid w:val="00AD17BF"/>
    <w:rsid w:val="00AD28C3"/>
    <w:rsid w:val="00AD2ECC"/>
    <w:rsid w:val="00AF0820"/>
    <w:rsid w:val="00B0076B"/>
    <w:rsid w:val="00B04EF1"/>
    <w:rsid w:val="00B0551A"/>
    <w:rsid w:val="00B0639E"/>
    <w:rsid w:val="00B1144F"/>
    <w:rsid w:val="00B30A99"/>
    <w:rsid w:val="00B3284B"/>
    <w:rsid w:val="00B4284F"/>
    <w:rsid w:val="00B4421D"/>
    <w:rsid w:val="00B624E5"/>
    <w:rsid w:val="00B62B5C"/>
    <w:rsid w:val="00B64DFB"/>
    <w:rsid w:val="00B65F98"/>
    <w:rsid w:val="00B7056C"/>
    <w:rsid w:val="00B7618D"/>
    <w:rsid w:val="00B853C0"/>
    <w:rsid w:val="00B85F3E"/>
    <w:rsid w:val="00B90449"/>
    <w:rsid w:val="00B9546D"/>
    <w:rsid w:val="00BA6AA4"/>
    <w:rsid w:val="00BB755E"/>
    <w:rsid w:val="00BC1383"/>
    <w:rsid w:val="00BD2590"/>
    <w:rsid w:val="00BD546B"/>
    <w:rsid w:val="00BD6010"/>
    <w:rsid w:val="00BE0A1A"/>
    <w:rsid w:val="00BE1345"/>
    <w:rsid w:val="00BE25E2"/>
    <w:rsid w:val="00BE271E"/>
    <w:rsid w:val="00BE2D51"/>
    <w:rsid w:val="00BE33ED"/>
    <w:rsid w:val="00BF0F28"/>
    <w:rsid w:val="00BF5CC5"/>
    <w:rsid w:val="00BF72BB"/>
    <w:rsid w:val="00C0074D"/>
    <w:rsid w:val="00C00E83"/>
    <w:rsid w:val="00C02EE2"/>
    <w:rsid w:val="00C0553C"/>
    <w:rsid w:val="00C06DAA"/>
    <w:rsid w:val="00C07D16"/>
    <w:rsid w:val="00C10AC3"/>
    <w:rsid w:val="00C11411"/>
    <w:rsid w:val="00C16249"/>
    <w:rsid w:val="00C2120E"/>
    <w:rsid w:val="00C212F2"/>
    <w:rsid w:val="00C230F6"/>
    <w:rsid w:val="00C25B0B"/>
    <w:rsid w:val="00C27768"/>
    <w:rsid w:val="00C3157D"/>
    <w:rsid w:val="00C34A39"/>
    <w:rsid w:val="00C44CD7"/>
    <w:rsid w:val="00C54FC0"/>
    <w:rsid w:val="00C64606"/>
    <w:rsid w:val="00C651EA"/>
    <w:rsid w:val="00C65D4C"/>
    <w:rsid w:val="00C66D47"/>
    <w:rsid w:val="00C821C2"/>
    <w:rsid w:val="00C82680"/>
    <w:rsid w:val="00C90BAF"/>
    <w:rsid w:val="00CA0F45"/>
    <w:rsid w:val="00CB3A3D"/>
    <w:rsid w:val="00CB7407"/>
    <w:rsid w:val="00CC2D56"/>
    <w:rsid w:val="00CC3870"/>
    <w:rsid w:val="00CD23E4"/>
    <w:rsid w:val="00CE15DF"/>
    <w:rsid w:val="00CE6C6D"/>
    <w:rsid w:val="00CF766F"/>
    <w:rsid w:val="00CF7785"/>
    <w:rsid w:val="00D2098F"/>
    <w:rsid w:val="00D31209"/>
    <w:rsid w:val="00D3281D"/>
    <w:rsid w:val="00D4001B"/>
    <w:rsid w:val="00D50617"/>
    <w:rsid w:val="00D542A1"/>
    <w:rsid w:val="00D55B64"/>
    <w:rsid w:val="00D55F36"/>
    <w:rsid w:val="00D61386"/>
    <w:rsid w:val="00D67FD0"/>
    <w:rsid w:val="00D70C78"/>
    <w:rsid w:val="00D73A84"/>
    <w:rsid w:val="00D87884"/>
    <w:rsid w:val="00D904A3"/>
    <w:rsid w:val="00D92DDE"/>
    <w:rsid w:val="00D96E06"/>
    <w:rsid w:val="00DA32A7"/>
    <w:rsid w:val="00DB4FC8"/>
    <w:rsid w:val="00DC13EF"/>
    <w:rsid w:val="00DC3037"/>
    <w:rsid w:val="00DD7766"/>
    <w:rsid w:val="00DE098B"/>
    <w:rsid w:val="00DF4E7E"/>
    <w:rsid w:val="00DF5F15"/>
    <w:rsid w:val="00DF70A0"/>
    <w:rsid w:val="00E01C89"/>
    <w:rsid w:val="00E02F77"/>
    <w:rsid w:val="00E03E77"/>
    <w:rsid w:val="00E13311"/>
    <w:rsid w:val="00E140B4"/>
    <w:rsid w:val="00E24566"/>
    <w:rsid w:val="00E2730F"/>
    <w:rsid w:val="00E45A3A"/>
    <w:rsid w:val="00E500FA"/>
    <w:rsid w:val="00E52C3A"/>
    <w:rsid w:val="00E563FE"/>
    <w:rsid w:val="00E62CA8"/>
    <w:rsid w:val="00E65738"/>
    <w:rsid w:val="00E65D0D"/>
    <w:rsid w:val="00E67C77"/>
    <w:rsid w:val="00E73C2A"/>
    <w:rsid w:val="00E75879"/>
    <w:rsid w:val="00E759D3"/>
    <w:rsid w:val="00E77FA5"/>
    <w:rsid w:val="00E86336"/>
    <w:rsid w:val="00E90E3C"/>
    <w:rsid w:val="00E91D9C"/>
    <w:rsid w:val="00E93160"/>
    <w:rsid w:val="00E97FE6"/>
    <w:rsid w:val="00EA4B14"/>
    <w:rsid w:val="00EA5013"/>
    <w:rsid w:val="00EA7E81"/>
    <w:rsid w:val="00EB438B"/>
    <w:rsid w:val="00EB56B7"/>
    <w:rsid w:val="00EB6EC0"/>
    <w:rsid w:val="00EC6A6E"/>
    <w:rsid w:val="00ED4016"/>
    <w:rsid w:val="00EE083F"/>
    <w:rsid w:val="00EE1D05"/>
    <w:rsid w:val="00EF1080"/>
    <w:rsid w:val="00EF248D"/>
    <w:rsid w:val="00F0196C"/>
    <w:rsid w:val="00F02760"/>
    <w:rsid w:val="00F0683C"/>
    <w:rsid w:val="00F06F42"/>
    <w:rsid w:val="00F1015B"/>
    <w:rsid w:val="00F2129D"/>
    <w:rsid w:val="00F25C9A"/>
    <w:rsid w:val="00F27081"/>
    <w:rsid w:val="00F30343"/>
    <w:rsid w:val="00F47B20"/>
    <w:rsid w:val="00F542DC"/>
    <w:rsid w:val="00F62BF3"/>
    <w:rsid w:val="00F672F7"/>
    <w:rsid w:val="00F718AD"/>
    <w:rsid w:val="00F73583"/>
    <w:rsid w:val="00F807B5"/>
    <w:rsid w:val="00F81481"/>
    <w:rsid w:val="00F825E4"/>
    <w:rsid w:val="00F83FDE"/>
    <w:rsid w:val="00FA696F"/>
    <w:rsid w:val="00FB124B"/>
    <w:rsid w:val="00FB1F23"/>
    <w:rsid w:val="00FC0A37"/>
    <w:rsid w:val="00FC5A93"/>
    <w:rsid w:val="00FE2AC8"/>
    <w:rsid w:val="00FE41C1"/>
    <w:rsid w:val="00FE6426"/>
    <w:rsid w:val="00FE64E2"/>
    <w:rsid w:val="00FF02F7"/>
    <w:rsid w:val="00FF43E8"/>
    <w:rsid w:val="00FF4502"/>
    <w:rsid w:val="00FF7A54"/>
  </w:rsids>
  <m:mathPr>
    <m:mathFont m:val="Cambria Math"/>
    <m:brkBin m:val="before"/>
    <m:brkBinSub m:val="--"/>
    <m:smallFrac m:val="0"/>
    <m:dispDef/>
    <m:lMargin m:val="0"/>
    <m:rMargin m:val="0"/>
    <m:defJc m:val="centerGroup"/>
    <m:wrapIndent m:val="1440"/>
    <m:intLim m:val="subSup"/>
    <m:naryLim m:val="undOvr"/>
  </m:mathPr>
  <w:themeFontLang w:val="id-ID"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FE3BE"/>
  <w15:docId w15:val="{8EE98535-8610-4EBE-BF6A-536CFB79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066"/>
    <w:pPr>
      <w:spacing w:after="200" w:line="276" w:lineRule="auto"/>
    </w:pPr>
    <w:rPr>
      <w:sz w:val="22"/>
    </w:rPr>
  </w:style>
  <w:style w:type="paragraph" w:styleId="Heading1">
    <w:name w:val="heading 1"/>
    <w:basedOn w:val="Normal"/>
    <w:next w:val="Normal"/>
    <w:link w:val="Heading1Char"/>
    <w:qFormat/>
    <w:rsid w:val="00AB2CF3"/>
    <w:pPr>
      <w:keepNext/>
      <w:tabs>
        <w:tab w:val="left" w:pos="0"/>
      </w:tabs>
      <w:suppressAutoHyphens/>
      <w:spacing w:before="240" w:after="120" w:line="240" w:lineRule="auto"/>
      <w:outlineLvl w:val="0"/>
    </w:pPr>
    <w:rPr>
      <w:rFonts w:ascii="Times New Roman" w:eastAsia="MS Mincho" w:hAnsi="Times New Roman" w:cs="Times New Roman"/>
      <w:b/>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E76F9D"/>
    <w:rPr>
      <w:rFonts w:ascii="Tahoma" w:hAnsi="Tahoma" w:cs="Tahoma"/>
      <w:sz w:val="16"/>
      <w:szCs w:val="16"/>
    </w:rPr>
  </w:style>
  <w:style w:type="character" w:styleId="PlaceholderText">
    <w:name w:val="Placeholder Text"/>
    <w:basedOn w:val="DefaultParagraphFont"/>
    <w:uiPriority w:val="99"/>
    <w:semiHidden/>
    <w:qFormat/>
    <w:rsid w:val="006821E2"/>
    <w:rPr>
      <w:color w:val="808080"/>
    </w:rPr>
  </w:style>
  <w:style w:type="character" w:styleId="CommentReference">
    <w:name w:val="annotation reference"/>
    <w:basedOn w:val="DefaultParagraphFont"/>
    <w:uiPriority w:val="99"/>
    <w:semiHidden/>
    <w:unhideWhenUsed/>
    <w:qFormat/>
    <w:rsid w:val="00FD1BE9"/>
    <w:rPr>
      <w:sz w:val="16"/>
      <w:szCs w:val="16"/>
    </w:rPr>
  </w:style>
  <w:style w:type="character" w:customStyle="1" w:styleId="CommentTextChar">
    <w:name w:val="Comment Text Char"/>
    <w:basedOn w:val="DefaultParagraphFont"/>
    <w:link w:val="CommentText"/>
    <w:uiPriority w:val="99"/>
    <w:qFormat/>
    <w:rsid w:val="00FD1BE9"/>
    <w:rPr>
      <w:sz w:val="20"/>
      <w:szCs w:val="20"/>
    </w:rPr>
  </w:style>
  <w:style w:type="character" w:customStyle="1" w:styleId="CommentSubjectChar">
    <w:name w:val="Comment Subject Char"/>
    <w:basedOn w:val="CommentTextChar"/>
    <w:link w:val="CommentSubject"/>
    <w:uiPriority w:val="99"/>
    <w:semiHidden/>
    <w:qFormat/>
    <w:rsid w:val="00FD1BE9"/>
    <w:rPr>
      <w:b/>
      <w:bCs/>
      <w:sz w:val="20"/>
      <w:szCs w:val="20"/>
    </w:rPr>
  </w:style>
  <w:style w:type="character" w:customStyle="1" w:styleId="FooterChar">
    <w:name w:val="Footer Char"/>
    <w:basedOn w:val="DefaultParagraphFont"/>
    <w:link w:val="Footer"/>
    <w:uiPriority w:val="99"/>
    <w:qFormat/>
    <w:rsid w:val="00F0490C"/>
    <w:rPr>
      <w:rFonts w:eastAsiaTheme="minorHAnsi"/>
      <w:lang w:val="id-ID"/>
    </w:rPr>
  </w:style>
  <w:style w:type="character" w:customStyle="1" w:styleId="HeaderChar">
    <w:name w:val="Header Char"/>
    <w:basedOn w:val="DefaultParagraphFont"/>
    <w:link w:val="Header"/>
    <w:uiPriority w:val="99"/>
    <w:qFormat/>
    <w:rsid w:val="00993244"/>
  </w:style>
  <w:style w:type="character" w:customStyle="1" w:styleId="InternetLink">
    <w:name w:val="Internet Link"/>
    <w:basedOn w:val="DefaultParagraphFont"/>
    <w:uiPriority w:val="99"/>
    <w:unhideWhenUsed/>
    <w:qFormat/>
    <w:rsid w:val="00D3316F"/>
    <w:rPr>
      <w:color w:val="0000FF"/>
      <w:u w:val="single"/>
    </w:rPr>
  </w:style>
  <w:style w:type="character" w:customStyle="1" w:styleId="hlfld-contribauthor">
    <w:name w:val="hlfld-contribauthor"/>
    <w:basedOn w:val="DefaultParagraphFont"/>
    <w:qFormat/>
    <w:rsid w:val="005F7E28"/>
  </w:style>
  <w:style w:type="character" w:customStyle="1" w:styleId="article-headermeta-info-label">
    <w:name w:val="article-header__meta-info-label"/>
    <w:basedOn w:val="DefaultParagraphFont"/>
    <w:qFormat/>
    <w:rsid w:val="0060013B"/>
  </w:style>
  <w:style w:type="character" w:customStyle="1" w:styleId="article-headermeta-info-data">
    <w:name w:val="article-header__meta-info-data"/>
    <w:basedOn w:val="DefaultParagraphFont"/>
    <w:qFormat/>
    <w:rsid w:val="0060013B"/>
  </w:style>
  <w:style w:type="character" w:customStyle="1" w:styleId="Heading1Char">
    <w:name w:val="Heading 1 Char"/>
    <w:basedOn w:val="DefaultParagraphFont"/>
    <w:link w:val="Heading1"/>
    <w:qFormat/>
    <w:rsid w:val="00AB2CF3"/>
    <w:rPr>
      <w:rFonts w:ascii="Times New Roman" w:eastAsia="MS Mincho" w:hAnsi="Times New Roman" w:cs="Times New Roman"/>
      <w:b/>
      <w:szCs w:val="20"/>
      <w:lang w:eastAsia="zh-CN"/>
    </w:rPr>
  </w:style>
  <w:style w:type="character" w:customStyle="1" w:styleId="ListLabel1">
    <w:name w:val="ListLabel 1"/>
    <w:qFormat/>
    <w:rPr>
      <w:b/>
    </w:rPr>
  </w:style>
  <w:style w:type="character" w:customStyle="1" w:styleId="ListLabel2">
    <w:name w:val="ListLabel 2"/>
    <w:qFormat/>
    <w:rPr>
      <w:rFonts w:eastAsia="Arial Unicode MS" w:cs="Times New Roman"/>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qFormat/>
    <w:rPr>
      <w:b w:val="0"/>
      <w:i w:val="0"/>
      <w:sz w:val="20"/>
    </w:rPr>
  </w:style>
  <w:style w:type="character" w:customStyle="1" w:styleId="ListLabel4">
    <w:name w:val="ListLabel 4"/>
    <w:qFormat/>
    <w:rPr>
      <w:rFonts w:ascii="Arial" w:eastAsia="Times New Roman" w:hAnsi="Arial" w:cs="Arial"/>
      <w:sz w:val="20"/>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ascii="Arial" w:hAnsi="Arial" w:cs="Arial"/>
      <w:sz w:val="20"/>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ascii="Arial" w:hAnsi="Arial" w:cs="Arial"/>
      <w:sz w:val="20"/>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ascii="Arial" w:hAnsi="Arial" w:cs="Arial"/>
      <w:sz w:val="20"/>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ascii="Arial" w:hAnsi="Arial" w:cs="Arial"/>
      <w:sz w:val="20"/>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ascii="Arial" w:hAnsi="Arial" w:cs="Arial"/>
      <w:sz w:val="20"/>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paragraph" w:customStyle="1" w:styleId="Tajuk">
    <w:name w:val="Tajuk"/>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ks">
    <w:name w:val="Indeks"/>
    <w:basedOn w:val="Normal"/>
    <w:qFormat/>
    <w:pPr>
      <w:suppressLineNumbers/>
    </w:pPr>
    <w:rPr>
      <w:rFonts w:cs="Noto Sans Devanagari"/>
    </w:rPr>
  </w:style>
  <w:style w:type="paragraph" w:styleId="ListParagraph">
    <w:name w:val="List Paragraph"/>
    <w:basedOn w:val="Normal"/>
    <w:uiPriority w:val="34"/>
    <w:qFormat/>
    <w:rsid w:val="008B2D2B"/>
    <w:pPr>
      <w:ind w:left="720"/>
      <w:contextualSpacing/>
    </w:pPr>
  </w:style>
  <w:style w:type="paragraph" w:styleId="BalloonText">
    <w:name w:val="Balloon Text"/>
    <w:basedOn w:val="Normal"/>
    <w:link w:val="BalloonTextChar"/>
    <w:uiPriority w:val="99"/>
    <w:semiHidden/>
    <w:unhideWhenUsed/>
    <w:qFormat/>
    <w:rsid w:val="00E76F9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qFormat/>
    <w:rsid w:val="00FD1BE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FD1BE9"/>
    <w:rPr>
      <w:b/>
      <w:bCs/>
    </w:rPr>
  </w:style>
  <w:style w:type="paragraph" w:styleId="Footer">
    <w:name w:val="footer"/>
    <w:basedOn w:val="Normal"/>
    <w:link w:val="FooterChar"/>
    <w:uiPriority w:val="99"/>
    <w:unhideWhenUsed/>
    <w:rsid w:val="00F0490C"/>
    <w:pPr>
      <w:tabs>
        <w:tab w:val="center" w:pos="4513"/>
        <w:tab w:val="right" w:pos="9026"/>
      </w:tabs>
      <w:spacing w:after="0" w:line="240" w:lineRule="auto"/>
    </w:pPr>
    <w:rPr>
      <w:rFonts w:eastAsiaTheme="minorHAnsi"/>
      <w:lang w:val="id-ID"/>
    </w:rPr>
  </w:style>
  <w:style w:type="paragraph" w:styleId="NoSpacing">
    <w:name w:val="No Spacing"/>
    <w:uiPriority w:val="1"/>
    <w:qFormat/>
    <w:rsid w:val="00984DDA"/>
    <w:rPr>
      <w:sz w:val="22"/>
    </w:rPr>
  </w:style>
  <w:style w:type="paragraph" w:styleId="Header">
    <w:name w:val="header"/>
    <w:basedOn w:val="Normal"/>
    <w:link w:val="HeaderChar"/>
    <w:uiPriority w:val="99"/>
    <w:unhideWhenUsed/>
    <w:rsid w:val="00993244"/>
    <w:pPr>
      <w:tabs>
        <w:tab w:val="center" w:pos="4513"/>
        <w:tab w:val="right" w:pos="9026"/>
      </w:tabs>
      <w:spacing w:after="0" w:line="240" w:lineRule="auto"/>
    </w:pPr>
  </w:style>
  <w:style w:type="paragraph" w:customStyle="1" w:styleId="IJASEITHeading2">
    <w:name w:val="IJASEIT Heading 2"/>
    <w:basedOn w:val="Normal"/>
    <w:next w:val="Normal"/>
    <w:qFormat/>
    <w:rsid w:val="00AB2CF3"/>
    <w:pPr>
      <w:snapToGrid w:val="0"/>
      <w:spacing w:before="150" w:after="60" w:line="240" w:lineRule="auto"/>
      <w:ind w:left="289" w:hanging="289"/>
    </w:pPr>
    <w:rPr>
      <w:rFonts w:ascii="Times New Roman" w:eastAsia="SimSun" w:hAnsi="Times New Roman" w:cs="Times New Roman"/>
      <w:i/>
      <w:sz w:val="20"/>
      <w:szCs w:val="24"/>
      <w:lang w:val="en-AU" w:eastAsia="zh-CN"/>
    </w:rPr>
  </w:style>
  <w:style w:type="paragraph" w:customStyle="1" w:styleId="IJASEITEquation">
    <w:name w:val="IJASEIT Equation"/>
    <w:basedOn w:val="Normal"/>
    <w:qFormat/>
    <w:rsid w:val="00AB2CF3"/>
    <w:pPr>
      <w:tabs>
        <w:tab w:val="center" w:pos="2438"/>
        <w:tab w:val="right" w:pos="4876"/>
      </w:tabs>
      <w:snapToGrid w:val="0"/>
      <w:spacing w:after="0" w:line="240" w:lineRule="auto"/>
      <w:jc w:val="both"/>
    </w:pPr>
    <w:rPr>
      <w:rFonts w:ascii="Times New Roman" w:eastAsia="SimSun" w:hAnsi="Times New Roman" w:cs="Times New Roman"/>
      <w:sz w:val="24"/>
      <w:szCs w:val="24"/>
      <w:lang w:val="en-AU" w:eastAsia="zh-CN"/>
    </w:rPr>
  </w:style>
  <w:style w:type="table" w:styleId="TableGrid">
    <w:name w:val="Table Grid"/>
    <w:basedOn w:val="TableNormal"/>
    <w:uiPriority w:val="59"/>
    <w:rsid w:val="00C61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2257"/>
    <w:rPr>
      <w:rFonts w:eastAsia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32027"/>
    <w:rPr>
      <w:color w:val="0000FF" w:themeColor="hyperlink"/>
      <w:u w:val="single"/>
    </w:rPr>
  </w:style>
  <w:style w:type="character" w:customStyle="1" w:styleId="UnresolvedMention1">
    <w:name w:val="Unresolved Mention1"/>
    <w:basedOn w:val="DefaultParagraphFont"/>
    <w:uiPriority w:val="99"/>
    <w:semiHidden/>
    <w:unhideWhenUsed/>
    <w:rsid w:val="00632027"/>
    <w:rPr>
      <w:color w:val="605E5C"/>
      <w:shd w:val="clear" w:color="auto" w:fill="E1DFDD"/>
    </w:rPr>
  </w:style>
  <w:style w:type="character" w:styleId="LineNumber">
    <w:name w:val="line number"/>
    <w:basedOn w:val="DefaultParagraphFont"/>
    <w:uiPriority w:val="99"/>
    <w:semiHidden/>
    <w:unhideWhenUsed/>
    <w:rsid w:val="00554042"/>
  </w:style>
  <w:style w:type="paragraph" w:styleId="NormalWeb">
    <w:name w:val="Normal (Web)"/>
    <w:basedOn w:val="Normal"/>
    <w:link w:val="NormalWebChar"/>
    <w:uiPriority w:val="99"/>
    <w:unhideWhenUsed/>
    <w:rsid w:val="000345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034550"/>
    <w:rPr>
      <w:rFonts w:ascii="Times New Roman" w:eastAsia="Times New Roman" w:hAnsi="Times New Roman" w:cs="Times New Roman"/>
      <w:sz w:val="24"/>
      <w:szCs w:val="24"/>
    </w:rPr>
  </w:style>
  <w:style w:type="paragraph" w:styleId="Revision">
    <w:name w:val="Revision"/>
    <w:hidden/>
    <w:uiPriority w:val="99"/>
    <w:semiHidden/>
    <w:rsid w:val="00E52C3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950">
      <w:bodyDiv w:val="1"/>
      <w:marLeft w:val="0"/>
      <w:marRight w:val="0"/>
      <w:marTop w:val="0"/>
      <w:marBottom w:val="0"/>
      <w:divBdr>
        <w:top w:val="none" w:sz="0" w:space="0" w:color="auto"/>
        <w:left w:val="none" w:sz="0" w:space="0" w:color="auto"/>
        <w:bottom w:val="none" w:sz="0" w:space="0" w:color="auto"/>
        <w:right w:val="none" w:sz="0" w:space="0" w:color="auto"/>
      </w:divBdr>
    </w:div>
    <w:div w:id="41835440">
      <w:bodyDiv w:val="1"/>
      <w:marLeft w:val="0"/>
      <w:marRight w:val="0"/>
      <w:marTop w:val="0"/>
      <w:marBottom w:val="0"/>
      <w:divBdr>
        <w:top w:val="none" w:sz="0" w:space="0" w:color="auto"/>
        <w:left w:val="none" w:sz="0" w:space="0" w:color="auto"/>
        <w:bottom w:val="none" w:sz="0" w:space="0" w:color="auto"/>
        <w:right w:val="none" w:sz="0" w:space="0" w:color="auto"/>
      </w:divBdr>
    </w:div>
    <w:div w:id="43218163">
      <w:bodyDiv w:val="1"/>
      <w:marLeft w:val="0"/>
      <w:marRight w:val="0"/>
      <w:marTop w:val="0"/>
      <w:marBottom w:val="0"/>
      <w:divBdr>
        <w:top w:val="none" w:sz="0" w:space="0" w:color="auto"/>
        <w:left w:val="none" w:sz="0" w:space="0" w:color="auto"/>
        <w:bottom w:val="none" w:sz="0" w:space="0" w:color="auto"/>
        <w:right w:val="none" w:sz="0" w:space="0" w:color="auto"/>
      </w:divBdr>
    </w:div>
    <w:div w:id="70198712">
      <w:bodyDiv w:val="1"/>
      <w:marLeft w:val="0"/>
      <w:marRight w:val="0"/>
      <w:marTop w:val="0"/>
      <w:marBottom w:val="0"/>
      <w:divBdr>
        <w:top w:val="none" w:sz="0" w:space="0" w:color="auto"/>
        <w:left w:val="none" w:sz="0" w:space="0" w:color="auto"/>
        <w:bottom w:val="none" w:sz="0" w:space="0" w:color="auto"/>
        <w:right w:val="none" w:sz="0" w:space="0" w:color="auto"/>
      </w:divBdr>
    </w:div>
    <w:div w:id="136072904">
      <w:bodyDiv w:val="1"/>
      <w:marLeft w:val="0"/>
      <w:marRight w:val="0"/>
      <w:marTop w:val="0"/>
      <w:marBottom w:val="0"/>
      <w:divBdr>
        <w:top w:val="none" w:sz="0" w:space="0" w:color="auto"/>
        <w:left w:val="none" w:sz="0" w:space="0" w:color="auto"/>
        <w:bottom w:val="none" w:sz="0" w:space="0" w:color="auto"/>
        <w:right w:val="none" w:sz="0" w:space="0" w:color="auto"/>
      </w:divBdr>
    </w:div>
    <w:div w:id="140389627">
      <w:bodyDiv w:val="1"/>
      <w:marLeft w:val="0"/>
      <w:marRight w:val="0"/>
      <w:marTop w:val="0"/>
      <w:marBottom w:val="0"/>
      <w:divBdr>
        <w:top w:val="none" w:sz="0" w:space="0" w:color="auto"/>
        <w:left w:val="none" w:sz="0" w:space="0" w:color="auto"/>
        <w:bottom w:val="none" w:sz="0" w:space="0" w:color="auto"/>
        <w:right w:val="none" w:sz="0" w:space="0" w:color="auto"/>
      </w:divBdr>
    </w:div>
    <w:div w:id="160004064">
      <w:bodyDiv w:val="1"/>
      <w:marLeft w:val="0"/>
      <w:marRight w:val="0"/>
      <w:marTop w:val="0"/>
      <w:marBottom w:val="0"/>
      <w:divBdr>
        <w:top w:val="none" w:sz="0" w:space="0" w:color="auto"/>
        <w:left w:val="none" w:sz="0" w:space="0" w:color="auto"/>
        <w:bottom w:val="none" w:sz="0" w:space="0" w:color="auto"/>
        <w:right w:val="none" w:sz="0" w:space="0" w:color="auto"/>
      </w:divBdr>
    </w:div>
    <w:div w:id="164781777">
      <w:bodyDiv w:val="1"/>
      <w:marLeft w:val="0"/>
      <w:marRight w:val="0"/>
      <w:marTop w:val="0"/>
      <w:marBottom w:val="0"/>
      <w:divBdr>
        <w:top w:val="none" w:sz="0" w:space="0" w:color="auto"/>
        <w:left w:val="none" w:sz="0" w:space="0" w:color="auto"/>
        <w:bottom w:val="none" w:sz="0" w:space="0" w:color="auto"/>
        <w:right w:val="none" w:sz="0" w:space="0" w:color="auto"/>
      </w:divBdr>
    </w:div>
    <w:div w:id="208156180">
      <w:bodyDiv w:val="1"/>
      <w:marLeft w:val="0"/>
      <w:marRight w:val="0"/>
      <w:marTop w:val="0"/>
      <w:marBottom w:val="0"/>
      <w:divBdr>
        <w:top w:val="none" w:sz="0" w:space="0" w:color="auto"/>
        <w:left w:val="none" w:sz="0" w:space="0" w:color="auto"/>
        <w:bottom w:val="none" w:sz="0" w:space="0" w:color="auto"/>
        <w:right w:val="none" w:sz="0" w:space="0" w:color="auto"/>
      </w:divBdr>
    </w:div>
    <w:div w:id="247273761">
      <w:bodyDiv w:val="1"/>
      <w:marLeft w:val="0"/>
      <w:marRight w:val="0"/>
      <w:marTop w:val="0"/>
      <w:marBottom w:val="0"/>
      <w:divBdr>
        <w:top w:val="none" w:sz="0" w:space="0" w:color="auto"/>
        <w:left w:val="none" w:sz="0" w:space="0" w:color="auto"/>
        <w:bottom w:val="none" w:sz="0" w:space="0" w:color="auto"/>
        <w:right w:val="none" w:sz="0" w:space="0" w:color="auto"/>
      </w:divBdr>
    </w:div>
    <w:div w:id="249001272">
      <w:bodyDiv w:val="1"/>
      <w:marLeft w:val="0"/>
      <w:marRight w:val="0"/>
      <w:marTop w:val="0"/>
      <w:marBottom w:val="0"/>
      <w:divBdr>
        <w:top w:val="none" w:sz="0" w:space="0" w:color="auto"/>
        <w:left w:val="none" w:sz="0" w:space="0" w:color="auto"/>
        <w:bottom w:val="none" w:sz="0" w:space="0" w:color="auto"/>
        <w:right w:val="none" w:sz="0" w:space="0" w:color="auto"/>
      </w:divBdr>
    </w:div>
    <w:div w:id="303463856">
      <w:bodyDiv w:val="1"/>
      <w:marLeft w:val="0"/>
      <w:marRight w:val="0"/>
      <w:marTop w:val="0"/>
      <w:marBottom w:val="0"/>
      <w:divBdr>
        <w:top w:val="none" w:sz="0" w:space="0" w:color="auto"/>
        <w:left w:val="none" w:sz="0" w:space="0" w:color="auto"/>
        <w:bottom w:val="none" w:sz="0" w:space="0" w:color="auto"/>
        <w:right w:val="none" w:sz="0" w:space="0" w:color="auto"/>
      </w:divBdr>
    </w:div>
    <w:div w:id="390662229">
      <w:bodyDiv w:val="1"/>
      <w:marLeft w:val="0"/>
      <w:marRight w:val="0"/>
      <w:marTop w:val="0"/>
      <w:marBottom w:val="0"/>
      <w:divBdr>
        <w:top w:val="none" w:sz="0" w:space="0" w:color="auto"/>
        <w:left w:val="none" w:sz="0" w:space="0" w:color="auto"/>
        <w:bottom w:val="none" w:sz="0" w:space="0" w:color="auto"/>
        <w:right w:val="none" w:sz="0" w:space="0" w:color="auto"/>
      </w:divBdr>
    </w:div>
    <w:div w:id="400638699">
      <w:bodyDiv w:val="1"/>
      <w:marLeft w:val="0"/>
      <w:marRight w:val="0"/>
      <w:marTop w:val="0"/>
      <w:marBottom w:val="0"/>
      <w:divBdr>
        <w:top w:val="none" w:sz="0" w:space="0" w:color="auto"/>
        <w:left w:val="none" w:sz="0" w:space="0" w:color="auto"/>
        <w:bottom w:val="none" w:sz="0" w:space="0" w:color="auto"/>
        <w:right w:val="none" w:sz="0" w:space="0" w:color="auto"/>
      </w:divBdr>
    </w:div>
    <w:div w:id="425615600">
      <w:bodyDiv w:val="1"/>
      <w:marLeft w:val="0"/>
      <w:marRight w:val="0"/>
      <w:marTop w:val="0"/>
      <w:marBottom w:val="0"/>
      <w:divBdr>
        <w:top w:val="none" w:sz="0" w:space="0" w:color="auto"/>
        <w:left w:val="none" w:sz="0" w:space="0" w:color="auto"/>
        <w:bottom w:val="none" w:sz="0" w:space="0" w:color="auto"/>
        <w:right w:val="none" w:sz="0" w:space="0" w:color="auto"/>
      </w:divBdr>
    </w:div>
    <w:div w:id="431709113">
      <w:bodyDiv w:val="1"/>
      <w:marLeft w:val="0"/>
      <w:marRight w:val="0"/>
      <w:marTop w:val="0"/>
      <w:marBottom w:val="0"/>
      <w:divBdr>
        <w:top w:val="none" w:sz="0" w:space="0" w:color="auto"/>
        <w:left w:val="none" w:sz="0" w:space="0" w:color="auto"/>
        <w:bottom w:val="none" w:sz="0" w:space="0" w:color="auto"/>
        <w:right w:val="none" w:sz="0" w:space="0" w:color="auto"/>
      </w:divBdr>
    </w:div>
    <w:div w:id="447164081">
      <w:bodyDiv w:val="1"/>
      <w:marLeft w:val="0"/>
      <w:marRight w:val="0"/>
      <w:marTop w:val="0"/>
      <w:marBottom w:val="0"/>
      <w:divBdr>
        <w:top w:val="none" w:sz="0" w:space="0" w:color="auto"/>
        <w:left w:val="none" w:sz="0" w:space="0" w:color="auto"/>
        <w:bottom w:val="none" w:sz="0" w:space="0" w:color="auto"/>
        <w:right w:val="none" w:sz="0" w:space="0" w:color="auto"/>
      </w:divBdr>
    </w:div>
    <w:div w:id="470026676">
      <w:bodyDiv w:val="1"/>
      <w:marLeft w:val="0"/>
      <w:marRight w:val="0"/>
      <w:marTop w:val="0"/>
      <w:marBottom w:val="0"/>
      <w:divBdr>
        <w:top w:val="none" w:sz="0" w:space="0" w:color="auto"/>
        <w:left w:val="none" w:sz="0" w:space="0" w:color="auto"/>
        <w:bottom w:val="none" w:sz="0" w:space="0" w:color="auto"/>
        <w:right w:val="none" w:sz="0" w:space="0" w:color="auto"/>
      </w:divBdr>
    </w:div>
    <w:div w:id="488524974">
      <w:bodyDiv w:val="1"/>
      <w:marLeft w:val="0"/>
      <w:marRight w:val="0"/>
      <w:marTop w:val="0"/>
      <w:marBottom w:val="0"/>
      <w:divBdr>
        <w:top w:val="none" w:sz="0" w:space="0" w:color="auto"/>
        <w:left w:val="none" w:sz="0" w:space="0" w:color="auto"/>
        <w:bottom w:val="none" w:sz="0" w:space="0" w:color="auto"/>
        <w:right w:val="none" w:sz="0" w:space="0" w:color="auto"/>
      </w:divBdr>
    </w:div>
    <w:div w:id="492186030">
      <w:bodyDiv w:val="1"/>
      <w:marLeft w:val="0"/>
      <w:marRight w:val="0"/>
      <w:marTop w:val="0"/>
      <w:marBottom w:val="0"/>
      <w:divBdr>
        <w:top w:val="none" w:sz="0" w:space="0" w:color="auto"/>
        <w:left w:val="none" w:sz="0" w:space="0" w:color="auto"/>
        <w:bottom w:val="none" w:sz="0" w:space="0" w:color="auto"/>
        <w:right w:val="none" w:sz="0" w:space="0" w:color="auto"/>
      </w:divBdr>
    </w:div>
    <w:div w:id="596401528">
      <w:bodyDiv w:val="1"/>
      <w:marLeft w:val="0"/>
      <w:marRight w:val="0"/>
      <w:marTop w:val="0"/>
      <w:marBottom w:val="0"/>
      <w:divBdr>
        <w:top w:val="none" w:sz="0" w:space="0" w:color="auto"/>
        <w:left w:val="none" w:sz="0" w:space="0" w:color="auto"/>
        <w:bottom w:val="none" w:sz="0" w:space="0" w:color="auto"/>
        <w:right w:val="none" w:sz="0" w:space="0" w:color="auto"/>
      </w:divBdr>
    </w:div>
    <w:div w:id="732123025">
      <w:bodyDiv w:val="1"/>
      <w:marLeft w:val="0"/>
      <w:marRight w:val="0"/>
      <w:marTop w:val="0"/>
      <w:marBottom w:val="0"/>
      <w:divBdr>
        <w:top w:val="none" w:sz="0" w:space="0" w:color="auto"/>
        <w:left w:val="none" w:sz="0" w:space="0" w:color="auto"/>
        <w:bottom w:val="none" w:sz="0" w:space="0" w:color="auto"/>
        <w:right w:val="none" w:sz="0" w:space="0" w:color="auto"/>
      </w:divBdr>
    </w:div>
    <w:div w:id="740560122">
      <w:bodyDiv w:val="1"/>
      <w:marLeft w:val="0"/>
      <w:marRight w:val="0"/>
      <w:marTop w:val="0"/>
      <w:marBottom w:val="0"/>
      <w:divBdr>
        <w:top w:val="none" w:sz="0" w:space="0" w:color="auto"/>
        <w:left w:val="none" w:sz="0" w:space="0" w:color="auto"/>
        <w:bottom w:val="none" w:sz="0" w:space="0" w:color="auto"/>
        <w:right w:val="none" w:sz="0" w:space="0" w:color="auto"/>
      </w:divBdr>
    </w:div>
    <w:div w:id="742798594">
      <w:bodyDiv w:val="1"/>
      <w:marLeft w:val="0"/>
      <w:marRight w:val="0"/>
      <w:marTop w:val="0"/>
      <w:marBottom w:val="0"/>
      <w:divBdr>
        <w:top w:val="none" w:sz="0" w:space="0" w:color="auto"/>
        <w:left w:val="none" w:sz="0" w:space="0" w:color="auto"/>
        <w:bottom w:val="none" w:sz="0" w:space="0" w:color="auto"/>
        <w:right w:val="none" w:sz="0" w:space="0" w:color="auto"/>
      </w:divBdr>
    </w:div>
    <w:div w:id="751699680">
      <w:bodyDiv w:val="1"/>
      <w:marLeft w:val="0"/>
      <w:marRight w:val="0"/>
      <w:marTop w:val="0"/>
      <w:marBottom w:val="0"/>
      <w:divBdr>
        <w:top w:val="none" w:sz="0" w:space="0" w:color="auto"/>
        <w:left w:val="none" w:sz="0" w:space="0" w:color="auto"/>
        <w:bottom w:val="none" w:sz="0" w:space="0" w:color="auto"/>
        <w:right w:val="none" w:sz="0" w:space="0" w:color="auto"/>
      </w:divBdr>
    </w:div>
    <w:div w:id="778912949">
      <w:bodyDiv w:val="1"/>
      <w:marLeft w:val="0"/>
      <w:marRight w:val="0"/>
      <w:marTop w:val="0"/>
      <w:marBottom w:val="0"/>
      <w:divBdr>
        <w:top w:val="none" w:sz="0" w:space="0" w:color="auto"/>
        <w:left w:val="none" w:sz="0" w:space="0" w:color="auto"/>
        <w:bottom w:val="none" w:sz="0" w:space="0" w:color="auto"/>
        <w:right w:val="none" w:sz="0" w:space="0" w:color="auto"/>
      </w:divBdr>
    </w:div>
    <w:div w:id="787429053">
      <w:bodyDiv w:val="1"/>
      <w:marLeft w:val="0"/>
      <w:marRight w:val="0"/>
      <w:marTop w:val="0"/>
      <w:marBottom w:val="0"/>
      <w:divBdr>
        <w:top w:val="none" w:sz="0" w:space="0" w:color="auto"/>
        <w:left w:val="none" w:sz="0" w:space="0" w:color="auto"/>
        <w:bottom w:val="none" w:sz="0" w:space="0" w:color="auto"/>
        <w:right w:val="none" w:sz="0" w:space="0" w:color="auto"/>
      </w:divBdr>
    </w:div>
    <w:div w:id="814226452">
      <w:bodyDiv w:val="1"/>
      <w:marLeft w:val="0"/>
      <w:marRight w:val="0"/>
      <w:marTop w:val="0"/>
      <w:marBottom w:val="0"/>
      <w:divBdr>
        <w:top w:val="none" w:sz="0" w:space="0" w:color="auto"/>
        <w:left w:val="none" w:sz="0" w:space="0" w:color="auto"/>
        <w:bottom w:val="none" w:sz="0" w:space="0" w:color="auto"/>
        <w:right w:val="none" w:sz="0" w:space="0" w:color="auto"/>
      </w:divBdr>
    </w:div>
    <w:div w:id="827550216">
      <w:bodyDiv w:val="1"/>
      <w:marLeft w:val="0"/>
      <w:marRight w:val="0"/>
      <w:marTop w:val="0"/>
      <w:marBottom w:val="0"/>
      <w:divBdr>
        <w:top w:val="none" w:sz="0" w:space="0" w:color="auto"/>
        <w:left w:val="none" w:sz="0" w:space="0" w:color="auto"/>
        <w:bottom w:val="none" w:sz="0" w:space="0" w:color="auto"/>
        <w:right w:val="none" w:sz="0" w:space="0" w:color="auto"/>
      </w:divBdr>
    </w:div>
    <w:div w:id="837035910">
      <w:bodyDiv w:val="1"/>
      <w:marLeft w:val="0"/>
      <w:marRight w:val="0"/>
      <w:marTop w:val="0"/>
      <w:marBottom w:val="0"/>
      <w:divBdr>
        <w:top w:val="none" w:sz="0" w:space="0" w:color="auto"/>
        <w:left w:val="none" w:sz="0" w:space="0" w:color="auto"/>
        <w:bottom w:val="none" w:sz="0" w:space="0" w:color="auto"/>
        <w:right w:val="none" w:sz="0" w:space="0" w:color="auto"/>
      </w:divBdr>
    </w:div>
    <w:div w:id="885022151">
      <w:bodyDiv w:val="1"/>
      <w:marLeft w:val="0"/>
      <w:marRight w:val="0"/>
      <w:marTop w:val="0"/>
      <w:marBottom w:val="0"/>
      <w:divBdr>
        <w:top w:val="none" w:sz="0" w:space="0" w:color="auto"/>
        <w:left w:val="none" w:sz="0" w:space="0" w:color="auto"/>
        <w:bottom w:val="none" w:sz="0" w:space="0" w:color="auto"/>
        <w:right w:val="none" w:sz="0" w:space="0" w:color="auto"/>
      </w:divBdr>
    </w:div>
    <w:div w:id="902061950">
      <w:bodyDiv w:val="1"/>
      <w:marLeft w:val="0"/>
      <w:marRight w:val="0"/>
      <w:marTop w:val="0"/>
      <w:marBottom w:val="0"/>
      <w:divBdr>
        <w:top w:val="none" w:sz="0" w:space="0" w:color="auto"/>
        <w:left w:val="none" w:sz="0" w:space="0" w:color="auto"/>
        <w:bottom w:val="none" w:sz="0" w:space="0" w:color="auto"/>
        <w:right w:val="none" w:sz="0" w:space="0" w:color="auto"/>
      </w:divBdr>
    </w:div>
    <w:div w:id="918561390">
      <w:bodyDiv w:val="1"/>
      <w:marLeft w:val="0"/>
      <w:marRight w:val="0"/>
      <w:marTop w:val="0"/>
      <w:marBottom w:val="0"/>
      <w:divBdr>
        <w:top w:val="none" w:sz="0" w:space="0" w:color="auto"/>
        <w:left w:val="none" w:sz="0" w:space="0" w:color="auto"/>
        <w:bottom w:val="none" w:sz="0" w:space="0" w:color="auto"/>
        <w:right w:val="none" w:sz="0" w:space="0" w:color="auto"/>
      </w:divBdr>
    </w:div>
    <w:div w:id="929314442">
      <w:bodyDiv w:val="1"/>
      <w:marLeft w:val="0"/>
      <w:marRight w:val="0"/>
      <w:marTop w:val="0"/>
      <w:marBottom w:val="0"/>
      <w:divBdr>
        <w:top w:val="none" w:sz="0" w:space="0" w:color="auto"/>
        <w:left w:val="none" w:sz="0" w:space="0" w:color="auto"/>
        <w:bottom w:val="none" w:sz="0" w:space="0" w:color="auto"/>
        <w:right w:val="none" w:sz="0" w:space="0" w:color="auto"/>
      </w:divBdr>
    </w:div>
    <w:div w:id="953711543">
      <w:bodyDiv w:val="1"/>
      <w:marLeft w:val="0"/>
      <w:marRight w:val="0"/>
      <w:marTop w:val="0"/>
      <w:marBottom w:val="0"/>
      <w:divBdr>
        <w:top w:val="none" w:sz="0" w:space="0" w:color="auto"/>
        <w:left w:val="none" w:sz="0" w:space="0" w:color="auto"/>
        <w:bottom w:val="none" w:sz="0" w:space="0" w:color="auto"/>
        <w:right w:val="none" w:sz="0" w:space="0" w:color="auto"/>
      </w:divBdr>
    </w:div>
    <w:div w:id="954098663">
      <w:bodyDiv w:val="1"/>
      <w:marLeft w:val="0"/>
      <w:marRight w:val="0"/>
      <w:marTop w:val="0"/>
      <w:marBottom w:val="0"/>
      <w:divBdr>
        <w:top w:val="none" w:sz="0" w:space="0" w:color="auto"/>
        <w:left w:val="none" w:sz="0" w:space="0" w:color="auto"/>
        <w:bottom w:val="none" w:sz="0" w:space="0" w:color="auto"/>
        <w:right w:val="none" w:sz="0" w:space="0" w:color="auto"/>
      </w:divBdr>
    </w:div>
    <w:div w:id="1105922154">
      <w:bodyDiv w:val="1"/>
      <w:marLeft w:val="0"/>
      <w:marRight w:val="0"/>
      <w:marTop w:val="0"/>
      <w:marBottom w:val="0"/>
      <w:divBdr>
        <w:top w:val="none" w:sz="0" w:space="0" w:color="auto"/>
        <w:left w:val="none" w:sz="0" w:space="0" w:color="auto"/>
        <w:bottom w:val="none" w:sz="0" w:space="0" w:color="auto"/>
        <w:right w:val="none" w:sz="0" w:space="0" w:color="auto"/>
      </w:divBdr>
    </w:div>
    <w:div w:id="1117721499">
      <w:bodyDiv w:val="1"/>
      <w:marLeft w:val="0"/>
      <w:marRight w:val="0"/>
      <w:marTop w:val="0"/>
      <w:marBottom w:val="0"/>
      <w:divBdr>
        <w:top w:val="none" w:sz="0" w:space="0" w:color="auto"/>
        <w:left w:val="none" w:sz="0" w:space="0" w:color="auto"/>
        <w:bottom w:val="none" w:sz="0" w:space="0" w:color="auto"/>
        <w:right w:val="none" w:sz="0" w:space="0" w:color="auto"/>
      </w:divBdr>
    </w:div>
    <w:div w:id="1143083547">
      <w:bodyDiv w:val="1"/>
      <w:marLeft w:val="0"/>
      <w:marRight w:val="0"/>
      <w:marTop w:val="0"/>
      <w:marBottom w:val="0"/>
      <w:divBdr>
        <w:top w:val="none" w:sz="0" w:space="0" w:color="auto"/>
        <w:left w:val="none" w:sz="0" w:space="0" w:color="auto"/>
        <w:bottom w:val="none" w:sz="0" w:space="0" w:color="auto"/>
        <w:right w:val="none" w:sz="0" w:space="0" w:color="auto"/>
      </w:divBdr>
    </w:div>
    <w:div w:id="1195271529">
      <w:bodyDiv w:val="1"/>
      <w:marLeft w:val="0"/>
      <w:marRight w:val="0"/>
      <w:marTop w:val="0"/>
      <w:marBottom w:val="0"/>
      <w:divBdr>
        <w:top w:val="none" w:sz="0" w:space="0" w:color="auto"/>
        <w:left w:val="none" w:sz="0" w:space="0" w:color="auto"/>
        <w:bottom w:val="none" w:sz="0" w:space="0" w:color="auto"/>
        <w:right w:val="none" w:sz="0" w:space="0" w:color="auto"/>
      </w:divBdr>
    </w:div>
    <w:div w:id="1227572926">
      <w:bodyDiv w:val="1"/>
      <w:marLeft w:val="0"/>
      <w:marRight w:val="0"/>
      <w:marTop w:val="0"/>
      <w:marBottom w:val="0"/>
      <w:divBdr>
        <w:top w:val="none" w:sz="0" w:space="0" w:color="auto"/>
        <w:left w:val="none" w:sz="0" w:space="0" w:color="auto"/>
        <w:bottom w:val="none" w:sz="0" w:space="0" w:color="auto"/>
        <w:right w:val="none" w:sz="0" w:space="0" w:color="auto"/>
      </w:divBdr>
    </w:div>
    <w:div w:id="1314289643">
      <w:bodyDiv w:val="1"/>
      <w:marLeft w:val="0"/>
      <w:marRight w:val="0"/>
      <w:marTop w:val="0"/>
      <w:marBottom w:val="0"/>
      <w:divBdr>
        <w:top w:val="none" w:sz="0" w:space="0" w:color="auto"/>
        <w:left w:val="none" w:sz="0" w:space="0" w:color="auto"/>
        <w:bottom w:val="none" w:sz="0" w:space="0" w:color="auto"/>
        <w:right w:val="none" w:sz="0" w:space="0" w:color="auto"/>
      </w:divBdr>
    </w:div>
    <w:div w:id="1323700283">
      <w:bodyDiv w:val="1"/>
      <w:marLeft w:val="0"/>
      <w:marRight w:val="0"/>
      <w:marTop w:val="0"/>
      <w:marBottom w:val="0"/>
      <w:divBdr>
        <w:top w:val="none" w:sz="0" w:space="0" w:color="auto"/>
        <w:left w:val="none" w:sz="0" w:space="0" w:color="auto"/>
        <w:bottom w:val="none" w:sz="0" w:space="0" w:color="auto"/>
        <w:right w:val="none" w:sz="0" w:space="0" w:color="auto"/>
      </w:divBdr>
    </w:div>
    <w:div w:id="1511025119">
      <w:bodyDiv w:val="1"/>
      <w:marLeft w:val="0"/>
      <w:marRight w:val="0"/>
      <w:marTop w:val="0"/>
      <w:marBottom w:val="0"/>
      <w:divBdr>
        <w:top w:val="none" w:sz="0" w:space="0" w:color="auto"/>
        <w:left w:val="none" w:sz="0" w:space="0" w:color="auto"/>
        <w:bottom w:val="none" w:sz="0" w:space="0" w:color="auto"/>
        <w:right w:val="none" w:sz="0" w:space="0" w:color="auto"/>
      </w:divBdr>
    </w:div>
    <w:div w:id="1530875158">
      <w:bodyDiv w:val="1"/>
      <w:marLeft w:val="0"/>
      <w:marRight w:val="0"/>
      <w:marTop w:val="0"/>
      <w:marBottom w:val="0"/>
      <w:divBdr>
        <w:top w:val="none" w:sz="0" w:space="0" w:color="auto"/>
        <w:left w:val="none" w:sz="0" w:space="0" w:color="auto"/>
        <w:bottom w:val="none" w:sz="0" w:space="0" w:color="auto"/>
        <w:right w:val="none" w:sz="0" w:space="0" w:color="auto"/>
      </w:divBdr>
    </w:div>
    <w:div w:id="1556817828">
      <w:bodyDiv w:val="1"/>
      <w:marLeft w:val="0"/>
      <w:marRight w:val="0"/>
      <w:marTop w:val="0"/>
      <w:marBottom w:val="0"/>
      <w:divBdr>
        <w:top w:val="none" w:sz="0" w:space="0" w:color="auto"/>
        <w:left w:val="none" w:sz="0" w:space="0" w:color="auto"/>
        <w:bottom w:val="none" w:sz="0" w:space="0" w:color="auto"/>
        <w:right w:val="none" w:sz="0" w:space="0" w:color="auto"/>
      </w:divBdr>
    </w:div>
    <w:div w:id="1580938863">
      <w:bodyDiv w:val="1"/>
      <w:marLeft w:val="0"/>
      <w:marRight w:val="0"/>
      <w:marTop w:val="0"/>
      <w:marBottom w:val="0"/>
      <w:divBdr>
        <w:top w:val="none" w:sz="0" w:space="0" w:color="auto"/>
        <w:left w:val="none" w:sz="0" w:space="0" w:color="auto"/>
        <w:bottom w:val="none" w:sz="0" w:space="0" w:color="auto"/>
        <w:right w:val="none" w:sz="0" w:space="0" w:color="auto"/>
      </w:divBdr>
    </w:div>
    <w:div w:id="1601134959">
      <w:bodyDiv w:val="1"/>
      <w:marLeft w:val="0"/>
      <w:marRight w:val="0"/>
      <w:marTop w:val="0"/>
      <w:marBottom w:val="0"/>
      <w:divBdr>
        <w:top w:val="none" w:sz="0" w:space="0" w:color="auto"/>
        <w:left w:val="none" w:sz="0" w:space="0" w:color="auto"/>
        <w:bottom w:val="none" w:sz="0" w:space="0" w:color="auto"/>
        <w:right w:val="none" w:sz="0" w:space="0" w:color="auto"/>
      </w:divBdr>
    </w:div>
    <w:div w:id="1641380114">
      <w:bodyDiv w:val="1"/>
      <w:marLeft w:val="0"/>
      <w:marRight w:val="0"/>
      <w:marTop w:val="0"/>
      <w:marBottom w:val="0"/>
      <w:divBdr>
        <w:top w:val="none" w:sz="0" w:space="0" w:color="auto"/>
        <w:left w:val="none" w:sz="0" w:space="0" w:color="auto"/>
        <w:bottom w:val="none" w:sz="0" w:space="0" w:color="auto"/>
        <w:right w:val="none" w:sz="0" w:space="0" w:color="auto"/>
      </w:divBdr>
    </w:div>
    <w:div w:id="1701859194">
      <w:bodyDiv w:val="1"/>
      <w:marLeft w:val="0"/>
      <w:marRight w:val="0"/>
      <w:marTop w:val="0"/>
      <w:marBottom w:val="0"/>
      <w:divBdr>
        <w:top w:val="none" w:sz="0" w:space="0" w:color="auto"/>
        <w:left w:val="none" w:sz="0" w:space="0" w:color="auto"/>
        <w:bottom w:val="none" w:sz="0" w:space="0" w:color="auto"/>
        <w:right w:val="none" w:sz="0" w:space="0" w:color="auto"/>
      </w:divBdr>
    </w:div>
    <w:div w:id="1730305639">
      <w:bodyDiv w:val="1"/>
      <w:marLeft w:val="0"/>
      <w:marRight w:val="0"/>
      <w:marTop w:val="0"/>
      <w:marBottom w:val="0"/>
      <w:divBdr>
        <w:top w:val="none" w:sz="0" w:space="0" w:color="auto"/>
        <w:left w:val="none" w:sz="0" w:space="0" w:color="auto"/>
        <w:bottom w:val="none" w:sz="0" w:space="0" w:color="auto"/>
        <w:right w:val="none" w:sz="0" w:space="0" w:color="auto"/>
      </w:divBdr>
    </w:div>
    <w:div w:id="1808667479">
      <w:bodyDiv w:val="1"/>
      <w:marLeft w:val="0"/>
      <w:marRight w:val="0"/>
      <w:marTop w:val="0"/>
      <w:marBottom w:val="0"/>
      <w:divBdr>
        <w:top w:val="none" w:sz="0" w:space="0" w:color="auto"/>
        <w:left w:val="none" w:sz="0" w:space="0" w:color="auto"/>
        <w:bottom w:val="none" w:sz="0" w:space="0" w:color="auto"/>
        <w:right w:val="none" w:sz="0" w:space="0" w:color="auto"/>
      </w:divBdr>
    </w:div>
    <w:div w:id="1870408491">
      <w:bodyDiv w:val="1"/>
      <w:marLeft w:val="0"/>
      <w:marRight w:val="0"/>
      <w:marTop w:val="0"/>
      <w:marBottom w:val="0"/>
      <w:divBdr>
        <w:top w:val="none" w:sz="0" w:space="0" w:color="auto"/>
        <w:left w:val="none" w:sz="0" w:space="0" w:color="auto"/>
        <w:bottom w:val="none" w:sz="0" w:space="0" w:color="auto"/>
        <w:right w:val="none" w:sz="0" w:space="0" w:color="auto"/>
      </w:divBdr>
    </w:div>
    <w:div w:id="1881280970">
      <w:bodyDiv w:val="1"/>
      <w:marLeft w:val="0"/>
      <w:marRight w:val="0"/>
      <w:marTop w:val="0"/>
      <w:marBottom w:val="0"/>
      <w:divBdr>
        <w:top w:val="none" w:sz="0" w:space="0" w:color="auto"/>
        <w:left w:val="none" w:sz="0" w:space="0" w:color="auto"/>
        <w:bottom w:val="none" w:sz="0" w:space="0" w:color="auto"/>
        <w:right w:val="none" w:sz="0" w:space="0" w:color="auto"/>
      </w:divBdr>
    </w:div>
    <w:div w:id="1955088400">
      <w:bodyDiv w:val="1"/>
      <w:marLeft w:val="0"/>
      <w:marRight w:val="0"/>
      <w:marTop w:val="0"/>
      <w:marBottom w:val="0"/>
      <w:divBdr>
        <w:top w:val="none" w:sz="0" w:space="0" w:color="auto"/>
        <w:left w:val="none" w:sz="0" w:space="0" w:color="auto"/>
        <w:bottom w:val="none" w:sz="0" w:space="0" w:color="auto"/>
        <w:right w:val="none" w:sz="0" w:space="0" w:color="auto"/>
      </w:divBdr>
    </w:div>
    <w:div w:id="1974092549">
      <w:bodyDiv w:val="1"/>
      <w:marLeft w:val="0"/>
      <w:marRight w:val="0"/>
      <w:marTop w:val="0"/>
      <w:marBottom w:val="0"/>
      <w:divBdr>
        <w:top w:val="none" w:sz="0" w:space="0" w:color="auto"/>
        <w:left w:val="none" w:sz="0" w:space="0" w:color="auto"/>
        <w:bottom w:val="none" w:sz="0" w:space="0" w:color="auto"/>
        <w:right w:val="none" w:sz="0" w:space="0" w:color="auto"/>
      </w:divBdr>
    </w:div>
    <w:div w:id="1984846135">
      <w:bodyDiv w:val="1"/>
      <w:marLeft w:val="0"/>
      <w:marRight w:val="0"/>
      <w:marTop w:val="0"/>
      <w:marBottom w:val="0"/>
      <w:divBdr>
        <w:top w:val="none" w:sz="0" w:space="0" w:color="auto"/>
        <w:left w:val="none" w:sz="0" w:space="0" w:color="auto"/>
        <w:bottom w:val="none" w:sz="0" w:space="0" w:color="auto"/>
        <w:right w:val="none" w:sz="0" w:space="0" w:color="auto"/>
      </w:divBdr>
    </w:div>
    <w:div w:id="2005815971">
      <w:bodyDiv w:val="1"/>
      <w:marLeft w:val="0"/>
      <w:marRight w:val="0"/>
      <w:marTop w:val="0"/>
      <w:marBottom w:val="0"/>
      <w:divBdr>
        <w:top w:val="none" w:sz="0" w:space="0" w:color="auto"/>
        <w:left w:val="none" w:sz="0" w:space="0" w:color="auto"/>
        <w:bottom w:val="none" w:sz="0" w:space="0" w:color="auto"/>
        <w:right w:val="none" w:sz="0" w:space="0" w:color="auto"/>
      </w:divBdr>
    </w:div>
    <w:div w:id="2059040859">
      <w:bodyDiv w:val="1"/>
      <w:marLeft w:val="0"/>
      <w:marRight w:val="0"/>
      <w:marTop w:val="0"/>
      <w:marBottom w:val="0"/>
      <w:divBdr>
        <w:top w:val="none" w:sz="0" w:space="0" w:color="auto"/>
        <w:left w:val="none" w:sz="0" w:space="0" w:color="auto"/>
        <w:bottom w:val="none" w:sz="0" w:space="0" w:color="auto"/>
        <w:right w:val="none" w:sz="0" w:space="0" w:color="auto"/>
      </w:divBdr>
    </w:div>
    <w:div w:id="2093118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FFDE8-E64E-496C-98A7-41BEBB87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2448</TotalTime>
  <Pages>16</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BPPT</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Ardhi Adhary Arbain</dc:creator>
  <cp:keywords/>
  <dc:description/>
  <cp:lastModifiedBy>HP</cp:lastModifiedBy>
  <cp:revision>11</cp:revision>
  <cp:lastPrinted>2021-03-09T05:09:00Z</cp:lastPrinted>
  <dcterms:created xsi:type="dcterms:W3CDTF">2021-08-24T06:59:00Z</dcterms:created>
  <dcterms:modified xsi:type="dcterms:W3CDTF">2021-11-07T17:13:00Z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BPPT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