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83845" w14:textId="77777777" w:rsidR="00973011" w:rsidRPr="00CA5E0B" w:rsidRDefault="00973011" w:rsidP="00973011">
      <w:pPr>
        <w:autoSpaceDE w:val="0"/>
        <w:autoSpaceDN w:val="0"/>
        <w:adjustRightInd w:val="0"/>
        <w:spacing w:before="120" w:line="360" w:lineRule="auto"/>
        <w:jc w:val="both"/>
        <w:rPr>
          <w:b/>
        </w:rPr>
      </w:pPr>
      <w:r w:rsidRPr="00CA5E0B">
        <w:rPr>
          <w:b/>
        </w:rPr>
        <w:t>LAMPIRAN</w:t>
      </w:r>
    </w:p>
    <w:p w14:paraId="1A636E89" w14:textId="77777777" w:rsidR="00973011" w:rsidRPr="00CA5E0B" w:rsidRDefault="00973011" w:rsidP="00973011">
      <w:pPr>
        <w:pStyle w:val="Caption"/>
      </w:pPr>
      <w:proofErr w:type="spellStart"/>
      <w:r w:rsidRPr="00CA5E0B">
        <w:rPr>
          <w:b/>
          <w:bCs/>
        </w:rPr>
        <w:t>Tabel</w:t>
      </w:r>
      <w:proofErr w:type="spellEnd"/>
      <w:r w:rsidRPr="00CA5E0B">
        <w:rPr>
          <w:b/>
          <w:bCs/>
        </w:rPr>
        <w:t xml:space="preserve"> </w:t>
      </w:r>
      <w:r w:rsidRPr="00CA5E0B">
        <w:rPr>
          <w:b/>
          <w:bCs/>
        </w:rPr>
        <w:fldChar w:fldCharType="begin"/>
      </w:r>
      <w:r w:rsidRPr="00CA5E0B">
        <w:rPr>
          <w:b/>
          <w:bCs/>
        </w:rPr>
        <w:instrText xml:space="preserve"> SEQ Tabel \* ARABIC </w:instrText>
      </w:r>
      <w:r w:rsidRPr="00CA5E0B">
        <w:rPr>
          <w:b/>
          <w:bCs/>
        </w:rPr>
        <w:fldChar w:fldCharType="separate"/>
      </w:r>
      <w:r>
        <w:rPr>
          <w:b/>
          <w:bCs/>
          <w:noProof/>
        </w:rPr>
        <w:t>4</w:t>
      </w:r>
      <w:r w:rsidRPr="00CA5E0B">
        <w:rPr>
          <w:b/>
          <w:bCs/>
        </w:rPr>
        <w:fldChar w:fldCharType="end"/>
      </w:r>
      <w:r w:rsidRPr="00CA5E0B">
        <w:rPr>
          <w:b/>
          <w:bCs/>
        </w:rPr>
        <w:t>.</w:t>
      </w:r>
      <w:r w:rsidRPr="00CA5E0B">
        <w:t xml:space="preserve"> </w:t>
      </w:r>
      <w:proofErr w:type="spellStart"/>
      <w:r w:rsidRPr="00CA5E0B">
        <w:t>Sosiodemografi</w:t>
      </w:r>
      <w:proofErr w:type="spellEnd"/>
      <w:r w:rsidRPr="00CA5E0B">
        <w:t xml:space="preserve"> </w:t>
      </w:r>
      <w:proofErr w:type="spellStart"/>
      <w:r w:rsidRPr="00CA5E0B">
        <w:t>pasien</w:t>
      </w:r>
      <w:proofErr w:type="spellEnd"/>
      <w:r w:rsidRPr="00CA5E0B">
        <w:t xml:space="preserve"> </w:t>
      </w:r>
      <w:proofErr w:type="spellStart"/>
      <w:r w:rsidRPr="00CA5E0B">
        <w:t>Hipertensi</w:t>
      </w:r>
      <w:proofErr w:type="spellEnd"/>
      <w:r w:rsidRPr="00CA5E0B">
        <w:t xml:space="preserve"> di FKTP </w:t>
      </w:r>
      <w:proofErr w:type="spellStart"/>
      <w:r w:rsidRPr="00CA5E0B">
        <w:t>Jawa</w:t>
      </w:r>
      <w:proofErr w:type="spellEnd"/>
      <w:r w:rsidRPr="00CA5E0B">
        <w:t xml:space="preserve"> Barat </w:t>
      </w:r>
      <w:proofErr w:type="spellStart"/>
      <w:r w:rsidRPr="00CA5E0B">
        <w:t>tahun</w:t>
      </w:r>
      <w:proofErr w:type="spellEnd"/>
      <w:r w:rsidRPr="00CA5E0B">
        <w:t xml:space="preserve"> 2015-2016 </w:t>
      </w:r>
      <w:proofErr w:type="spellStart"/>
      <w:r w:rsidRPr="00CA5E0B">
        <w:t>belum</w:t>
      </w:r>
      <w:proofErr w:type="spellEnd"/>
      <w:r w:rsidRPr="00CA5E0B">
        <w:t xml:space="preserve"> </w:t>
      </w:r>
      <w:proofErr w:type="spellStart"/>
      <w:r w:rsidRPr="00CA5E0B">
        <w:t>tertimbang</w:t>
      </w:r>
      <w:proofErr w:type="spellEnd"/>
    </w:p>
    <w:tbl>
      <w:tblPr>
        <w:tblW w:w="8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663"/>
        <w:gridCol w:w="709"/>
        <w:gridCol w:w="874"/>
        <w:gridCol w:w="874"/>
        <w:gridCol w:w="874"/>
        <w:gridCol w:w="874"/>
        <w:gridCol w:w="874"/>
        <w:gridCol w:w="875"/>
      </w:tblGrid>
      <w:tr w:rsidR="00973011" w:rsidRPr="00CA5E0B" w14:paraId="3B667E9C" w14:textId="77777777" w:rsidTr="009249F8">
        <w:trPr>
          <w:trHeight w:val="20"/>
        </w:trPr>
        <w:tc>
          <w:tcPr>
            <w:tcW w:w="1888" w:type="dxa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942B79" w14:textId="77777777" w:rsidR="00973011" w:rsidRPr="00CA5E0B" w:rsidRDefault="00973011" w:rsidP="009249F8">
            <w:pPr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Karakteristik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</w:tc>
        <w:tc>
          <w:tcPr>
            <w:tcW w:w="663" w:type="dxa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54B985" w14:textId="77777777" w:rsidR="00973011" w:rsidRPr="00CA5E0B" w:rsidRDefault="00973011" w:rsidP="009249F8">
            <w:pPr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 xml:space="preserve">n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B5DE0D5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%</w:t>
            </w:r>
          </w:p>
        </w:tc>
        <w:tc>
          <w:tcPr>
            <w:tcW w:w="52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872A16" w14:textId="77777777" w:rsidR="00973011" w:rsidRPr="00CA5E0B" w:rsidRDefault="00973011" w:rsidP="009249F8">
            <w:pPr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Kelas premi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</w:tc>
      </w:tr>
      <w:tr w:rsidR="00973011" w:rsidRPr="00CA5E0B" w14:paraId="789385A7" w14:textId="77777777" w:rsidTr="009249F8">
        <w:trPr>
          <w:trHeight w:val="20"/>
        </w:trPr>
        <w:tc>
          <w:tcPr>
            <w:tcW w:w="1888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1400CF" w14:textId="77777777" w:rsidR="00973011" w:rsidRPr="00CA5E0B" w:rsidRDefault="00973011" w:rsidP="009249F8">
            <w:pPr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</w:p>
        </w:tc>
        <w:tc>
          <w:tcPr>
            <w:tcW w:w="66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86FF2BF" w14:textId="77777777" w:rsidR="00973011" w:rsidRPr="00CA5E0B" w:rsidRDefault="00973011" w:rsidP="009249F8">
            <w:pPr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</w:p>
        </w:tc>
        <w:tc>
          <w:tcPr>
            <w:tcW w:w="709" w:type="dxa"/>
            <w:vMerge/>
            <w:tcBorders>
              <w:left w:val="nil"/>
              <w:right w:val="nil"/>
            </w:tcBorders>
          </w:tcPr>
          <w:p w14:paraId="69C0524A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21D6F9" w14:textId="77777777" w:rsidR="00973011" w:rsidRPr="00CA5E0B" w:rsidRDefault="00973011" w:rsidP="009249F8">
            <w:pPr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Kelas I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</w:tc>
        <w:tc>
          <w:tcPr>
            <w:tcW w:w="17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40CC20" w14:textId="77777777" w:rsidR="00973011" w:rsidRPr="00CA5E0B" w:rsidRDefault="00973011" w:rsidP="009249F8">
            <w:pPr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Kelas II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E3ADE8" w14:textId="77777777" w:rsidR="00973011" w:rsidRPr="00CA5E0B" w:rsidRDefault="00973011" w:rsidP="009249F8">
            <w:pPr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Kelas III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</w:tc>
      </w:tr>
      <w:tr w:rsidR="00973011" w:rsidRPr="00CA5E0B" w14:paraId="4B3F4125" w14:textId="77777777" w:rsidTr="009249F8">
        <w:trPr>
          <w:trHeight w:val="20"/>
        </w:trPr>
        <w:tc>
          <w:tcPr>
            <w:tcW w:w="1888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E7B58D8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</w:p>
        </w:tc>
        <w:tc>
          <w:tcPr>
            <w:tcW w:w="66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C3600" w14:textId="77777777" w:rsidR="00973011" w:rsidRPr="00CA5E0B" w:rsidRDefault="00973011" w:rsidP="009249F8">
            <w:pPr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14:paraId="08808E8C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6E93DBE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n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CF2744B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%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7C644C04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n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EC52F83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%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5DBC8A62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n</w:t>
            </w:r>
          </w:p>
        </w:tc>
        <w:tc>
          <w:tcPr>
            <w:tcW w:w="8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515AA9E" w14:textId="77777777" w:rsidR="00973011" w:rsidRPr="00CA5E0B" w:rsidRDefault="00973011" w:rsidP="009249F8">
            <w:pPr>
              <w:jc w:val="center"/>
              <w:textAlignment w:val="baseline"/>
              <w:rPr>
                <w:b/>
                <w:bCs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%</w:t>
            </w:r>
          </w:p>
        </w:tc>
      </w:tr>
      <w:tr w:rsidR="00973011" w:rsidRPr="00CA5E0B" w14:paraId="5EF96A02" w14:textId="77777777" w:rsidTr="009249F8">
        <w:tc>
          <w:tcPr>
            <w:tcW w:w="18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308CC" w14:textId="77777777" w:rsidR="00973011" w:rsidRPr="00CA5E0B" w:rsidRDefault="00973011" w:rsidP="009249F8">
            <w:pPr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Jenis kelamin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  <w:p w14:paraId="73656A93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Laki-laki </w:t>
            </w:r>
          </w:p>
          <w:p w14:paraId="14B67BE5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Perempuan 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BC8A6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3A0D549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63</w:t>
            </w:r>
          </w:p>
          <w:p w14:paraId="2C72AE86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84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9E0EB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38A7599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</w:t>
            </w:r>
            <w:r w:rsidRPr="00CA5E0B">
              <w:rPr>
                <w:sz w:val="20"/>
                <w:szCs w:val="20"/>
                <w:lang w:eastAsia="en-ID"/>
              </w:rPr>
              <w:t>6</w:t>
            </w:r>
          </w:p>
          <w:p w14:paraId="07260C1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5</w:t>
            </w:r>
            <w:r w:rsidRPr="00CA5E0B">
              <w:rPr>
                <w:sz w:val="20"/>
                <w:szCs w:val="20"/>
                <w:lang w:eastAsia="en-ID"/>
              </w:rPr>
              <w:t>7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BAF31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2A6CD1E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13</w:t>
            </w:r>
          </w:p>
          <w:p w14:paraId="2BBD625C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13</w:t>
            </w:r>
            <w:r w:rsidRPr="00CA5E0B">
              <w:rPr>
                <w:sz w:val="20"/>
                <w:szCs w:val="20"/>
                <w:lang w:val="id-ID" w:eastAsia="en-ID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733C4A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2EDCA6B2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9</w:t>
            </w:r>
          </w:p>
          <w:p w14:paraId="61F3BCE6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9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2B34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22C4579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</w:t>
            </w:r>
          </w:p>
          <w:p w14:paraId="61617A3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25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9BB1C7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370018E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</w:t>
            </w:r>
          </w:p>
          <w:p w14:paraId="19C8284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18</w:t>
            </w:r>
          </w:p>
        </w:tc>
        <w:tc>
          <w:tcPr>
            <w:tcW w:w="8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D841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3780E921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47</w:t>
            </w:r>
          </w:p>
          <w:p w14:paraId="677C661C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46</w:t>
            </w:r>
          </w:p>
        </w:tc>
        <w:tc>
          <w:tcPr>
            <w:tcW w:w="8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66392F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2EAC80F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32</w:t>
            </w:r>
          </w:p>
          <w:p w14:paraId="2ADC42B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31</w:t>
            </w:r>
          </w:p>
        </w:tc>
      </w:tr>
      <w:tr w:rsidR="00973011" w:rsidRPr="00CA5E0B" w14:paraId="4DCB980C" w14:textId="77777777" w:rsidTr="009249F8"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4B9A7" w14:textId="77777777" w:rsidR="00973011" w:rsidRPr="00CA5E0B" w:rsidRDefault="00973011" w:rsidP="009249F8">
            <w:pPr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Usia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  <w:p w14:paraId="3032F6DD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0-14 tahun </w:t>
            </w:r>
          </w:p>
          <w:p w14:paraId="2E3542CB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15-64 tahun </w:t>
            </w:r>
          </w:p>
          <w:p w14:paraId="4C503CAA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&gt;65 tahun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4143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11F815E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 xml:space="preserve">0 </w:t>
            </w:r>
          </w:p>
          <w:p w14:paraId="756D719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110</w:t>
            </w:r>
          </w:p>
          <w:p w14:paraId="02ACC2C6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B8C98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2417D7E0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41C16DB6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75</w:t>
            </w:r>
          </w:p>
          <w:p w14:paraId="349AC7F1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25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546D0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4CAA605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3F3FE8F0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21</w:t>
            </w:r>
          </w:p>
          <w:p w14:paraId="11D8238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7611C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00B54711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45740D20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15</w:t>
            </w:r>
          </w:p>
          <w:p w14:paraId="10285614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AE6D9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63F70BC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178B3EA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21</w:t>
            </w:r>
          </w:p>
          <w:p w14:paraId="53EEC449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D12E4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66FA7DA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32B3852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15</w:t>
            </w:r>
          </w:p>
          <w:p w14:paraId="2C07EAF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D7EE9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548A9C8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64A4498D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68</w:t>
            </w:r>
          </w:p>
          <w:p w14:paraId="0DA683E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1E50E3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4E1201DC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23DE3641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46</w:t>
            </w:r>
          </w:p>
          <w:p w14:paraId="1ED4339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17</w:t>
            </w:r>
          </w:p>
        </w:tc>
      </w:tr>
      <w:tr w:rsidR="00973011" w:rsidRPr="00CA5E0B" w14:paraId="62CBA157" w14:textId="77777777" w:rsidTr="009249F8"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4D1B0" w14:textId="77777777" w:rsidR="00973011" w:rsidRPr="00CA5E0B" w:rsidRDefault="00973011" w:rsidP="009249F8">
            <w:pPr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Status kawin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  <w:p w14:paraId="663D11CB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Belum kawin </w:t>
            </w:r>
          </w:p>
          <w:p w14:paraId="4FE0962D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Cerai  </w:t>
            </w:r>
          </w:p>
          <w:p w14:paraId="75EE18BB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Kawin </w:t>
            </w:r>
          </w:p>
          <w:p w14:paraId="4A37BCB6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Tidak ada informasi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F78D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1EDBD16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3</w:t>
            </w:r>
          </w:p>
          <w:p w14:paraId="71FE566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14</w:t>
            </w:r>
          </w:p>
          <w:p w14:paraId="4546A24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91</w:t>
            </w:r>
          </w:p>
          <w:p w14:paraId="41CBB82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65C6B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3E85BDBD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2</w:t>
            </w:r>
          </w:p>
          <w:p w14:paraId="2BCCD24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</w:t>
            </w:r>
            <w:r w:rsidRPr="00CA5E0B">
              <w:rPr>
                <w:sz w:val="20"/>
                <w:szCs w:val="20"/>
                <w:lang w:eastAsia="en-ID"/>
              </w:rPr>
              <w:t>0</w:t>
            </w:r>
          </w:p>
          <w:p w14:paraId="6BABC6B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62</w:t>
            </w:r>
          </w:p>
          <w:p w14:paraId="37F3E51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27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7EE8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1F76AF1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</w:t>
            </w:r>
          </w:p>
          <w:p w14:paraId="27273350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</w:t>
            </w:r>
          </w:p>
          <w:p w14:paraId="25E83B8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19</w:t>
            </w:r>
          </w:p>
          <w:p w14:paraId="593FD3F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2F66F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6CA4BC0A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</w:t>
            </w:r>
          </w:p>
          <w:p w14:paraId="06CEC2EC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</w:t>
            </w:r>
          </w:p>
          <w:p w14:paraId="45189D58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</w:t>
            </w:r>
            <w:r w:rsidRPr="00CA5E0B">
              <w:rPr>
                <w:sz w:val="20"/>
                <w:szCs w:val="20"/>
                <w:lang w:eastAsia="en-ID"/>
              </w:rPr>
              <w:t>4</w:t>
            </w:r>
          </w:p>
          <w:p w14:paraId="5C5908FE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AD1D0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400FF4B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3F2C471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7</w:t>
            </w:r>
          </w:p>
          <w:p w14:paraId="20AFBD5C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21</w:t>
            </w:r>
          </w:p>
          <w:p w14:paraId="110025E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ABA3A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0F871C7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4D5BA91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5</w:t>
            </w:r>
          </w:p>
          <w:p w14:paraId="5072C97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15</w:t>
            </w:r>
          </w:p>
          <w:p w14:paraId="5EA7F2E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F9BB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13A5434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4612AA1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</w:t>
            </w:r>
          </w:p>
          <w:p w14:paraId="551365F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51</w:t>
            </w:r>
          </w:p>
          <w:p w14:paraId="643C282C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DFF97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49A33B5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1629543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</w:t>
            </w:r>
          </w:p>
          <w:p w14:paraId="4A8FF43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35</w:t>
            </w:r>
          </w:p>
          <w:p w14:paraId="0F985A4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27</w:t>
            </w:r>
          </w:p>
        </w:tc>
      </w:tr>
      <w:tr w:rsidR="00973011" w:rsidRPr="00CA5E0B" w14:paraId="20C5E2EA" w14:textId="77777777" w:rsidTr="009249F8"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F9811D" w14:textId="77777777" w:rsidR="00973011" w:rsidRPr="00CA5E0B" w:rsidRDefault="00973011" w:rsidP="009249F8">
            <w:pPr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Segmen peserta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  <w:p w14:paraId="56DB0EB3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PBI APBN </w:t>
            </w:r>
          </w:p>
          <w:p w14:paraId="2CCFC8B6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PBI APBD </w:t>
            </w:r>
          </w:p>
          <w:p w14:paraId="3A53C63C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PBPU </w:t>
            </w:r>
          </w:p>
          <w:p w14:paraId="3AE8B6A7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PPU </w:t>
            </w:r>
          </w:p>
          <w:p w14:paraId="0CB3E9C1" w14:textId="77777777" w:rsidR="00973011" w:rsidRPr="00CA5E0B" w:rsidRDefault="00973011" w:rsidP="009249F8">
            <w:pPr>
              <w:ind w:left="426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BP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1B56B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4CDAC73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41</w:t>
            </w:r>
          </w:p>
          <w:p w14:paraId="0019FBF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4</w:t>
            </w:r>
          </w:p>
          <w:p w14:paraId="7FE45B9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58</w:t>
            </w:r>
          </w:p>
          <w:p w14:paraId="769BA64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24</w:t>
            </w:r>
          </w:p>
          <w:p w14:paraId="4C46A5D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618C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7B01700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28</w:t>
            </w:r>
          </w:p>
          <w:p w14:paraId="0134497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</w:t>
            </w:r>
          </w:p>
          <w:p w14:paraId="4DF30A42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39</w:t>
            </w:r>
          </w:p>
          <w:p w14:paraId="7FDD705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16</w:t>
            </w:r>
          </w:p>
          <w:p w14:paraId="6D2CF57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</w:t>
            </w:r>
            <w:r w:rsidRPr="00CA5E0B">
              <w:rPr>
                <w:sz w:val="20"/>
                <w:szCs w:val="20"/>
                <w:lang w:eastAsia="en-ID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D24B05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4E94E8D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 xml:space="preserve">0 </w:t>
            </w:r>
          </w:p>
          <w:p w14:paraId="41B55AD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 xml:space="preserve">0 </w:t>
            </w:r>
          </w:p>
          <w:p w14:paraId="656AE90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 xml:space="preserve">651 </w:t>
            </w:r>
          </w:p>
          <w:p w14:paraId="517ACC92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636</w:t>
            </w:r>
          </w:p>
          <w:p w14:paraId="6F06CFC2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761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5D33B1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599514F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475352AD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6297A118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</w:t>
            </w:r>
          </w:p>
          <w:p w14:paraId="6E0C0549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7</w:t>
            </w:r>
          </w:p>
          <w:p w14:paraId="5E33AD1D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852B71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32E07C32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6909649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28654B01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</w:t>
            </w:r>
          </w:p>
          <w:p w14:paraId="50FB1DC9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14</w:t>
            </w:r>
          </w:p>
          <w:p w14:paraId="4CB2793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21577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7D5E5D2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28299DB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5F94D7B0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</w:t>
            </w:r>
          </w:p>
          <w:p w14:paraId="6C236316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10</w:t>
            </w:r>
          </w:p>
          <w:p w14:paraId="249D2F4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B0950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</w:p>
          <w:p w14:paraId="37111216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41</w:t>
            </w:r>
          </w:p>
          <w:p w14:paraId="24EFAF89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</w:t>
            </w:r>
          </w:p>
          <w:p w14:paraId="1A2DD092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48</w:t>
            </w:r>
          </w:p>
          <w:p w14:paraId="6AA7348C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2B97D1F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5E311D" w14:textId="77777777" w:rsidR="00973011" w:rsidRPr="00CA5E0B" w:rsidRDefault="00973011" w:rsidP="009249F8">
            <w:pPr>
              <w:jc w:val="right"/>
              <w:rPr>
                <w:sz w:val="20"/>
                <w:szCs w:val="20"/>
                <w:lang w:val="id-ID" w:eastAsia="en-ID"/>
              </w:rPr>
            </w:pPr>
          </w:p>
          <w:p w14:paraId="0A8F1D93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28</w:t>
            </w:r>
          </w:p>
          <w:p w14:paraId="2F6E439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</w:t>
            </w:r>
          </w:p>
          <w:p w14:paraId="342360E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33</w:t>
            </w:r>
          </w:p>
          <w:p w14:paraId="4C4A4DF9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  <w:p w14:paraId="599E162F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0</w:t>
            </w:r>
          </w:p>
        </w:tc>
      </w:tr>
      <w:tr w:rsidR="00973011" w:rsidRPr="00CA5E0B" w14:paraId="2893971A" w14:textId="77777777" w:rsidTr="009249F8">
        <w:tc>
          <w:tcPr>
            <w:tcW w:w="188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29EFCAE" w14:textId="77777777" w:rsidR="00973011" w:rsidRPr="00CA5E0B" w:rsidRDefault="00973011" w:rsidP="009249F8">
            <w:pPr>
              <w:textAlignment w:val="baseline"/>
              <w:rPr>
                <w:rFonts w:ascii="Segoe UI" w:hAnsi="Segoe UI" w:cs="Segoe UI"/>
                <w:sz w:val="20"/>
                <w:szCs w:val="20"/>
                <w:lang w:val="id-ID" w:eastAsia="en-ID"/>
              </w:rPr>
            </w:pPr>
            <w:r w:rsidRPr="00CA5E0B">
              <w:rPr>
                <w:b/>
                <w:bCs/>
                <w:sz w:val="20"/>
                <w:szCs w:val="20"/>
                <w:lang w:val="id-ID" w:eastAsia="en-ID"/>
              </w:rPr>
              <w:t>Total </w:t>
            </w:r>
            <w:r w:rsidRPr="00CA5E0B">
              <w:rPr>
                <w:sz w:val="20"/>
                <w:szCs w:val="20"/>
                <w:lang w:val="id-ID" w:eastAsia="en-ID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850789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eastAsia="en-ID"/>
              </w:rPr>
            </w:pPr>
            <w:r w:rsidRPr="00CA5E0B">
              <w:rPr>
                <w:sz w:val="20"/>
                <w:szCs w:val="20"/>
                <w:lang w:eastAsia="en-ID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122F7A2C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  <w:lang w:val="id-ID" w:eastAsia="en-ID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26EB5BD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</w:rPr>
              <w:t>26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2C3EDFA4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</w:rPr>
              <w:t>19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316511A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A32009B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B4DE997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</w:rPr>
              <w:t>93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370727EE" w14:textId="77777777" w:rsidR="00973011" w:rsidRPr="00CA5E0B" w:rsidRDefault="00973011" w:rsidP="009249F8">
            <w:pPr>
              <w:jc w:val="right"/>
              <w:textAlignment w:val="baseline"/>
              <w:rPr>
                <w:sz w:val="20"/>
                <w:szCs w:val="20"/>
                <w:lang w:val="id-ID" w:eastAsia="en-ID"/>
              </w:rPr>
            </w:pPr>
            <w:r w:rsidRPr="00CA5E0B">
              <w:rPr>
                <w:sz w:val="20"/>
                <w:szCs w:val="20"/>
              </w:rPr>
              <w:t>68</w:t>
            </w:r>
          </w:p>
        </w:tc>
      </w:tr>
    </w:tbl>
    <w:p w14:paraId="4118786B" w14:textId="77777777" w:rsidR="00973011" w:rsidRPr="00CA5E0B" w:rsidRDefault="00973011" w:rsidP="00973011">
      <w:pPr>
        <w:rPr>
          <w:sz w:val="20"/>
          <w:szCs w:val="20"/>
          <w:lang w:val="id-ID"/>
        </w:rPr>
      </w:pPr>
    </w:p>
    <w:p w14:paraId="62D06EA5" w14:textId="77777777" w:rsidR="00973011" w:rsidRPr="00CA5E0B" w:rsidRDefault="00973011" w:rsidP="00973011">
      <w:pPr>
        <w:rPr>
          <w:sz w:val="20"/>
          <w:szCs w:val="20"/>
          <w:lang w:val="id-ID"/>
        </w:rPr>
      </w:pPr>
    </w:p>
    <w:p w14:paraId="71319E9C" w14:textId="77777777" w:rsidR="00973011" w:rsidRPr="00CA5E0B" w:rsidRDefault="00973011" w:rsidP="00973011">
      <w:pPr>
        <w:pStyle w:val="Caption"/>
      </w:pPr>
      <w:proofErr w:type="spellStart"/>
      <w:r w:rsidRPr="00CA5E0B">
        <w:rPr>
          <w:b/>
          <w:bCs/>
        </w:rPr>
        <w:t>Tabel</w:t>
      </w:r>
      <w:proofErr w:type="spellEnd"/>
      <w:r w:rsidRPr="00CA5E0B">
        <w:rPr>
          <w:b/>
          <w:bCs/>
        </w:rPr>
        <w:t xml:space="preserve"> </w:t>
      </w:r>
      <w:r w:rsidRPr="00CA5E0B">
        <w:rPr>
          <w:b/>
          <w:bCs/>
        </w:rPr>
        <w:fldChar w:fldCharType="begin"/>
      </w:r>
      <w:r w:rsidRPr="00CA5E0B">
        <w:rPr>
          <w:b/>
          <w:bCs/>
        </w:rPr>
        <w:instrText xml:space="preserve"> SEQ Tabel \* ARABIC </w:instrText>
      </w:r>
      <w:r w:rsidRPr="00CA5E0B">
        <w:rPr>
          <w:b/>
          <w:bCs/>
        </w:rPr>
        <w:fldChar w:fldCharType="separate"/>
      </w:r>
      <w:r>
        <w:rPr>
          <w:b/>
          <w:bCs/>
          <w:noProof/>
        </w:rPr>
        <w:t>5</w:t>
      </w:r>
      <w:r w:rsidRPr="00CA5E0B">
        <w:rPr>
          <w:b/>
          <w:bCs/>
        </w:rPr>
        <w:fldChar w:fldCharType="end"/>
      </w:r>
      <w:r w:rsidRPr="00CA5E0B">
        <w:rPr>
          <w:b/>
          <w:bCs/>
        </w:rPr>
        <w:t>.</w:t>
      </w:r>
      <w:r w:rsidRPr="00CA5E0B">
        <w:t xml:space="preserve"> Gambaran </w:t>
      </w:r>
      <w:proofErr w:type="spellStart"/>
      <w:r w:rsidRPr="00CA5E0B">
        <w:t>Pembiayaan</w:t>
      </w:r>
      <w:proofErr w:type="spellEnd"/>
      <w:r w:rsidRPr="00CA5E0B">
        <w:t xml:space="preserve"> non </w:t>
      </w:r>
      <w:proofErr w:type="spellStart"/>
      <w:r w:rsidRPr="00CA5E0B">
        <w:t>kapitasi</w:t>
      </w:r>
      <w:proofErr w:type="spellEnd"/>
      <w:r w:rsidRPr="00CA5E0B">
        <w:t xml:space="preserve"> </w:t>
      </w:r>
      <w:proofErr w:type="spellStart"/>
      <w:r w:rsidRPr="00CA5E0B">
        <w:t>pasien</w:t>
      </w:r>
      <w:proofErr w:type="spellEnd"/>
      <w:r w:rsidRPr="00CA5E0B">
        <w:t xml:space="preserve"> </w:t>
      </w:r>
      <w:proofErr w:type="spellStart"/>
      <w:r w:rsidRPr="00CA5E0B">
        <w:t>hipertensi</w:t>
      </w:r>
      <w:proofErr w:type="spellEnd"/>
      <w:r w:rsidRPr="00CA5E0B">
        <w:t xml:space="preserve"> </w:t>
      </w:r>
      <w:proofErr w:type="spellStart"/>
      <w:r w:rsidRPr="00CA5E0B">
        <w:t>belum</w:t>
      </w:r>
      <w:proofErr w:type="spellEnd"/>
      <w:r w:rsidRPr="00CA5E0B">
        <w:t xml:space="preserve"> </w:t>
      </w:r>
      <w:proofErr w:type="spellStart"/>
      <w:r w:rsidRPr="00CA5E0B">
        <w:t>tertimbang</w:t>
      </w:r>
      <w:proofErr w:type="spellEnd"/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9"/>
        <w:gridCol w:w="861"/>
        <w:gridCol w:w="1166"/>
        <w:gridCol w:w="1168"/>
        <w:gridCol w:w="1257"/>
        <w:gridCol w:w="1264"/>
        <w:gridCol w:w="1116"/>
      </w:tblGrid>
      <w:tr w:rsidR="00973011" w:rsidRPr="00CA5E0B" w14:paraId="170CA7B8" w14:textId="77777777" w:rsidTr="009249F8">
        <w:tc>
          <w:tcPr>
            <w:tcW w:w="123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EAB6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Variabel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1608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Jumlah kasus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044E0" w14:textId="77777777" w:rsidR="00973011" w:rsidRPr="00CA5E0B" w:rsidRDefault="00973011" w:rsidP="009249F8">
            <w:pPr>
              <w:pStyle w:val="Isibab"/>
              <w:spacing w:line="276" w:lineRule="auto"/>
              <w:ind w:right="-316"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Rerata per orang*</w:t>
            </w:r>
          </w:p>
        </w:tc>
        <w:tc>
          <w:tcPr>
            <w:tcW w:w="14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F239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Total*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40B2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Selisih biaya*</w:t>
            </w:r>
          </w:p>
        </w:tc>
      </w:tr>
      <w:tr w:rsidR="00973011" w:rsidRPr="00CA5E0B" w14:paraId="1D1277C1" w14:textId="77777777" w:rsidTr="009249F8">
        <w:trPr>
          <w:trHeight w:val="54"/>
        </w:trPr>
        <w:tc>
          <w:tcPr>
            <w:tcW w:w="1237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AFB6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CB70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5678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Biaya tagih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04D9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Biaya verifikasi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CE37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Biaya tagih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EDE4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Biaya verifikasi</w:t>
            </w:r>
          </w:p>
        </w:tc>
        <w:tc>
          <w:tcPr>
            <w:tcW w:w="61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28E1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73011" w:rsidRPr="00CA5E0B" w14:paraId="72D5EA55" w14:textId="77777777" w:rsidTr="009249F8">
        <w:tc>
          <w:tcPr>
            <w:tcW w:w="1237" w:type="pct"/>
            <w:tcBorders>
              <w:top w:val="single" w:sz="4" w:space="0" w:color="auto"/>
              <w:bottom w:val="nil"/>
            </w:tcBorders>
            <w:vAlign w:val="center"/>
          </w:tcPr>
          <w:p w14:paraId="6888E7B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43" w:type="pct"/>
            <w:tcBorders>
              <w:top w:val="single" w:sz="4" w:space="0" w:color="auto"/>
              <w:bottom w:val="nil"/>
            </w:tcBorders>
            <w:vAlign w:val="center"/>
          </w:tcPr>
          <w:p w14:paraId="672DADE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  <w:vAlign w:val="center"/>
          </w:tcPr>
          <w:p w14:paraId="5E750B4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4B3F4C0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vAlign w:val="center"/>
          </w:tcPr>
          <w:p w14:paraId="5654BE8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04" w:type="pct"/>
            <w:tcBorders>
              <w:top w:val="single" w:sz="4" w:space="0" w:color="auto"/>
              <w:bottom w:val="nil"/>
            </w:tcBorders>
            <w:vAlign w:val="center"/>
          </w:tcPr>
          <w:p w14:paraId="0C1EF36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16" w:type="pct"/>
            <w:tcBorders>
              <w:top w:val="single" w:sz="4" w:space="0" w:color="auto"/>
              <w:bottom w:val="nil"/>
            </w:tcBorders>
            <w:vAlign w:val="center"/>
          </w:tcPr>
          <w:p w14:paraId="1A6D6C0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7</w:t>
            </w:r>
          </w:p>
        </w:tc>
      </w:tr>
      <w:tr w:rsidR="00973011" w:rsidRPr="00CA5E0B" w14:paraId="79C6D253" w14:textId="77777777" w:rsidTr="009249F8">
        <w:tc>
          <w:tcPr>
            <w:tcW w:w="1237" w:type="pct"/>
            <w:tcBorders>
              <w:top w:val="single" w:sz="4" w:space="0" w:color="auto"/>
              <w:bottom w:val="nil"/>
            </w:tcBorders>
            <w:vAlign w:val="center"/>
          </w:tcPr>
          <w:p w14:paraId="138BBC0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auto"/>
              <w:bottom w:val="nil"/>
            </w:tcBorders>
            <w:vAlign w:val="center"/>
          </w:tcPr>
          <w:p w14:paraId="72B87FC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  <w:vAlign w:val="center"/>
          </w:tcPr>
          <w:p w14:paraId="2B09DF9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34D35AA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vAlign w:val="center"/>
          </w:tcPr>
          <w:p w14:paraId="2B48A3D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(2) x (3)</w:t>
            </w:r>
          </w:p>
        </w:tc>
        <w:tc>
          <w:tcPr>
            <w:tcW w:w="704" w:type="pct"/>
            <w:tcBorders>
              <w:top w:val="single" w:sz="4" w:space="0" w:color="auto"/>
              <w:bottom w:val="nil"/>
            </w:tcBorders>
            <w:vAlign w:val="center"/>
          </w:tcPr>
          <w:p w14:paraId="1CC312C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(2) x (4)</w:t>
            </w:r>
          </w:p>
        </w:tc>
        <w:tc>
          <w:tcPr>
            <w:tcW w:w="616" w:type="pct"/>
            <w:tcBorders>
              <w:top w:val="single" w:sz="4" w:space="0" w:color="auto"/>
              <w:bottom w:val="nil"/>
            </w:tcBorders>
            <w:vAlign w:val="center"/>
          </w:tcPr>
          <w:p w14:paraId="02B5213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(6) – (5)</w:t>
            </w:r>
          </w:p>
        </w:tc>
      </w:tr>
      <w:tr w:rsidR="00973011" w:rsidRPr="00CA5E0B" w14:paraId="591F9625" w14:textId="77777777" w:rsidTr="009249F8">
        <w:tc>
          <w:tcPr>
            <w:tcW w:w="1237" w:type="pct"/>
            <w:tcBorders>
              <w:top w:val="single" w:sz="4" w:space="0" w:color="auto"/>
              <w:bottom w:val="nil"/>
            </w:tcBorders>
            <w:vAlign w:val="center"/>
          </w:tcPr>
          <w:p w14:paraId="5B7FBA9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Diagnosis</w:t>
            </w:r>
          </w:p>
        </w:tc>
        <w:tc>
          <w:tcPr>
            <w:tcW w:w="443" w:type="pct"/>
            <w:tcBorders>
              <w:top w:val="single" w:sz="4" w:space="0" w:color="auto"/>
              <w:bottom w:val="nil"/>
            </w:tcBorders>
            <w:vAlign w:val="center"/>
          </w:tcPr>
          <w:p w14:paraId="4E25BD6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bottom w:val="nil"/>
            </w:tcBorders>
            <w:vAlign w:val="center"/>
          </w:tcPr>
          <w:p w14:paraId="18E0A32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7CE04E4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vAlign w:val="center"/>
          </w:tcPr>
          <w:p w14:paraId="4429148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  <w:bottom w:val="nil"/>
            </w:tcBorders>
            <w:vAlign w:val="center"/>
          </w:tcPr>
          <w:p w14:paraId="770635C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  <w:bottom w:val="nil"/>
            </w:tcBorders>
            <w:vAlign w:val="center"/>
          </w:tcPr>
          <w:p w14:paraId="4449AA8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73011" w:rsidRPr="00CA5E0B" w14:paraId="316A073C" w14:textId="77777777" w:rsidTr="009249F8">
        <w:tc>
          <w:tcPr>
            <w:tcW w:w="1237" w:type="pct"/>
            <w:tcBorders>
              <w:top w:val="nil"/>
            </w:tcBorders>
            <w:vAlign w:val="center"/>
          </w:tcPr>
          <w:p w14:paraId="2BCFDD83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I10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Primary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443" w:type="pct"/>
            <w:tcBorders>
              <w:top w:val="nil"/>
            </w:tcBorders>
            <w:vAlign w:val="center"/>
          </w:tcPr>
          <w:p w14:paraId="6071BCC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650" w:type="pct"/>
            <w:tcBorders>
              <w:top w:val="nil"/>
            </w:tcBorders>
            <w:vAlign w:val="center"/>
          </w:tcPr>
          <w:p w14:paraId="06644ED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119,32</w:t>
            </w:r>
          </w:p>
        </w:tc>
        <w:tc>
          <w:tcPr>
            <w:tcW w:w="651" w:type="pct"/>
            <w:tcBorders>
              <w:top w:val="nil"/>
            </w:tcBorders>
            <w:vAlign w:val="center"/>
          </w:tcPr>
          <w:p w14:paraId="5130CC6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137,59</w:t>
            </w:r>
          </w:p>
        </w:tc>
        <w:tc>
          <w:tcPr>
            <w:tcW w:w="700" w:type="pct"/>
            <w:tcBorders>
              <w:top w:val="nil"/>
            </w:tcBorders>
            <w:vAlign w:val="center"/>
          </w:tcPr>
          <w:p w14:paraId="581E0D1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13.125,2</w:t>
            </w:r>
          </w:p>
        </w:tc>
        <w:tc>
          <w:tcPr>
            <w:tcW w:w="704" w:type="pct"/>
            <w:tcBorders>
              <w:top w:val="nil"/>
            </w:tcBorders>
            <w:vAlign w:val="center"/>
          </w:tcPr>
          <w:p w14:paraId="13E81ED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15.134,9</w:t>
            </w:r>
          </w:p>
        </w:tc>
        <w:tc>
          <w:tcPr>
            <w:tcW w:w="616" w:type="pct"/>
            <w:tcBorders>
              <w:top w:val="nil"/>
            </w:tcBorders>
            <w:vAlign w:val="center"/>
          </w:tcPr>
          <w:p w14:paraId="4AF4EE6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2.009,7</w:t>
            </w:r>
          </w:p>
        </w:tc>
      </w:tr>
      <w:tr w:rsidR="00973011" w:rsidRPr="00CA5E0B" w14:paraId="54421D77" w14:textId="77777777" w:rsidTr="009249F8">
        <w:tc>
          <w:tcPr>
            <w:tcW w:w="1237" w:type="pct"/>
            <w:vAlign w:val="center"/>
          </w:tcPr>
          <w:p w14:paraId="4BA45646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I11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Hypertensive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heart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443" w:type="pct"/>
            <w:vAlign w:val="center"/>
          </w:tcPr>
          <w:p w14:paraId="7A8E8E3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50" w:type="pct"/>
            <w:vAlign w:val="center"/>
          </w:tcPr>
          <w:p w14:paraId="49F315E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267,5</w:t>
            </w:r>
          </w:p>
        </w:tc>
        <w:tc>
          <w:tcPr>
            <w:tcW w:w="651" w:type="pct"/>
            <w:vAlign w:val="center"/>
          </w:tcPr>
          <w:p w14:paraId="0D9BCF5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317,2</w:t>
            </w:r>
          </w:p>
        </w:tc>
        <w:tc>
          <w:tcPr>
            <w:tcW w:w="700" w:type="pct"/>
            <w:vAlign w:val="center"/>
          </w:tcPr>
          <w:p w14:paraId="2D6D9AE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2140</w:t>
            </w:r>
          </w:p>
        </w:tc>
        <w:tc>
          <w:tcPr>
            <w:tcW w:w="704" w:type="pct"/>
            <w:vAlign w:val="center"/>
          </w:tcPr>
          <w:p w14:paraId="60DBDA5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2540</w:t>
            </w:r>
          </w:p>
        </w:tc>
        <w:tc>
          <w:tcPr>
            <w:tcW w:w="616" w:type="pct"/>
            <w:vAlign w:val="center"/>
          </w:tcPr>
          <w:p w14:paraId="6D5440A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400</w:t>
            </w:r>
          </w:p>
        </w:tc>
      </w:tr>
      <w:tr w:rsidR="00973011" w:rsidRPr="00CA5E0B" w14:paraId="7DC60892" w14:textId="77777777" w:rsidTr="009249F8">
        <w:tc>
          <w:tcPr>
            <w:tcW w:w="1237" w:type="pct"/>
            <w:vAlign w:val="center"/>
          </w:tcPr>
          <w:p w14:paraId="0771385F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I12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Hypertensive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renal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443" w:type="pct"/>
            <w:vAlign w:val="center"/>
          </w:tcPr>
          <w:p w14:paraId="1D8C5BB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pct"/>
            <w:vAlign w:val="center"/>
          </w:tcPr>
          <w:p w14:paraId="2CA6849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651" w:type="pct"/>
            <w:vAlign w:val="center"/>
          </w:tcPr>
          <w:p w14:paraId="0B38A4C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700" w:type="pct"/>
            <w:vAlign w:val="center"/>
          </w:tcPr>
          <w:p w14:paraId="1715B0D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704" w:type="pct"/>
            <w:vAlign w:val="center"/>
          </w:tcPr>
          <w:p w14:paraId="362F214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616" w:type="pct"/>
            <w:vAlign w:val="center"/>
          </w:tcPr>
          <w:p w14:paraId="491D229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0</w:t>
            </w:r>
          </w:p>
        </w:tc>
      </w:tr>
      <w:tr w:rsidR="00973011" w:rsidRPr="00CA5E0B" w14:paraId="2055E7CE" w14:textId="77777777" w:rsidTr="009249F8">
        <w:tc>
          <w:tcPr>
            <w:tcW w:w="1237" w:type="pct"/>
            <w:vAlign w:val="center"/>
          </w:tcPr>
          <w:p w14:paraId="3143CEF0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I13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Hypertensive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heart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and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renal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443" w:type="pct"/>
            <w:vAlign w:val="center"/>
          </w:tcPr>
          <w:p w14:paraId="1166977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pct"/>
            <w:vAlign w:val="center"/>
          </w:tcPr>
          <w:p w14:paraId="27CCA41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51" w:type="pct"/>
            <w:vAlign w:val="center"/>
          </w:tcPr>
          <w:p w14:paraId="70C0D31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100</w:t>
            </w:r>
          </w:p>
        </w:tc>
        <w:tc>
          <w:tcPr>
            <w:tcW w:w="700" w:type="pct"/>
            <w:vAlign w:val="center"/>
          </w:tcPr>
          <w:p w14:paraId="306FCC9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pct"/>
            <w:vAlign w:val="center"/>
          </w:tcPr>
          <w:p w14:paraId="4C077FA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616" w:type="pct"/>
            <w:vAlign w:val="center"/>
          </w:tcPr>
          <w:p w14:paraId="56B95DF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90</w:t>
            </w:r>
          </w:p>
        </w:tc>
      </w:tr>
      <w:tr w:rsidR="00973011" w:rsidRPr="00CA5E0B" w14:paraId="2F3D9D2D" w14:textId="77777777" w:rsidTr="009249F8">
        <w:tc>
          <w:tcPr>
            <w:tcW w:w="1237" w:type="pct"/>
            <w:vAlign w:val="center"/>
          </w:tcPr>
          <w:p w14:paraId="1AAA89FA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I15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Secondary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443" w:type="pct"/>
            <w:vAlign w:val="center"/>
          </w:tcPr>
          <w:p w14:paraId="1B7C01E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50" w:type="pct"/>
            <w:vAlign w:val="center"/>
          </w:tcPr>
          <w:p w14:paraId="7F60E83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51" w:type="pct"/>
            <w:vAlign w:val="center"/>
          </w:tcPr>
          <w:p w14:paraId="43B9206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700" w:type="pct"/>
            <w:vAlign w:val="center"/>
          </w:tcPr>
          <w:p w14:paraId="301DFA7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1400</w:t>
            </w:r>
          </w:p>
        </w:tc>
        <w:tc>
          <w:tcPr>
            <w:tcW w:w="704" w:type="pct"/>
            <w:vAlign w:val="center"/>
          </w:tcPr>
          <w:p w14:paraId="091DC32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1400</w:t>
            </w:r>
          </w:p>
        </w:tc>
        <w:tc>
          <w:tcPr>
            <w:tcW w:w="616" w:type="pct"/>
            <w:vAlign w:val="center"/>
          </w:tcPr>
          <w:p w14:paraId="55D3890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0</w:t>
            </w:r>
          </w:p>
        </w:tc>
      </w:tr>
      <w:tr w:rsidR="00973011" w:rsidRPr="00CA5E0B" w14:paraId="502A5C8A" w14:textId="77777777" w:rsidTr="009249F8">
        <w:tc>
          <w:tcPr>
            <w:tcW w:w="1237" w:type="pct"/>
            <w:vAlign w:val="center"/>
          </w:tcPr>
          <w:p w14:paraId="69C39EF0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O10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Pre-existing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hypertension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lastRenderedPageBreak/>
              <w:t>complicating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pregnancy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childbirth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and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puerperium</w:t>
            </w:r>
            <w:proofErr w:type="spellEnd"/>
          </w:p>
        </w:tc>
        <w:tc>
          <w:tcPr>
            <w:tcW w:w="443" w:type="pct"/>
            <w:vAlign w:val="center"/>
          </w:tcPr>
          <w:p w14:paraId="10B543F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650" w:type="pct"/>
            <w:vAlign w:val="center"/>
          </w:tcPr>
          <w:p w14:paraId="14FE22D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169</w:t>
            </w:r>
          </w:p>
        </w:tc>
        <w:tc>
          <w:tcPr>
            <w:tcW w:w="651" w:type="pct"/>
            <w:vAlign w:val="center"/>
          </w:tcPr>
          <w:p w14:paraId="748B7B7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194</w:t>
            </w:r>
          </w:p>
        </w:tc>
        <w:tc>
          <w:tcPr>
            <w:tcW w:w="700" w:type="pct"/>
            <w:vAlign w:val="center"/>
          </w:tcPr>
          <w:p w14:paraId="260BF9D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845</w:t>
            </w:r>
          </w:p>
        </w:tc>
        <w:tc>
          <w:tcPr>
            <w:tcW w:w="704" w:type="pct"/>
            <w:vAlign w:val="center"/>
          </w:tcPr>
          <w:p w14:paraId="347B975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970</w:t>
            </w:r>
          </w:p>
        </w:tc>
        <w:tc>
          <w:tcPr>
            <w:tcW w:w="616" w:type="pct"/>
            <w:vAlign w:val="center"/>
          </w:tcPr>
          <w:p w14:paraId="0469212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125</w:t>
            </w:r>
          </w:p>
        </w:tc>
      </w:tr>
      <w:tr w:rsidR="00973011" w:rsidRPr="00CA5E0B" w14:paraId="020C7875" w14:textId="77777777" w:rsidTr="009249F8">
        <w:tc>
          <w:tcPr>
            <w:tcW w:w="1237" w:type="pct"/>
            <w:vAlign w:val="center"/>
          </w:tcPr>
          <w:p w14:paraId="042D05E2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O13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Gestational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443" w:type="pct"/>
            <w:vAlign w:val="center"/>
          </w:tcPr>
          <w:p w14:paraId="4E476A3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pct"/>
            <w:vAlign w:val="center"/>
          </w:tcPr>
          <w:p w14:paraId="24C2CC4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425</w:t>
            </w:r>
          </w:p>
        </w:tc>
        <w:tc>
          <w:tcPr>
            <w:tcW w:w="651" w:type="pct"/>
            <w:vAlign w:val="center"/>
          </w:tcPr>
          <w:p w14:paraId="602267E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750</w:t>
            </w:r>
          </w:p>
        </w:tc>
        <w:tc>
          <w:tcPr>
            <w:tcW w:w="700" w:type="pct"/>
            <w:vAlign w:val="center"/>
          </w:tcPr>
          <w:p w14:paraId="22F9BD2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850</w:t>
            </w:r>
          </w:p>
        </w:tc>
        <w:tc>
          <w:tcPr>
            <w:tcW w:w="704" w:type="pct"/>
            <w:vAlign w:val="center"/>
          </w:tcPr>
          <w:p w14:paraId="61DB252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1500</w:t>
            </w:r>
          </w:p>
        </w:tc>
        <w:tc>
          <w:tcPr>
            <w:tcW w:w="616" w:type="pct"/>
            <w:vAlign w:val="center"/>
          </w:tcPr>
          <w:p w14:paraId="2F2D907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650</w:t>
            </w:r>
          </w:p>
        </w:tc>
      </w:tr>
      <w:tr w:rsidR="00973011" w:rsidRPr="00CA5E0B" w14:paraId="308FCB81" w14:textId="77777777" w:rsidTr="009249F8">
        <w:tc>
          <w:tcPr>
            <w:tcW w:w="1237" w:type="pct"/>
            <w:vAlign w:val="center"/>
          </w:tcPr>
          <w:p w14:paraId="3375D5B4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O16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Unspecified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maternal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hypertension</w:t>
            </w:r>
            <w:proofErr w:type="spellEnd"/>
          </w:p>
        </w:tc>
        <w:tc>
          <w:tcPr>
            <w:tcW w:w="443" w:type="pct"/>
            <w:vAlign w:val="center"/>
          </w:tcPr>
          <w:p w14:paraId="4A9432E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50" w:type="pct"/>
            <w:vAlign w:val="center"/>
          </w:tcPr>
          <w:p w14:paraId="3270E67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260</w:t>
            </w:r>
          </w:p>
        </w:tc>
        <w:tc>
          <w:tcPr>
            <w:tcW w:w="651" w:type="pct"/>
            <w:vAlign w:val="center"/>
          </w:tcPr>
          <w:p w14:paraId="3045247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390</w:t>
            </w:r>
          </w:p>
        </w:tc>
        <w:tc>
          <w:tcPr>
            <w:tcW w:w="700" w:type="pct"/>
            <w:vAlign w:val="center"/>
          </w:tcPr>
          <w:p w14:paraId="6794B18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1300</w:t>
            </w:r>
          </w:p>
        </w:tc>
        <w:tc>
          <w:tcPr>
            <w:tcW w:w="704" w:type="pct"/>
            <w:vAlign w:val="center"/>
          </w:tcPr>
          <w:p w14:paraId="4E6BB97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1950</w:t>
            </w:r>
          </w:p>
        </w:tc>
        <w:tc>
          <w:tcPr>
            <w:tcW w:w="616" w:type="pct"/>
            <w:vAlign w:val="center"/>
          </w:tcPr>
          <w:p w14:paraId="15B7359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650</w:t>
            </w:r>
          </w:p>
        </w:tc>
      </w:tr>
      <w:tr w:rsidR="00973011" w:rsidRPr="00CA5E0B" w14:paraId="28E23E15" w14:textId="77777777" w:rsidTr="009249F8">
        <w:tc>
          <w:tcPr>
            <w:tcW w:w="1237" w:type="pct"/>
            <w:vAlign w:val="center"/>
          </w:tcPr>
          <w:p w14:paraId="177EF20D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i/>
                <w:iCs/>
                <w:sz w:val="20"/>
                <w:szCs w:val="20"/>
              </w:rPr>
            </w:pPr>
            <w:r w:rsidRPr="00CA5E0B">
              <w:rPr>
                <w:i/>
                <w:iCs/>
                <w:sz w:val="20"/>
                <w:szCs w:val="20"/>
              </w:rPr>
              <w:t xml:space="preserve">I67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Other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cerebrovascular</w:t>
            </w:r>
            <w:proofErr w:type="spellEnd"/>
            <w:r w:rsidRPr="00CA5E0B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5E0B">
              <w:rPr>
                <w:i/>
                <w:iCs/>
                <w:sz w:val="20"/>
                <w:szCs w:val="20"/>
              </w:rPr>
              <w:t>diseases</w:t>
            </w:r>
            <w:proofErr w:type="spellEnd"/>
          </w:p>
        </w:tc>
        <w:tc>
          <w:tcPr>
            <w:tcW w:w="443" w:type="pct"/>
            <w:vAlign w:val="center"/>
          </w:tcPr>
          <w:p w14:paraId="7C189C8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pct"/>
            <w:vAlign w:val="center"/>
          </w:tcPr>
          <w:p w14:paraId="573B10D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200</w:t>
            </w:r>
          </w:p>
        </w:tc>
        <w:tc>
          <w:tcPr>
            <w:tcW w:w="651" w:type="pct"/>
            <w:vAlign w:val="center"/>
          </w:tcPr>
          <w:p w14:paraId="1002ABF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200</w:t>
            </w:r>
          </w:p>
        </w:tc>
        <w:tc>
          <w:tcPr>
            <w:tcW w:w="700" w:type="pct"/>
            <w:vAlign w:val="center"/>
          </w:tcPr>
          <w:p w14:paraId="518B75E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704" w:type="pct"/>
            <w:vAlign w:val="center"/>
          </w:tcPr>
          <w:p w14:paraId="6E37C71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616" w:type="pct"/>
            <w:vAlign w:val="center"/>
          </w:tcPr>
          <w:p w14:paraId="6CDE57F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0</w:t>
            </w:r>
          </w:p>
        </w:tc>
      </w:tr>
      <w:tr w:rsidR="00973011" w:rsidRPr="00CA5E0B" w14:paraId="21F2A852" w14:textId="77777777" w:rsidTr="009249F8">
        <w:tc>
          <w:tcPr>
            <w:tcW w:w="1237" w:type="pct"/>
            <w:vAlign w:val="center"/>
          </w:tcPr>
          <w:p w14:paraId="0A7475E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43" w:type="pct"/>
            <w:vAlign w:val="center"/>
          </w:tcPr>
          <w:p w14:paraId="30DB392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137</w:t>
            </w:r>
          </w:p>
        </w:tc>
        <w:tc>
          <w:tcPr>
            <w:tcW w:w="650" w:type="pct"/>
            <w:vAlign w:val="center"/>
          </w:tcPr>
          <w:p w14:paraId="652CE6D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vAlign w:val="center"/>
          </w:tcPr>
          <w:p w14:paraId="06A06CC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pct"/>
          </w:tcPr>
          <w:p w14:paraId="537990E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20.120,2</w:t>
            </w:r>
          </w:p>
        </w:tc>
        <w:tc>
          <w:tcPr>
            <w:tcW w:w="704" w:type="pct"/>
          </w:tcPr>
          <w:p w14:paraId="79B9488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24.044,9</w:t>
            </w:r>
          </w:p>
        </w:tc>
        <w:tc>
          <w:tcPr>
            <w:tcW w:w="616" w:type="pct"/>
          </w:tcPr>
          <w:p w14:paraId="542170D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3.924,7</w:t>
            </w:r>
          </w:p>
        </w:tc>
      </w:tr>
      <w:tr w:rsidR="00973011" w:rsidRPr="00CA5E0B" w14:paraId="1960D214" w14:textId="77777777" w:rsidTr="009249F8">
        <w:tc>
          <w:tcPr>
            <w:tcW w:w="1237" w:type="pct"/>
            <w:tcBorders>
              <w:top w:val="single" w:sz="4" w:space="0" w:color="auto"/>
            </w:tcBorders>
            <w:vAlign w:val="center"/>
          </w:tcPr>
          <w:p w14:paraId="75301ED0" w14:textId="77777777" w:rsidR="00973011" w:rsidRPr="00CA5E0B" w:rsidRDefault="00973011" w:rsidP="009249F8">
            <w:pPr>
              <w:pStyle w:val="Isibab"/>
              <w:spacing w:line="276" w:lineRule="auto"/>
              <w:ind w:left="31" w:hanging="31"/>
              <w:jc w:val="left"/>
              <w:rPr>
                <w:b/>
                <w:bCs/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Jenis FKTP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521B074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71F2F00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0FF02AF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  <w:vAlign w:val="center"/>
          </w:tcPr>
          <w:p w14:paraId="0BAC421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14:paraId="6A6FF3F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</w:tcBorders>
            <w:vAlign w:val="center"/>
          </w:tcPr>
          <w:p w14:paraId="63F06BB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973011" w:rsidRPr="00CA5E0B" w14:paraId="07F9239C" w14:textId="77777777" w:rsidTr="009249F8">
        <w:tc>
          <w:tcPr>
            <w:tcW w:w="1237" w:type="pct"/>
            <w:vAlign w:val="center"/>
          </w:tcPr>
          <w:p w14:paraId="3267FC25" w14:textId="77777777" w:rsidR="00973011" w:rsidRPr="00CA5E0B" w:rsidRDefault="00973011" w:rsidP="009249F8">
            <w:pPr>
              <w:pStyle w:val="Isibab"/>
              <w:ind w:left="426" w:hanging="253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Puskesmas</w:t>
            </w:r>
          </w:p>
        </w:tc>
        <w:tc>
          <w:tcPr>
            <w:tcW w:w="443" w:type="pct"/>
            <w:vAlign w:val="center"/>
          </w:tcPr>
          <w:p w14:paraId="5A40D7B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650" w:type="pct"/>
            <w:vAlign w:val="center"/>
          </w:tcPr>
          <w:p w14:paraId="04A0F4E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220,92</w:t>
            </w:r>
          </w:p>
        </w:tc>
        <w:tc>
          <w:tcPr>
            <w:tcW w:w="651" w:type="pct"/>
            <w:vAlign w:val="center"/>
          </w:tcPr>
          <w:p w14:paraId="2DE119B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264,14</w:t>
            </w:r>
          </w:p>
        </w:tc>
        <w:tc>
          <w:tcPr>
            <w:tcW w:w="700" w:type="pct"/>
          </w:tcPr>
          <w:p w14:paraId="2FA35CD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16.789,92</w:t>
            </w:r>
          </w:p>
        </w:tc>
        <w:tc>
          <w:tcPr>
            <w:tcW w:w="704" w:type="pct"/>
          </w:tcPr>
          <w:p w14:paraId="292E61A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20.074,64</w:t>
            </w:r>
          </w:p>
        </w:tc>
        <w:tc>
          <w:tcPr>
            <w:tcW w:w="616" w:type="pct"/>
          </w:tcPr>
          <w:p w14:paraId="7365159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315</w:t>
            </w:r>
            <w:r w:rsidRPr="00CA5E0B">
              <w:rPr>
                <w:sz w:val="20"/>
                <w:szCs w:val="20"/>
                <w:lang w:val="en-US"/>
              </w:rPr>
              <w:t>.</w:t>
            </w:r>
            <w:r w:rsidRPr="00CA5E0B">
              <w:rPr>
                <w:sz w:val="20"/>
                <w:szCs w:val="20"/>
              </w:rPr>
              <w:t>423</w:t>
            </w:r>
            <w:r w:rsidRPr="00CA5E0B">
              <w:rPr>
                <w:sz w:val="20"/>
                <w:szCs w:val="20"/>
                <w:lang w:val="en-US"/>
              </w:rPr>
              <w:t>,</w:t>
            </w:r>
            <w:r w:rsidRPr="00CA5E0B">
              <w:rPr>
                <w:sz w:val="20"/>
                <w:szCs w:val="20"/>
              </w:rPr>
              <w:t>75</w:t>
            </w:r>
          </w:p>
        </w:tc>
      </w:tr>
      <w:tr w:rsidR="00973011" w:rsidRPr="00CA5E0B" w14:paraId="1FE2C893" w14:textId="77777777" w:rsidTr="009249F8">
        <w:tc>
          <w:tcPr>
            <w:tcW w:w="1237" w:type="pct"/>
            <w:vAlign w:val="center"/>
          </w:tcPr>
          <w:p w14:paraId="7BD7D988" w14:textId="77777777" w:rsidR="00973011" w:rsidRPr="00CA5E0B" w:rsidRDefault="00973011" w:rsidP="009249F8">
            <w:pPr>
              <w:pStyle w:val="Isibab"/>
              <w:ind w:left="426" w:hanging="253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 xml:space="preserve">Klinik </w:t>
            </w:r>
            <w:proofErr w:type="spellStart"/>
            <w:r w:rsidRPr="00CA5E0B">
              <w:rPr>
                <w:sz w:val="20"/>
                <w:szCs w:val="20"/>
              </w:rPr>
              <w:t>pratama</w:t>
            </w:r>
            <w:proofErr w:type="spellEnd"/>
          </w:p>
        </w:tc>
        <w:tc>
          <w:tcPr>
            <w:tcW w:w="443" w:type="pct"/>
            <w:vAlign w:val="center"/>
          </w:tcPr>
          <w:p w14:paraId="22C129A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650" w:type="pct"/>
            <w:vAlign w:val="center"/>
          </w:tcPr>
          <w:p w14:paraId="676786D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58,43</w:t>
            </w:r>
          </w:p>
        </w:tc>
        <w:tc>
          <w:tcPr>
            <w:tcW w:w="651" w:type="pct"/>
            <w:vAlign w:val="center"/>
          </w:tcPr>
          <w:p w14:paraId="09ADCA0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70,98</w:t>
            </w:r>
          </w:p>
        </w:tc>
        <w:tc>
          <w:tcPr>
            <w:tcW w:w="700" w:type="pct"/>
          </w:tcPr>
          <w:p w14:paraId="6B2BCD5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2.979,93</w:t>
            </w:r>
          </w:p>
        </w:tc>
        <w:tc>
          <w:tcPr>
            <w:tcW w:w="704" w:type="pct"/>
          </w:tcPr>
          <w:p w14:paraId="0A71BDA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3.619,98</w:t>
            </w:r>
          </w:p>
        </w:tc>
        <w:tc>
          <w:tcPr>
            <w:tcW w:w="616" w:type="pct"/>
          </w:tcPr>
          <w:p w14:paraId="48848B5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15</w:t>
            </w:r>
            <w:r w:rsidRPr="00CA5E0B">
              <w:rPr>
                <w:sz w:val="20"/>
                <w:szCs w:val="20"/>
                <w:lang w:val="en-US"/>
              </w:rPr>
              <w:t>.</w:t>
            </w:r>
            <w:r w:rsidRPr="00CA5E0B">
              <w:rPr>
                <w:sz w:val="20"/>
                <w:szCs w:val="20"/>
              </w:rPr>
              <w:t>560</w:t>
            </w:r>
            <w:r w:rsidRPr="00CA5E0B">
              <w:rPr>
                <w:sz w:val="20"/>
                <w:szCs w:val="20"/>
                <w:lang w:val="en-US"/>
              </w:rPr>
              <w:t>,</w:t>
            </w:r>
            <w:r w:rsidRPr="00CA5E0B">
              <w:rPr>
                <w:sz w:val="20"/>
                <w:szCs w:val="20"/>
              </w:rPr>
              <w:t>04</w:t>
            </w:r>
          </w:p>
        </w:tc>
      </w:tr>
      <w:tr w:rsidR="00973011" w:rsidRPr="00CA5E0B" w14:paraId="3CB85C90" w14:textId="77777777" w:rsidTr="009249F8">
        <w:tc>
          <w:tcPr>
            <w:tcW w:w="1237" w:type="pct"/>
            <w:tcBorders>
              <w:bottom w:val="single" w:sz="4" w:space="0" w:color="auto"/>
            </w:tcBorders>
            <w:vAlign w:val="center"/>
          </w:tcPr>
          <w:p w14:paraId="5A3570D0" w14:textId="77777777" w:rsidR="00973011" w:rsidRPr="00CA5E0B" w:rsidRDefault="00973011" w:rsidP="009249F8">
            <w:pPr>
              <w:pStyle w:val="Isibab"/>
              <w:ind w:left="426" w:hanging="253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Dokter umum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4F35CB5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5DC73C3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3F5D37B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00" w:type="pct"/>
            <w:tcBorders>
              <w:bottom w:val="single" w:sz="4" w:space="0" w:color="auto"/>
            </w:tcBorders>
          </w:tcPr>
          <w:p w14:paraId="762F0A0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14:paraId="05A057E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16" w:type="pct"/>
            <w:tcBorders>
              <w:bottom w:val="single" w:sz="4" w:space="0" w:color="auto"/>
            </w:tcBorders>
          </w:tcPr>
          <w:p w14:paraId="73591CF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</w:tr>
      <w:tr w:rsidR="00973011" w:rsidRPr="00CA5E0B" w14:paraId="2266CF7A" w14:textId="77777777" w:rsidTr="009249F8">
        <w:trPr>
          <w:trHeight w:val="113"/>
        </w:trPr>
        <w:tc>
          <w:tcPr>
            <w:tcW w:w="1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3C27A" w14:textId="77777777" w:rsidR="00973011" w:rsidRPr="00CA5E0B" w:rsidRDefault="00973011" w:rsidP="009249F8">
            <w:pPr>
              <w:pStyle w:val="Isibab"/>
              <w:spacing w:line="276" w:lineRule="auto"/>
              <w:ind w:left="22" w:firstLine="2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5E0B"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884B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137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7EB0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0F65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15D820E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20.119,85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1F72427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24.044,62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</w:tcPr>
          <w:p w14:paraId="7D6B8F5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3.924,77</w:t>
            </w:r>
          </w:p>
        </w:tc>
      </w:tr>
      <w:tr w:rsidR="00973011" w:rsidRPr="00CA5E0B" w14:paraId="744A8822" w14:textId="77777777" w:rsidTr="009249F8">
        <w:tc>
          <w:tcPr>
            <w:tcW w:w="1237" w:type="pct"/>
            <w:tcBorders>
              <w:top w:val="single" w:sz="4" w:space="0" w:color="auto"/>
            </w:tcBorders>
            <w:vAlign w:val="center"/>
          </w:tcPr>
          <w:p w14:paraId="5D325143" w14:textId="77777777" w:rsidR="00973011" w:rsidRPr="00CA5E0B" w:rsidRDefault="00973011" w:rsidP="009249F8">
            <w:pPr>
              <w:pStyle w:val="Isibab"/>
              <w:spacing w:line="276" w:lineRule="auto"/>
              <w:ind w:left="31" w:right="-401" w:hanging="9"/>
              <w:jc w:val="left"/>
              <w:rPr>
                <w:b/>
                <w:bCs/>
                <w:sz w:val="20"/>
                <w:szCs w:val="20"/>
              </w:rPr>
            </w:pPr>
            <w:r w:rsidRPr="00CA5E0B">
              <w:rPr>
                <w:b/>
                <w:bCs/>
                <w:sz w:val="20"/>
                <w:szCs w:val="20"/>
              </w:rPr>
              <w:t>Komponen pelayanan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6E645E4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</w:tcPr>
          <w:p w14:paraId="1B822CC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</w:tcPr>
          <w:p w14:paraId="6BFBA2E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</w:tcBorders>
          </w:tcPr>
          <w:p w14:paraId="2FA674D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704" w:type="pct"/>
            <w:tcBorders>
              <w:top w:val="single" w:sz="4" w:space="0" w:color="auto"/>
            </w:tcBorders>
          </w:tcPr>
          <w:p w14:paraId="1FDDBAB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auto"/>
            </w:tcBorders>
          </w:tcPr>
          <w:p w14:paraId="1850F16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973011" w:rsidRPr="00CA5E0B" w14:paraId="52F0E6B7" w14:textId="77777777" w:rsidTr="009249F8">
        <w:tc>
          <w:tcPr>
            <w:tcW w:w="1237" w:type="pct"/>
            <w:vAlign w:val="center"/>
          </w:tcPr>
          <w:p w14:paraId="6A5580A0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Pemeriksaan gula darah</w:t>
            </w:r>
          </w:p>
        </w:tc>
        <w:tc>
          <w:tcPr>
            <w:tcW w:w="443" w:type="pct"/>
            <w:vAlign w:val="center"/>
          </w:tcPr>
          <w:p w14:paraId="6D34792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650" w:type="pct"/>
            <w:vAlign w:val="center"/>
          </w:tcPr>
          <w:p w14:paraId="1117BC4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11,25</w:t>
            </w:r>
          </w:p>
        </w:tc>
        <w:tc>
          <w:tcPr>
            <w:tcW w:w="651" w:type="pct"/>
            <w:vAlign w:val="center"/>
          </w:tcPr>
          <w:p w14:paraId="569DFEB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20,42</w:t>
            </w:r>
          </w:p>
        </w:tc>
        <w:tc>
          <w:tcPr>
            <w:tcW w:w="700" w:type="pct"/>
            <w:vAlign w:val="center"/>
          </w:tcPr>
          <w:p w14:paraId="0641FBB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540,04</w:t>
            </w:r>
          </w:p>
        </w:tc>
        <w:tc>
          <w:tcPr>
            <w:tcW w:w="704" w:type="pct"/>
            <w:vAlign w:val="center"/>
          </w:tcPr>
          <w:p w14:paraId="2C63572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980,04</w:t>
            </w:r>
          </w:p>
        </w:tc>
        <w:tc>
          <w:tcPr>
            <w:tcW w:w="616" w:type="pct"/>
            <w:vAlign w:val="center"/>
          </w:tcPr>
          <w:p w14:paraId="7A1356A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440</w:t>
            </w:r>
          </w:p>
        </w:tc>
      </w:tr>
      <w:tr w:rsidR="00973011" w:rsidRPr="00CA5E0B" w14:paraId="2F785AB8" w14:textId="77777777" w:rsidTr="009249F8">
        <w:tc>
          <w:tcPr>
            <w:tcW w:w="1237" w:type="pct"/>
            <w:vAlign w:val="center"/>
          </w:tcPr>
          <w:p w14:paraId="7ECFD969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Rawat inap + infus</w:t>
            </w:r>
          </w:p>
        </w:tc>
        <w:tc>
          <w:tcPr>
            <w:tcW w:w="443" w:type="pct"/>
            <w:vAlign w:val="center"/>
          </w:tcPr>
          <w:p w14:paraId="06D496A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78</w:t>
            </w:r>
          </w:p>
        </w:tc>
        <w:tc>
          <w:tcPr>
            <w:tcW w:w="650" w:type="pct"/>
            <w:vAlign w:val="center"/>
          </w:tcPr>
          <w:p w14:paraId="24A4EBF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2</w:t>
            </w:r>
            <w:r w:rsidRPr="00CA5E0B">
              <w:rPr>
                <w:sz w:val="20"/>
                <w:szCs w:val="20"/>
                <w:lang w:val="en-US"/>
              </w:rPr>
              <w:t>12,82</w:t>
            </w:r>
          </w:p>
        </w:tc>
        <w:tc>
          <w:tcPr>
            <w:tcW w:w="651" w:type="pct"/>
            <w:vAlign w:val="center"/>
          </w:tcPr>
          <w:p w14:paraId="65FD7EB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256,35</w:t>
            </w:r>
          </w:p>
        </w:tc>
        <w:tc>
          <w:tcPr>
            <w:tcW w:w="700" w:type="pct"/>
            <w:vAlign w:val="center"/>
          </w:tcPr>
          <w:p w14:paraId="48F3AC8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16.599,79</w:t>
            </w:r>
          </w:p>
        </w:tc>
        <w:tc>
          <w:tcPr>
            <w:tcW w:w="704" w:type="pct"/>
            <w:vAlign w:val="center"/>
          </w:tcPr>
          <w:p w14:paraId="472E22F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19.994,92</w:t>
            </w:r>
          </w:p>
        </w:tc>
        <w:tc>
          <w:tcPr>
            <w:tcW w:w="616" w:type="pct"/>
            <w:vAlign w:val="center"/>
          </w:tcPr>
          <w:p w14:paraId="50001D7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3.395,13</w:t>
            </w:r>
          </w:p>
        </w:tc>
      </w:tr>
      <w:tr w:rsidR="00973011" w:rsidRPr="00CA5E0B" w14:paraId="3D3F4A3A" w14:textId="77777777" w:rsidTr="009249F8">
        <w:tc>
          <w:tcPr>
            <w:tcW w:w="1237" w:type="pct"/>
            <w:vAlign w:val="center"/>
          </w:tcPr>
          <w:p w14:paraId="373D068F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Evakuasi medis /ambulans</w:t>
            </w:r>
          </w:p>
        </w:tc>
        <w:tc>
          <w:tcPr>
            <w:tcW w:w="443" w:type="pct"/>
            <w:vAlign w:val="center"/>
          </w:tcPr>
          <w:p w14:paraId="3B315AE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50" w:type="pct"/>
            <w:vAlign w:val="center"/>
          </w:tcPr>
          <w:p w14:paraId="6F78A67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281,67</w:t>
            </w:r>
          </w:p>
        </w:tc>
        <w:tc>
          <w:tcPr>
            <w:tcW w:w="651" w:type="pct"/>
            <w:vAlign w:val="center"/>
          </w:tcPr>
          <w:p w14:paraId="0297ABB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281,67</w:t>
            </w:r>
          </w:p>
        </w:tc>
        <w:tc>
          <w:tcPr>
            <w:tcW w:w="700" w:type="pct"/>
            <w:vAlign w:val="center"/>
          </w:tcPr>
          <w:p w14:paraId="0FA3DFE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845,01</w:t>
            </w:r>
          </w:p>
        </w:tc>
        <w:tc>
          <w:tcPr>
            <w:tcW w:w="704" w:type="pct"/>
            <w:vAlign w:val="center"/>
          </w:tcPr>
          <w:p w14:paraId="1CD178E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845,01</w:t>
            </w:r>
          </w:p>
        </w:tc>
        <w:tc>
          <w:tcPr>
            <w:tcW w:w="616" w:type="pct"/>
            <w:vAlign w:val="center"/>
          </w:tcPr>
          <w:p w14:paraId="2B17706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0,00</w:t>
            </w:r>
          </w:p>
        </w:tc>
      </w:tr>
      <w:tr w:rsidR="00973011" w:rsidRPr="00CA5E0B" w14:paraId="47239F68" w14:textId="77777777" w:rsidTr="009249F8">
        <w:tc>
          <w:tcPr>
            <w:tcW w:w="1237" w:type="pct"/>
            <w:vAlign w:val="center"/>
          </w:tcPr>
          <w:p w14:paraId="400F58C1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Pra-rujuk komplikasi kebidanan &amp; neonatal</w:t>
            </w:r>
          </w:p>
        </w:tc>
        <w:tc>
          <w:tcPr>
            <w:tcW w:w="443" w:type="pct"/>
            <w:vAlign w:val="center"/>
          </w:tcPr>
          <w:p w14:paraId="27CCBB1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50" w:type="pct"/>
            <w:vAlign w:val="center"/>
          </w:tcPr>
          <w:p w14:paraId="7432D03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125</w:t>
            </w:r>
          </w:p>
        </w:tc>
        <w:tc>
          <w:tcPr>
            <w:tcW w:w="651" w:type="pct"/>
            <w:vAlign w:val="center"/>
          </w:tcPr>
          <w:p w14:paraId="5C6B1D9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125</w:t>
            </w:r>
          </w:p>
        </w:tc>
        <w:tc>
          <w:tcPr>
            <w:tcW w:w="700" w:type="pct"/>
            <w:vAlign w:val="center"/>
          </w:tcPr>
          <w:p w14:paraId="145BA9B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704" w:type="pct"/>
            <w:vAlign w:val="center"/>
          </w:tcPr>
          <w:p w14:paraId="1B8B76C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625</w:t>
            </w:r>
          </w:p>
        </w:tc>
        <w:tc>
          <w:tcPr>
            <w:tcW w:w="616" w:type="pct"/>
            <w:vAlign w:val="center"/>
          </w:tcPr>
          <w:p w14:paraId="50577B5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0,00</w:t>
            </w:r>
          </w:p>
        </w:tc>
      </w:tr>
      <w:tr w:rsidR="00973011" w:rsidRPr="00CA5E0B" w14:paraId="64043083" w14:textId="77777777" w:rsidTr="009249F8">
        <w:tc>
          <w:tcPr>
            <w:tcW w:w="1237" w:type="pct"/>
            <w:vAlign w:val="center"/>
          </w:tcPr>
          <w:p w14:paraId="3CA73AB7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Koreksi paket rawat inap</w:t>
            </w:r>
          </w:p>
        </w:tc>
        <w:tc>
          <w:tcPr>
            <w:tcW w:w="443" w:type="pct"/>
            <w:vAlign w:val="center"/>
          </w:tcPr>
          <w:p w14:paraId="7684417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</w:t>
            </w:r>
          </w:p>
        </w:tc>
        <w:tc>
          <w:tcPr>
            <w:tcW w:w="650" w:type="pct"/>
            <w:vAlign w:val="center"/>
          </w:tcPr>
          <w:p w14:paraId="4AD05AE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10</w:t>
            </w:r>
          </w:p>
        </w:tc>
        <w:tc>
          <w:tcPr>
            <w:tcW w:w="651" w:type="pct"/>
            <w:vAlign w:val="center"/>
          </w:tcPr>
          <w:p w14:paraId="363C46A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100</w:t>
            </w:r>
          </w:p>
        </w:tc>
        <w:tc>
          <w:tcPr>
            <w:tcW w:w="700" w:type="pct"/>
            <w:vAlign w:val="center"/>
          </w:tcPr>
          <w:p w14:paraId="4170573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04" w:type="pct"/>
            <w:vAlign w:val="center"/>
          </w:tcPr>
          <w:p w14:paraId="0DCF39F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616" w:type="pct"/>
            <w:vAlign w:val="center"/>
          </w:tcPr>
          <w:p w14:paraId="61F08AA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14</w:t>
            </w:r>
            <w:r w:rsidRPr="00CA5E0B">
              <w:rPr>
                <w:sz w:val="20"/>
                <w:szCs w:val="20"/>
                <w:lang w:val="en-US"/>
              </w:rPr>
              <w:t>.</w:t>
            </w:r>
            <w:r w:rsidRPr="00CA5E0B">
              <w:rPr>
                <w:sz w:val="20"/>
                <w:szCs w:val="20"/>
              </w:rPr>
              <w:t>580,00</w:t>
            </w:r>
          </w:p>
        </w:tc>
      </w:tr>
      <w:tr w:rsidR="00973011" w:rsidRPr="00CA5E0B" w14:paraId="45FB8040" w14:textId="77777777" w:rsidTr="009249F8">
        <w:tc>
          <w:tcPr>
            <w:tcW w:w="1237" w:type="pct"/>
            <w:tcBorders>
              <w:bottom w:val="single" w:sz="4" w:space="0" w:color="auto"/>
            </w:tcBorders>
            <w:vAlign w:val="center"/>
          </w:tcPr>
          <w:p w14:paraId="0FC5F77F" w14:textId="77777777" w:rsidR="00973011" w:rsidRPr="00CA5E0B" w:rsidRDefault="00973011" w:rsidP="009249F8">
            <w:pPr>
              <w:pStyle w:val="Isibab"/>
              <w:spacing w:line="276" w:lineRule="auto"/>
              <w:ind w:left="173" w:firstLine="0"/>
              <w:jc w:val="lef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 xml:space="preserve">Persalinan per </w:t>
            </w:r>
            <w:proofErr w:type="spellStart"/>
            <w:r w:rsidRPr="00CA5E0B">
              <w:rPr>
                <w:sz w:val="20"/>
                <w:szCs w:val="20"/>
              </w:rPr>
              <w:t>vaginam</w:t>
            </w:r>
            <w:proofErr w:type="spellEnd"/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38B477D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2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7E6534A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750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BA1356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750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vAlign w:val="center"/>
          </w:tcPr>
          <w:p w14:paraId="428A37F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  <w:lang w:val="en-US"/>
              </w:rPr>
              <w:t>1.500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4B92A5A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1.500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14:paraId="53E9A8B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RPr="00CA5E0B">
              <w:rPr>
                <w:sz w:val="20"/>
                <w:szCs w:val="20"/>
              </w:rPr>
              <w:t>0,00</w:t>
            </w:r>
          </w:p>
        </w:tc>
      </w:tr>
      <w:tr w:rsidR="00973011" w:rsidRPr="00CA5E0B" w14:paraId="5CB24E9A" w14:textId="77777777" w:rsidTr="009249F8">
        <w:tc>
          <w:tcPr>
            <w:tcW w:w="1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4016C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5E0B"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774D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137</w:t>
            </w:r>
          </w:p>
        </w:tc>
        <w:tc>
          <w:tcPr>
            <w:tcW w:w="6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9FF1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C354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53C9EB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18.734,79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7604E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22.219,92</w:t>
            </w:r>
          </w:p>
        </w:tc>
        <w:tc>
          <w:tcPr>
            <w:tcW w:w="61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A6E52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3.835,13</w:t>
            </w:r>
          </w:p>
        </w:tc>
      </w:tr>
    </w:tbl>
    <w:p w14:paraId="42F63B79" w14:textId="77777777" w:rsidR="00973011" w:rsidRPr="00CA5E0B" w:rsidRDefault="00973011" w:rsidP="00973011">
      <w:pPr>
        <w:rPr>
          <w:i/>
          <w:lang w:val="id-ID" w:eastAsia="id-ID"/>
        </w:rPr>
      </w:pPr>
      <w:r w:rsidRPr="00CA5E0B">
        <w:rPr>
          <w:sz w:val="20"/>
          <w:szCs w:val="20"/>
        </w:rPr>
        <w:t>*</w:t>
      </w:r>
      <w:proofErr w:type="spellStart"/>
      <w:r w:rsidRPr="00CA5E0B">
        <w:rPr>
          <w:sz w:val="20"/>
          <w:szCs w:val="20"/>
        </w:rPr>
        <w:t>dalam</w:t>
      </w:r>
      <w:proofErr w:type="spellEnd"/>
      <w:r w:rsidRPr="00CA5E0B">
        <w:rPr>
          <w:sz w:val="20"/>
          <w:szCs w:val="20"/>
        </w:rPr>
        <w:t xml:space="preserve"> </w:t>
      </w:r>
      <w:proofErr w:type="spellStart"/>
      <w:r w:rsidRPr="00CA5E0B">
        <w:rPr>
          <w:sz w:val="20"/>
          <w:szCs w:val="20"/>
        </w:rPr>
        <w:t>satuan</w:t>
      </w:r>
      <w:proofErr w:type="spellEnd"/>
      <w:r w:rsidRPr="00CA5E0B">
        <w:rPr>
          <w:sz w:val="20"/>
          <w:szCs w:val="20"/>
        </w:rPr>
        <w:t xml:space="preserve"> </w:t>
      </w:r>
      <w:proofErr w:type="spellStart"/>
      <w:r w:rsidRPr="00CA5E0B">
        <w:rPr>
          <w:sz w:val="20"/>
          <w:szCs w:val="20"/>
        </w:rPr>
        <w:t>ribu</w:t>
      </w:r>
      <w:proofErr w:type="spellEnd"/>
      <w:r w:rsidRPr="00CA5E0B">
        <w:rPr>
          <w:sz w:val="20"/>
          <w:szCs w:val="20"/>
        </w:rPr>
        <w:t xml:space="preserve"> Rupiah</w:t>
      </w:r>
      <w:r w:rsidRPr="00CA5E0B">
        <w:rPr>
          <w:i/>
          <w:lang w:val="id-ID" w:eastAsia="id-ID"/>
        </w:rPr>
        <w:t xml:space="preserve"> </w:t>
      </w:r>
    </w:p>
    <w:p w14:paraId="7063E7D9" w14:textId="77777777" w:rsidR="00973011" w:rsidRDefault="00973011" w:rsidP="00973011">
      <w:pPr>
        <w:rPr>
          <w:sz w:val="20"/>
          <w:szCs w:val="20"/>
          <w:lang w:val="id-ID"/>
        </w:rPr>
      </w:pPr>
    </w:p>
    <w:p w14:paraId="5A137FA8" w14:textId="77777777" w:rsidR="00973011" w:rsidRDefault="00973011" w:rsidP="00973011">
      <w:pPr>
        <w:rPr>
          <w:sz w:val="20"/>
          <w:szCs w:val="20"/>
          <w:lang w:val="id-ID"/>
        </w:rPr>
        <w:sectPr w:rsidR="00973011" w:rsidSect="003629AF">
          <w:footerReference w:type="default" r:id="rId4"/>
          <w:pgSz w:w="11907" w:h="16840" w:code="9"/>
          <w:pgMar w:top="1985" w:right="1418" w:bottom="1985" w:left="1418" w:header="720" w:footer="720" w:gutter="0"/>
          <w:cols w:space="720"/>
          <w:docGrid w:linePitch="360"/>
        </w:sectPr>
      </w:pPr>
    </w:p>
    <w:p w14:paraId="273FEB29" w14:textId="77777777" w:rsidR="00973011" w:rsidRPr="00CA5E0B" w:rsidRDefault="00973011" w:rsidP="00973011">
      <w:pPr>
        <w:pStyle w:val="Caption"/>
        <w:keepNext/>
        <w:jc w:val="both"/>
      </w:pPr>
      <w:bookmarkStart w:id="0" w:name="_Ref60929848"/>
      <w:proofErr w:type="spellStart"/>
      <w:r w:rsidRPr="00CA5E0B">
        <w:rPr>
          <w:b/>
          <w:bCs/>
        </w:rPr>
        <w:lastRenderedPageBreak/>
        <w:t>Tabel</w:t>
      </w:r>
      <w:proofErr w:type="spellEnd"/>
      <w:r w:rsidRPr="00CA5E0B">
        <w:rPr>
          <w:b/>
          <w:bCs/>
        </w:rPr>
        <w:t xml:space="preserve"> </w:t>
      </w:r>
      <w:r w:rsidRPr="00CA5E0B">
        <w:rPr>
          <w:b/>
          <w:bCs/>
        </w:rPr>
        <w:fldChar w:fldCharType="begin"/>
      </w:r>
      <w:r w:rsidRPr="00CA5E0B">
        <w:rPr>
          <w:b/>
          <w:bCs/>
        </w:rPr>
        <w:instrText xml:space="preserve"> SEQ Tabel \* ARABIC </w:instrText>
      </w:r>
      <w:r w:rsidRPr="00CA5E0B">
        <w:rPr>
          <w:b/>
          <w:bCs/>
        </w:rPr>
        <w:fldChar w:fldCharType="separate"/>
      </w:r>
      <w:r>
        <w:rPr>
          <w:b/>
          <w:bCs/>
          <w:noProof/>
        </w:rPr>
        <w:t>6</w:t>
      </w:r>
      <w:r w:rsidRPr="00CA5E0B">
        <w:rPr>
          <w:b/>
          <w:bCs/>
        </w:rPr>
        <w:fldChar w:fldCharType="end"/>
      </w:r>
      <w:bookmarkEnd w:id="0"/>
      <w:r w:rsidRPr="00CA5E0B">
        <w:t xml:space="preserve">. </w:t>
      </w:r>
      <w:proofErr w:type="spellStart"/>
      <w:r w:rsidRPr="00CA5E0B">
        <w:t>Proporsi</w:t>
      </w:r>
      <w:proofErr w:type="spellEnd"/>
      <w:r w:rsidRPr="00CA5E0B">
        <w:t xml:space="preserve"> </w:t>
      </w:r>
      <w:proofErr w:type="spellStart"/>
      <w:r w:rsidRPr="00CA5E0B">
        <w:t>Pelayanan</w:t>
      </w:r>
      <w:proofErr w:type="spellEnd"/>
      <w:r w:rsidRPr="00CA5E0B">
        <w:t xml:space="preserve"> </w:t>
      </w:r>
      <w:proofErr w:type="spellStart"/>
      <w:r w:rsidRPr="00CA5E0B">
        <w:t>dari</w:t>
      </w:r>
      <w:proofErr w:type="spellEnd"/>
      <w:r w:rsidRPr="00CA5E0B">
        <w:t xml:space="preserve"> </w:t>
      </w:r>
      <w:proofErr w:type="spellStart"/>
      <w:r w:rsidRPr="00CA5E0B">
        <w:t>Jenis</w:t>
      </w:r>
      <w:proofErr w:type="spellEnd"/>
      <w:r w:rsidRPr="00CA5E0B">
        <w:t xml:space="preserve"> FKTP dan </w:t>
      </w:r>
      <w:proofErr w:type="spellStart"/>
      <w:r w:rsidRPr="00CA5E0B">
        <w:t>Komponen</w:t>
      </w:r>
      <w:proofErr w:type="spellEnd"/>
      <w:r w:rsidRPr="00CA5E0B">
        <w:t xml:space="preserve"> Tindakan Non </w:t>
      </w:r>
      <w:proofErr w:type="spellStart"/>
      <w:r w:rsidRPr="00CA5E0B">
        <w:t>Kapitasi</w:t>
      </w:r>
      <w:proofErr w:type="spellEnd"/>
      <w:r w:rsidRPr="00CA5E0B">
        <w:t xml:space="preserve"> yang </w:t>
      </w:r>
      <w:proofErr w:type="spellStart"/>
      <w:r w:rsidRPr="00CA5E0B">
        <w:t>Diberikan</w:t>
      </w:r>
      <w:proofErr w:type="spellEnd"/>
      <w:r w:rsidRPr="00CA5E0B">
        <w:t xml:space="preserve"> </w:t>
      </w:r>
      <w:proofErr w:type="spellStart"/>
      <w:r w:rsidRPr="00CA5E0B">
        <w:t>Berdasarkan</w:t>
      </w:r>
      <w:proofErr w:type="spellEnd"/>
      <w:r w:rsidRPr="00CA5E0B">
        <w:t xml:space="preserve"> </w:t>
      </w:r>
      <w:proofErr w:type="spellStart"/>
      <w:r w:rsidRPr="00CA5E0B">
        <w:t>Jenis</w:t>
      </w:r>
      <w:proofErr w:type="spellEnd"/>
      <w:r w:rsidRPr="00CA5E0B">
        <w:t xml:space="preserve"> Diagnosis </w:t>
      </w:r>
      <w:proofErr w:type="spellStart"/>
      <w:r w:rsidRPr="00CA5E0B">
        <w:t>belum</w:t>
      </w:r>
      <w:proofErr w:type="spellEnd"/>
      <w:r w:rsidRPr="00CA5E0B">
        <w:t xml:space="preserve"> </w:t>
      </w:r>
      <w:proofErr w:type="spellStart"/>
      <w:r w:rsidRPr="00CA5E0B">
        <w:t>tertimbang</w:t>
      </w:r>
      <w:proofErr w:type="spellEnd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27"/>
        <w:gridCol w:w="998"/>
        <w:gridCol w:w="1001"/>
        <w:gridCol w:w="1001"/>
        <w:gridCol w:w="1210"/>
        <w:gridCol w:w="1065"/>
        <w:gridCol w:w="1065"/>
        <w:gridCol w:w="1065"/>
        <w:gridCol w:w="1065"/>
        <w:gridCol w:w="1063"/>
      </w:tblGrid>
      <w:tr w:rsidR="00973011" w:rsidRPr="00CA5E0B" w14:paraId="3008D17D" w14:textId="77777777" w:rsidTr="009249F8">
        <w:trPr>
          <w:trHeight w:val="20"/>
        </w:trPr>
        <w:tc>
          <w:tcPr>
            <w:tcW w:w="1322" w:type="pct"/>
            <w:tcBorders>
              <w:top w:val="single" w:sz="4" w:space="0" w:color="auto"/>
              <w:bottom w:val="nil"/>
            </w:tcBorders>
            <w:vAlign w:val="center"/>
          </w:tcPr>
          <w:p w14:paraId="5A2D5E2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5E0B">
              <w:rPr>
                <w:b/>
                <w:bCs/>
                <w:sz w:val="20"/>
                <w:szCs w:val="20"/>
                <w:lang w:val="en-US"/>
              </w:rPr>
              <w:t>Diagnosis (ICD-10)</w:t>
            </w:r>
          </w:p>
        </w:tc>
        <w:tc>
          <w:tcPr>
            <w:tcW w:w="1157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83063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Rerata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biaya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per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jenis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FKTP*</w:t>
            </w:r>
          </w:p>
        </w:tc>
        <w:tc>
          <w:tcPr>
            <w:tcW w:w="252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916CD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Rerata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biaya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per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komponen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>*</w:t>
            </w:r>
          </w:p>
        </w:tc>
      </w:tr>
      <w:tr w:rsidR="00973011" w:rsidRPr="00CA5E0B" w14:paraId="51DFFE14" w14:textId="77777777" w:rsidTr="009249F8">
        <w:trPr>
          <w:trHeight w:val="20"/>
        </w:trPr>
        <w:tc>
          <w:tcPr>
            <w:tcW w:w="1322" w:type="pct"/>
            <w:tcBorders>
              <w:top w:val="nil"/>
              <w:bottom w:val="single" w:sz="4" w:space="0" w:color="auto"/>
            </w:tcBorders>
            <w:vAlign w:val="center"/>
          </w:tcPr>
          <w:p w14:paraId="5D59856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rPr>
                <w:b/>
                <w:bCs/>
                <w:sz w:val="20"/>
                <w:szCs w:val="20"/>
                <w:lang w:val="en-US"/>
              </w:rPr>
            </w:pPr>
          </w:p>
          <w:p w14:paraId="4E5F5D7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2708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Puskesmas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3EF5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Klinik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pratama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32BA7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Dokter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umum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7846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Pemeriksaan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gula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darah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0F26D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Rawat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inap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+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infus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52655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Evakuasi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medis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atau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ambulans</w:t>
            </w:r>
            <w:proofErr w:type="spellEnd"/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5B26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Pra-rujuk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komplikasi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kebidanan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&amp; neonatal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9514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Koreksi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paket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rawat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inap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CF544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Persalinan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per </w:t>
            </w:r>
            <w:proofErr w:type="spellStart"/>
            <w:r w:rsidRPr="00CA5E0B">
              <w:rPr>
                <w:b/>
                <w:bCs/>
                <w:sz w:val="20"/>
                <w:szCs w:val="20"/>
                <w:lang w:val="en-US"/>
              </w:rPr>
              <w:t>vaginam</w:t>
            </w:r>
            <w:proofErr w:type="spellEnd"/>
            <w:r w:rsidRPr="00CA5E0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73011" w:rsidRPr="00CA5E0B" w14:paraId="1A7FCA52" w14:textId="77777777" w:rsidTr="009249F8">
        <w:tc>
          <w:tcPr>
            <w:tcW w:w="1322" w:type="pct"/>
            <w:tcBorders>
              <w:top w:val="single" w:sz="4" w:space="0" w:color="auto"/>
            </w:tcBorders>
          </w:tcPr>
          <w:p w14:paraId="19233583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I10 Essential (primary) hypertension</w:t>
            </w:r>
          </w:p>
        </w:tc>
        <w:tc>
          <w:tcPr>
            <w:tcW w:w="385" w:type="pct"/>
            <w:tcBorders>
              <w:top w:val="single" w:sz="4" w:space="0" w:color="auto"/>
            </w:tcBorders>
          </w:tcPr>
          <w:p w14:paraId="76C899C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202,26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14:paraId="08C1956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44,9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14:paraId="058C9BC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25,63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7E401C1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11,06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7C81BA0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204,43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7CA702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4C3CE79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578CCBB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4F70191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</w:tr>
      <w:tr w:rsidR="00973011" w:rsidRPr="00CA5E0B" w14:paraId="4519BDA7" w14:textId="77777777" w:rsidTr="009249F8">
        <w:tc>
          <w:tcPr>
            <w:tcW w:w="1322" w:type="pct"/>
          </w:tcPr>
          <w:p w14:paraId="33817765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I11 Hypertensive heart disease</w:t>
            </w:r>
          </w:p>
        </w:tc>
        <w:tc>
          <w:tcPr>
            <w:tcW w:w="385" w:type="pct"/>
          </w:tcPr>
          <w:p w14:paraId="08CE1BB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273,33</w:t>
            </w:r>
          </w:p>
        </w:tc>
        <w:tc>
          <w:tcPr>
            <w:tcW w:w="386" w:type="pct"/>
          </w:tcPr>
          <w:p w14:paraId="660ABE0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480</w:t>
            </w:r>
          </w:p>
        </w:tc>
        <w:tc>
          <w:tcPr>
            <w:tcW w:w="386" w:type="pct"/>
          </w:tcPr>
          <w:p w14:paraId="452A193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67" w:type="pct"/>
          </w:tcPr>
          <w:p w14:paraId="7B16560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411" w:type="pct"/>
          </w:tcPr>
          <w:p w14:paraId="22EF3ED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302,85</w:t>
            </w:r>
          </w:p>
        </w:tc>
        <w:tc>
          <w:tcPr>
            <w:tcW w:w="411" w:type="pct"/>
          </w:tcPr>
          <w:p w14:paraId="4F4A479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6FAA7B3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7A46191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</w:tcPr>
          <w:p w14:paraId="6E3D6A0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</w:tr>
      <w:tr w:rsidR="00973011" w:rsidRPr="00CA5E0B" w14:paraId="60A76392" w14:textId="77777777" w:rsidTr="009249F8">
        <w:tc>
          <w:tcPr>
            <w:tcW w:w="1322" w:type="pct"/>
          </w:tcPr>
          <w:p w14:paraId="078D762E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I12 Hypertensive renal disease</w:t>
            </w:r>
          </w:p>
        </w:tc>
        <w:tc>
          <w:tcPr>
            <w:tcW w:w="385" w:type="pct"/>
          </w:tcPr>
          <w:p w14:paraId="58FB734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386" w:type="pct"/>
          </w:tcPr>
          <w:p w14:paraId="4181C62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86" w:type="pct"/>
          </w:tcPr>
          <w:p w14:paraId="2A9BA6D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" w:type="pct"/>
          </w:tcPr>
          <w:p w14:paraId="305BD2A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4DAC4C7E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65FF6E1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411" w:type="pct"/>
          </w:tcPr>
          <w:p w14:paraId="132F4CE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18A6575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</w:tcPr>
          <w:p w14:paraId="4071967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</w:tr>
      <w:tr w:rsidR="00973011" w:rsidRPr="00CA5E0B" w14:paraId="2A3F9FDE" w14:textId="77777777" w:rsidTr="009249F8">
        <w:tc>
          <w:tcPr>
            <w:tcW w:w="1322" w:type="pct"/>
          </w:tcPr>
          <w:p w14:paraId="10A3C54A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I13 Hypertensive heart and renal disease</w:t>
            </w:r>
          </w:p>
        </w:tc>
        <w:tc>
          <w:tcPr>
            <w:tcW w:w="385" w:type="pct"/>
          </w:tcPr>
          <w:p w14:paraId="75D454E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86" w:type="pct"/>
          </w:tcPr>
          <w:p w14:paraId="6DCA753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86" w:type="pct"/>
          </w:tcPr>
          <w:p w14:paraId="0AFFA18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" w:type="pct"/>
          </w:tcPr>
          <w:p w14:paraId="0BE3F30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42EF6EF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11" w:type="pct"/>
          </w:tcPr>
          <w:p w14:paraId="7680091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28EA772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45E9CFE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</w:tcPr>
          <w:p w14:paraId="35DAE99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</w:tr>
      <w:tr w:rsidR="00973011" w:rsidRPr="00CA5E0B" w14:paraId="7AF0B738" w14:textId="77777777" w:rsidTr="009249F8">
        <w:tc>
          <w:tcPr>
            <w:tcW w:w="1322" w:type="pct"/>
          </w:tcPr>
          <w:p w14:paraId="65E4DDF7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I15 Secondary hypertension</w:t>
            </w:r>
          </w:p>
        </w:tc>
        <w:tc>
          <w:tcPr>
            <w:tcW w:w="385" w:type="pct"/>
          </w:tcPr>
          <w:p w14:paraId="1824302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366,67</w:t>
            </w:r>
          </w:p>
        </w:tc>
        <w:tc>
          <w:tcPr>
            <w:tcW w:w="386" w:type="pct"/>
          </w:tcPr>
          <w:p w14:paraId="3F58702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386" w:type="pct"/>
          </w:tcPr>
          <w:p w14:paraId="3ED3918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" w:type="pct"/>
          </w:tcPr>
          <w:p w14:paraId="5582266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7D08391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411" w:type="pct"/>
          </w:tcPr>
          <w:p w14:paraId="3F84563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52EB806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2FAA9B48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</w:tcPr>
          <w:p w14:paraId="3F13F02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</w:tr>
      <w:tr w:rsidR="00973011" w:rsidRPr="00CA5E0B" w14:paraId="539BE14E" w14:textId="77777777" w:rsidTr="009249F8">
        <w:tc>
          <w:tcPr>
            <w:tcW w:w="1322" w:type="pct"/>
          </w:tcPr>
          <w:p w14:paraId="7FB1E23D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O10 Pre-existing hypertension complicating pregnancy, childbirth and the puerperium</w:t>
            </w:r>
          </w:p>
        </w:tc>
        <w:tc>
          <w:tcPr>
            <w:tcW w:w="385" w:type="pct"/>
          </w:tcPr>
          <w:p w14:paraId="66414AF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169</w:t>
            </w:r>
          </w:p>
        </w:tc>
        <w:tc>
          <w:tcPr>
            <w:tcW w:w="386" w:type="pct"/>
          </w:tcPr>
          <w:p w14:paraId="71E531C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386" w:type="pct"/>
          </w:tcPr>
          <w:p w14:paraId="00B48A6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295</w:t>
            </w:r>
          </w:p>
        </w:tc>
        <w:tc>
          <w:tcPr>
            <w:tcW w:w="467" w:type="pct"/>
          </w:tcPr>
          <w:p w14:paraId="292E278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6AAF098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580E9C0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297,5</w:t>
            </w:r>
          </w:p>
        </w:tc>
        <w:tc>
          <w:tcPr>
            <w:tcW w:w="411" w:type="pct"/>
          </w:tcPr>
          <w:p w14:paraId="4384E8C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411" w:type="pct"/>
          </w:tcPr>
          <w:p w14:paraId="5CE2D62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</w:tcPr>
          <w:p w14:paraId="053EC1C2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</w:tr>
      <w:tr w:rsidR="00973011" w:rsidRPr="00CA5E0B" w14:paraId="6E5DBFCA" w14:textId="77777777" w:rsidTr="009249F8">
        <w:tc>
          <w:tcPr>
            <w:tcW w:w="1322" w:type="pct"/>
          </w:tcPr>
          <w:p w14:paraId="1E1F3F29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O13 Gestational [pregnancy-induced] hypertension</w:t>
            </w:r>
          </w:p>
        </w:tc>
        <w:tc>
          <w:tcPr>
            <w:tcW w:w="385" w:type="pct"/>
          </w:tcPr>
          <w:p w14:paraId="2FC6C8D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425</w:t>
            </w:r>
          </w:p>
        </w:tc>
        <w:tc>
          <w:tcPr>
            <w:tcW w:w="386" w:type="pct"/>
          </w:tcPr>
          <w:p w14:paraId="781465E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86" w:type="pct"/>
          </w:tcPr>
          <w:p w14:paraId="419641C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" w:type="pct"/>
          </w:tcPr>
          <w:p w14:paraId="3C66810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4370CE8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411" w:type="pct"/>
          </w:tcPr>
          <w:p w14:paraId="59B0A50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68B6F087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4D364AB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</w:tcPr>
          <w:p w14:paraId="36DD99B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750</w:t>
            </w:r>
          </w:p>
        </w:tc>
      </w:tr>
      <w:tr w:rsidR="00973011" w:rsidRPr="00CA5E0B" w14:paraId="2F13B08C" w14:textId="77777777" w:rsidTr="009249F8">
        <w:tc>
          <w:tcPr>
            <w:tcW w:w="1322" w:type="pct"/>
          </w:tcPr>
          <w:p w14:paraId="1D9393D5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O16 Unspecified maternal hypertension</w:t>
            </w:r>
          </w:p>
        </w:tc>
        <w:tc>
          <w:tcPr>
            <w:tcW w:w="385" w:type="pct"/>
          </w:tcPr>
          <w:p w14:paraId="419B1823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293,75</w:t>
            </w:r>
          </w:p>
        </w:tc>
        <w:tc>
          <w:tcPr>
            <w:tcW w:w="386" w:type="pct"/>
          </w:tcPr>
          <w:p w14:paraId="75F9D4AC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386" w:type="pct"/>
          </w:tcPr>
          <w:p w14:paraId="0C60C22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467" w:type="pct"/>
          </w:tcPr>
          <w:p w14:paraId="7704E26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116F5966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411" w:type="pct"/>
          </w:tcPr>
          <w:p w14:paraId="77C563C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</w:tcPr>
          <w:p w14:paraId="6A93008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125</w:t>
            </w:r>
          </w:p>
        </w:tc>
        <w:tc>
          <w:tcPr>
            <w:tcW w:w="411" w:type="pct"/>
          </w:tcPr>
          <w:p w14:paraId="2487E621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</w:tcPr>
          <w:p w14:paraId="0C94447A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750</w:t>
            </w:r>
          </w:p>
        </w:tc>
      </w:tr>
      <w:tr w:rsidR="00973011" w:rsidRPr="00CA5E0B" w14:paraId="3380AD28" w14:textId="77777777" w:rsidTr="009249F8">
        <w:tc>
          <w:tcPr>
            <w:tcW w:w="1322" w:type="pct"/>
            <w:tcBorders>
              <w:bottom w:val="single" w:sz="4" w:space="0" w:color="auto"/>
            </w:tcBorders>
          </w:tcPr>
          <w:p w14:paraId="2168B57D" w14:textId="77777777" w:rsidR="00973011" w:rsidRPr="00CA5E0B" w:rsidRDefault="00973011" w:rsidP="009249F8">
            <w:pPr>
              <w:pStyle w:val="Isibab"/>
              <w:spacing w:line="276" w:lineRule="auto"/>
              <w:ind w:left="426" w:hanging="426"/>
              <w:jc w:val="left"/>
              <w:rPr>
                <w:i/>
                <w:iCs/>
                <w:sz w:val="20"/>
                <w:szCs w:val="20"/>
                <w:lang w:val="en-US"/>
              </w:rPr>
            </w:pPr>
            <w:r w:rsidRPr="00CA5E0B">
              <w:rPr>
                <w:i/>
                <w:iCs/>
                <w:sz w:val="20"/>
                <w:szCs w:val="20"/>
                <w:lang w:val="en-US"/>
              </w:rPr>
              <w:t>I67 Other cerebrovascular diseases</w:t>
            </w: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490752F4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39062C9D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386" w:type="pct"/>
            <w:tcBorders>
              <w:bottom w:val="single" w:sz="4" w:space="0" w:color="auto"/>
            </w:tcBorders>
          </w:tcPr>
          <w:p w14:paraId="3CEA51E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045621E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776074B5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4A6A4E5F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6B4D6DD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147C07C9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75435780" w14:textId="77777777" w:rsidR="00973011" w:rsidRPr="00CA5E0B" w:rsidRDefault="00973011" w:rsidP="009249F8">
            <w:pPr>
              <w:pStyle w:val="Isibab"/>
              <w:spacing w:line="276" w:lineRule="auto"/>
              <w:ind w:firstLine="0"/>
              <w:jc w:val="right"/>
              <w:rPr>
                <w:sz w:val="20"/>
                <w:szCs w:val="20"/>
                <w:lang w:val="en-US"/>
              </w:rPr>
            </w:pPr>
            <w:r w:rsidRPr="00CA5E0B">
              <w:rPr>
                <w:sz w:val="20"/>
                <w:szCs w:val="20"/>
                <w:lang w:val="en-US"/>
              </w:rPr>
              <w:t>600</w:t>
            </w:r>
          </w:p>
        </w:tc>
      </w:tr>
    </w:tbl>
    <w:p w14:paraId="43165F76" w14:textId="095E6D2B" w:rsidR="00AC59C5" w:rsidRDefault="00973011" w:rsidP="00973011">
      <w:r w:rsidRPr="00CA5E0B">
        <w:rPr>
          <w:sz w:val="20"/>
          <w:szCs w:val="20"/>
        </w:rPr>
        <w:t>*</w:t>
      </w:r>
      <w:proofErr w:type="spellStart"/>
      <w:r w:rsidRPr="00CA5E0B">
        <w:rPr>
          <w:sz w:val="20"/>
          <w:szCs w:val="20"/>
        </w:rPr>
        <w:t>dalam</w:t>
      </w:r>
      <w:proofErr w:type="spellEnd"/>
      <w:r w:rsidRPr="00CA5E0B">
        <w:rPr>
          <w:sz w:val="20"/>
          <w:szCs w:val="20"/>
        </w:rPr>
        <w:t xml:space="preserve"> </w:t>
      </w:r>
      <w:proofErr w:type="spellStart"/>
      <w:r w:rsidRPr="00CA5E0B">
        <w:rPr>
          <w:sz w:val="20"/>
          <w:szCs w:val="20"/>
        </w:rPr>
        <w:t>satuan</w:t>
      </w:r>
      <w:proofErr w:type="spellEnd"/>
      <w:r w:rsidRPr="00CA5E0B">
        <w:rPr>
          <w:sz w:val="20"/>
          <w:szCs w:val="20"/>
        </w:rPr>
        <w:t xml:space="preserve"> </w:t>
      </w:r>
      <w:proofErr w:type="spellStart"/>
      <w:r w:rsidRPr="00CA5E0B">
        <w:rPr>
          <w:sz w:val="20"/>
          <w:szCs w:val="20"/>
        </w:rPr>
        <w:t>ribu</w:t>
      </w:r>
      <w:proofErr w:type="spellEnd"/>
      <w:r w:rsidRPr="00CA5E0B">
        <w:rPr>
          <w:sz w:val="20"/>
          <w:szCs w:val="20"/>
        </w:rPr>
        <w:t xml:space="preserve"> Rupiah</w:t>
      </w:r>
      <w:r w:rsidRPr="00CA5E0B">
        <w:rPr>
          <w:i/>
          <w:lang w:val="id-ID" w:eastAsia="id-ID"/>
        </w:rPr>
        <w:t xml:space="preserve"> </w:t>
      </w:r>
    </w:p>
    <w:sectPr w:rsidR="00AC59C5" w:rsidSect="00973011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7926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C55E50" w14:textId="77777777" w:rsidR="00327733" w:rsidRDefault="00F330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BFC6A6" w14:textId="77777777" w:rsidR="00327733" w:rsidRDefault="00F3307E">
    <w:pPr>
      <w:pStyle w:val="Footer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11"/>
    <w:rsid w:val="00973011"/>
    <w:rsid w:val="00AC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2752"/>
  <w15:chartTrackingRefBased/>
  <w15:docId w15:val="{BFEE76D5-9320-488F-A124-EAA8D0B0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73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01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73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ibab">
    <w:name w:val="Isi bab"/>
    <w:basedOn w:val="Normal"/>
    <w:link w:val="IsibabChar"/>
    <w:qFormat/>
    <w:rsid w:val="00973011"/>
    <w:pPr>
      <w:spacing w:line="360" w:lineRule="auto"/>
      <w:ind w:firstLine="567"/>
      <w:jc w:val="both"/>
    </w:pPr>
    <w:rPr>
      <w:rFonts w:eastAsiaTheme="minorHAnsi"/>
      <w:lang w:val="id-ID"/>
    </w:rPr>
  </w:style>
  <w:style w:type="character" w:customStyle="1" w:styleId="IsibabChar">
    <w:name w:val="Isi bab Char"/>
    <w:basedOn w:val="DefaultParagraphFont"/>
    <w:link w:val="Isibab"/>
    <w:rsid w:val="00973011"/>
    <w:rPr>
      <w:rFonts w:ascii="Times New Roman" w:hAnsi="Times New Roman" w:cs="Times New Roman"/>
      <w:sz w:val="24"/>
      <w:szCs w:val="24"/>
      <w:lang w:val="id-ID"/>
    </w:rPr>
  </w:style>
  <w:style w:type="paragraph" w:styleId="Caption">
    <w:name w:val="caption"/>
    <w:basedOn w:val="Normal"/>
    <w:next w:val="Normal"/>
    <w:unhideWhenUsed/>
    <w:qFormat/>
    <w:rsid w:val="00973011"/>
    <w:pPr>
      <w:spacing w:after="200"/>
    </w:pPr>
    <w:rPr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Anindya Tiara Dewi</dc:creator>
  <cp:keywords/>
  <dc:description/>
  <cp:lastModifiedBy>Eleonora Anindya Tiara Dewi</cp:lastModifiedBy>
  <cp:revision>2</cp:revision>
  <dcterms:created xsi:type="dcterms:W3CDTF">2021-02-18T04:40:00Z</dcterms:created>
  <dcterms:modified xsi:type="dcterms:W3CDTF">2021-02-18T04:40:00Z</dcterms:modified>
</cp:coreProperties>
</file>