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2D6E5" w14:textId="77777777" w:rsidR="00D95E6D" w:rsidRDefault="00D95E6D" w:rsidP="00D95E6D">
      <w:pPr>
        <w:spacing w:line="480" w:lineRule="auto"/>
        <w:rPr>
          <w:rFonts w:ascii="Times New Roman" w:hAnsi="Times New Roman"/>
          <w:i/>
          <w:sz w:val="24"/>
          <w:szCs w:val="24"/>
        </w:rPr>
      </w:pPr>
      <w:r>
        <w:rPr>
          <w:rFonts w:ascii="Times New Roman" w:hAnsi="Times New Roman"/>
          <w:sz w:val="24"/>
          <w:szCs w:val="24"/>
        </w:rPr>
        <w:t xml:space="preserve">Lampiran 1. Surat </w:t>
      </w:r>
      <w:r w:rsidRPr="00E506C5">
        <w:rPr>
          <w:rFonts w:ascii="Times New Roman" w:hAnsi="Times New Roman"/>
          <w:i/>
          <w:sz w:val="24"/>
          <w:szCs w:val="24"/>
        </w:rPr>
        <w:t>Ethical Clearance</w:t>
      </w:r>
    </w:p>
    <w:p w14:paraId="125AF0E7" w14:textId="77777777" w:rsidR="00D95E6D" w:rsidRDefault="00D95E6D" w:rsidP="00D95E6D">
      <w:pPr>
        <w:spacing w:line="480" w:lineRule="auto"/>
        <w:rPr>
          <w:rFonts w:ascii="Times New Roman" w:hAnsi="Times New Roman"/>
          <w:sz w:val="24"/>
          <w:szCs w:val="24"/>
        </w:rPr>
      </w:pPr>
      <w:r>
        <w:rPr>
          <w:rFonts w:ascii="Times New Roman" w:hAnsi="Times New Roman"/>
          <w:noProof/>
          <w:sz w:val="24"/>
          <w:szCs w:val="24"/>
        </w:rPr>
        <w:drawing>
          <wp:inline distT="0" distB="0" distL="0" distR="0" wp14:anchorId="6AF1CD6C" wp14:editId="5962A91C">
            <wp:extent cx="5040630" cy="6517843"/>
            <wp:effectExtent l="19050" t="0" r="7620" b="0"/>
            <wp:docPr id="4" name="Picture 1" descr="F:\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AN.jpg"/>
                    <pic:cNvPicPr>
                      <a:picLocks noChangeAspect="1" noChangeArrowheads="1"/>
                    </pic:cNvPicPr>
                  </pic:nvPicPr>
                  <pic:blipFill>
                    <a:blip r:embed="rId5" cstate="print"/>
                    <a:srcRect/>
                    <a:stretch>
                      <a:fillRect/>
                    </a:stretch>
                  </pic:blipFill>
                  <pic:spPr bwMode="auto">
                    <a:xfrm>
                      <a:off x="0" y="0"/>
                      <a:ext cx="5040630" cy="6517843"/>
                    </a:xfrm>
                    <a:prstGeom prst="rect">
                      <a:avLst/>
                    </a:prstGeom>
                    <a:noFill/>
                    <a:ln w="9525">
                      <a:noFill/>
                      <a:miter lim="800000"/>
                      <a:headEnd/>
                      <a:tailEnd/>
                    </a:ln>
                  </pic:spPr>
                </pic:pic>
              </a:graphicData>
            </a:graphic>
          </wp:inline>
        </w:drawing>
      </w:r>
    </w:p>
    <w:p w14:paraId="45D87C00" w14:textId="77777777" w:rsidR="00D95E6D" w:rsidRDefault="00D95E6D" w:rsidP="00D95E6D">
      <w:pPr>
        <w:spacing w:line="480" w:lineRule="auto"/>
        <w:rPr>
          <w:rFonts w:ascii="Times New Roman" w:hAnsi="Times New Roman"/>
          <w:sz w:val="24"/>
          <w:szCs w:val="24"/>
        </w:rPr>
      </w:pPr>
    </w:p>
    <w:p w14:paraId="1D19DAAD" w14:textId="77777777" w:rsidR="00D95E6D" w:rsidRDefault="00D95E6D" w:rsidP="00D95E6D">
      <w:pPr>
        <w:spacing w:line="480" w:lineRule="auto"/>
        <w:rPr>
          <w:rFonts w:ascii="Times New Roman" w:hAnsi="Times New Roman"/>
          <w:sz w:val="24"/>
          <w:szCs w:val="24"/>
        </w:rPr>
      </w:pPr>
    </w:p>
    <w:p w14:paraId="03E6EE0D" w14:textId="77777777" w:rsidR="00D95E6D" w:rsidRPr="008356FD" w:rsidRDefault="00D95E6D" w:rsidP="00D95E6D">
      <w:pPr>
        <w:spacing w:line="480" w:lineRule="auto"/>
        <w:rPr>
          <w:rFonts w:ascii="Times New Roman" w:hAnsi="Times New Roman"/>
          <w:sz w:val="24"/>
          <w:szCs w:val="24"/>
        </w:rPr>
      </w:pPr>
      <w:r w:rsidRPr="008356FD">
        <w:rPr>
          <w:rFonts w:ascii="Times New Roman" w:hAnsi="Times New Roman"/>
          <w:sz w:val="24"/>
          <w:szCs w:val="24"/>
        </w:rPr>
        <w:t>Lampiran 2. Lembar informasi penelitian</w:t>
      </w:r>
    </w:p>
    <w:p w14:paraId="4D471BF9" w14:textId="77777777" w:rsidR="00D95E6D" w:rsidRPr="008356FD" w:rsidRDefault="00D95E6D" w:rsidP="00D95E6D">
      <w:pPr>
        <w:spacing w:line="240" w:lineRule="auto"/>
        <w:jc w:val="center"/>
        <w:rPr>
          <w:rFonts w:ascii="Times New Roman" w:hAnsi="Times New Roman"/>
          <w:b/>
          <w:sz w:val="20"/>
          <w:szCs w:val="20"/>
        </w:rPr>
      </w:pPr>
      <w:r w:rsidRPr="008356FD">
        <w:rPr>
          <w:rFonts w:ascii="Times New Roman" w:hAnsi="Times New Roman"/>
          <w:b/>
          <w:sz w:val="20"/>
          <w:szCs w:val="20"/>
        </w:rPr>
        <w:lastRenderedPageBreak/>
        <w:t>LEMBAR INFORMASI KEPADA SUBJEK PENELITIAN</w:t>
      </w:r>
    </w:p>
    <w:p w14:paraId="3C090296" w14:textId="77777777" w:rsidR="00D95E6D" w:rsidRPr="008356FD" w:rsidRDefault="00D95E6D" w:rsidP="00D95E6D">
      <w:pPr>
        <w:spacing w:line="240" w:lineRule="auto"/>
        <w:ind w:firstLine="720"/>
        <w:jc w:val="both"/>
        <w:rPr>
          <w:rFonts w:ascii="Times New Roman" w:hAnsi="Times New Roman"/>
          <w:sz w:val="20"/>
          <w:szCs w:val="20"/>
        </w:rPr>
      </w:pPr>
      <w:r w:rsidRPr="008356FD">
        <w:rPr>
          <w:rFonts w:ascii="Times New Roman" w:hAnsi="Times New Roman"/>
          <w:sz w:val="20"/>
          <w:szCs w:val="20"/>
        </w:rPr>
        <w:t>Saya Mega Pandu Arfiyanti, mahasiswa pascasarjana Magister Ilmu Pendidikan Kedokteran Fakultas Kedokteran Universitas Gajah Mada Yogyakarta akan melakukan penelitian dengan judul :</w:t>
      </w:r>
    </w:p>
    <w:p w14:paraId="40B51A3F" w14:textId="77777777" w:rsidR="00D95E6D" w:rsidRPr="008356FD" w:rsidRDefault="00D95E6D" w:rsidP="00D95E6D">
      <w:pPr>
        <w:spacing w:line="240" w:lineRule="auto"/>
        <w:jc w:val="center"/>
        <w:rPr>
          <w:rFonts w:ascii="Times New Roman" w:hAnsi="Times New Roman"/>
          <w:b/>
          <w:sz w:val="20"/>
          <w:szCs w:val="20"/>
        </w:rPr>
      </w:pPr>
      <w:r w:rsidRPr="008356FD">
        <w:rPr>
          <w:rFonts w:ascii="Times New Roman" w:hAnsi="Times New Roman"/>
          <w:b/>
          <w:sz w:val="20"/>
          <w:szCs w:val="20"/>
        </w:rPr>
        <w:t xml:space="preserve">PENGGUNAAN METODE </w:t>
      </w:r>
      <w:r w:rsidRPr="008356FD">
        <w:rPr>
          <w:rFonts w:ascii="Times New Roman" w:hAnsi="Times New Roman"/>
          <w:b/>
          <w:i/>
          <w:sz w:val="20"/>
          <w:szCs w:val="20"/>
        </w:rPr>
        <w:t>EXPERIENTIAL LEARNING</w:t>
      </w:r>
      <w:r w:rsidRPr="008356FD">
        <w:rPr>
          <w:rFonts w:ascii="Times New Roman" w:hAnsi="Times New Roman"/>
          <w:b/>
          <w:sz w:val="20"/>
          <w:szCs w:val="20"/>
        </w:rPr>
        <w:t xml:space="preserve"> UNTUK MENINGKATKAN KETERAMPILAN MEMBUAT RESEP YANG RASIONAL  MAHASISWA FK UNIVERSITAS MUHAMMADIYAH SEMARANG</w:t>
      </w:r>
    </w:p>
    <w:p w14:paraId="7EBCAFFC" w14:textId="77777777" w:rsidR="00D95E6D" w:rsidRPr="008356FD" w:rsidRDefault="00D95E6D" w:rsidP="00D95E6D">
      <w:pPr>
        <w:spacing w:line="240" w:lineRule="auto"/>
        <w:ind w:firstLine="720"/>
        <w:jc w:val="both"/>
        <w:rPr>
          <w:rFonts w:ascii="Times New Roman" w:eastAsia="Times New Roman" w:hAnsi="Times New Roman"/>
          <w:sz w:val="20"/>
          <w:szCs w:val="20"/>
        </w:rPr>
      </w:pPr>
      <w:r w:rsidRPr="008356FD">
        <w:rPr>
          <w:rFonts w:ascii="Times New Roman" w:hAnsi="Times New Roman"/>
          <w:sz w:val="20"/>
          <w:szCs w:val="20"/>
        </w:rPr>
        <w:t xml:space="preserve">Penelitian ini bertujuan untuk 1) </w:t>
      </w:r>
      <w:r w:rsidRPr="008356FD">
        <w:rPr>
          <w:rFonts w:ascii="Times New Roman" w:eastAsia="Times New Roman" w:hAnsi="Times New Roman"/>
          <w:sz w:val="20"/>
          <w:szCs w:val="20"/>
        </w:rPr>
        <w:t xml:space="preserve">membuktikan penggunaan metode </w:t>
      </w:r>
      <w:r w:rsidRPr="008356FD">
        <w:rPr>
          <w:rFonts w:ascii="Times New Roman" w:eastAsia="Times New Roman" w:hAnsi="Times New Roman"/>
          <w:i/>
          <w:sz w:val="20"/>
          <w:szCs w:val="20"/>
        </w:rPr>
        <w:t>experiential learning</w:t>
      </w:r>
      <w:r w:rsidRPr="008356FD">
        <w:rPr>
          <w:rFonts w:ascii="Times New Roman" w:eastAsia="Times New Roman" w:hAnsi="Times New Roman"/>
          <w:sz w:val="20"/>
          <w:szCs w:val="20"/>
        </w:rPr>
        <w:t xml:space="preserve"> untuk meningkatkan keterampilan membuat resep yang rasional mahasiswa Fakultas Kedokteran Universitas Muhammadiyah Semarang dan 2) mengetahui persepsi mahasiswa dan dosen terhadap penggunaan metode </w:t>
      </w:r>
      <w:r w:rsidRPr="008356FD">
        <w:rPr>
          <w:rFonts w:ascii="Times New Roman" w:eastAsia="Times New Roman" w:hAnsi="Times New Roman"/>
          <w:i/>
          <w:sz w:val="20"/>
          <w:szCs w:val="20"/>
        </w:rPr>
        <w:t>experiential learning</w:t>
      </w:r>
      <w:r w:rsidRPr="008356FD">
        <w:rPr>
          <w:rFonts w:ascii="Times New Roman" w:eastAsia="Times New Roman" w:hAnsi="Times New Roman"/>
          <w:sz w:val="20"/>
          <w:szCs w:val="20"/>
        </w:rPr>
        <w:t xml:space="preserve"> untuk meningkatkan keterampilan membuat resep yang rasional mahasiswa Fakultas Kedokteran Universitas Muhammadiyah Semarang.</w:t>
      </w:r>
    </w:p>
    <w:p w14:paraId="27B8533B" w14:textId="77777777" w:rsidR="00D95E6D" w:rsidRPr="008356FD" w:rsidRDefault="00D95E6D" w:rsidP="00D95E6D">
      <w:pPr>
        <w:spacing w:line="240" w:lineRule="auto"/>
        <w:jc w:val="both"/>
        <w:rPr>
          <w:rFonts w:ascii="Times New Roman" w:eastAsia="Times New Roman" w:hAnsi="Times New Roman"/>
          <w:sz w:val="20"/>
          <w:szCs w:val="20"/>
        </w:rPr>
      </w:pPr>
      <w:r w:rsidRPr="008356FD">
        <w:rPr>
          <w:rFonts w:ascii="Times New Roman" w:eastAsia="Times New Roman" w:hAnsi="Times New Roman"/>
          <w:sz w:val="20"/>
          <w:szCs w:val="20"/>
        </w:rPr>
        <w:t xml:space="preserve">Peneliti bermaksud mengajak Anda terlibat dalam penelitian ini. Penelitian ini membutuhkan partisipasi dari mahasiswa kedokteran yang sudah menyelesaikan rotasi klinik dan dosen di lingkungan Fakultas Kedokteran Universitas Muhammadiyah Semarang. Pengambilan data akan menggunakan instrumen rubrik penilaian keterampilan membuat resep yang rasional  yang dikembangkan oleh Hanlon et al (1992) dan instrumen </w:t>
      </w:r>
      <w:r w:rsidRPr="008356FD">
        <w:rPr>
          <w:rFonts w:ascii="Times New Roman" w:eastAsia="Times New Roman" w:hAnsi="Times New Roman"/>
          <w:i/>
          <w:sz w:val="20"/>
          <w:szCs w:val="20"/>
        </w:rPr>
        <w:t>Experiential Teaching Learning Questionnaire</w:t>
      </w:r>
      <w:r w:rsidRPr="008356FD">
        <w:rPr>
          <w:rFonts w:ascii="Times New Roman" w:eastAsia="Times New Roman" w:hAnsi="Times New Roman"/>
          <w:sz w:val="20"/>
          <w:szCs w:val="20"/>
        </w:rPr>
        <w:t xml:space="preserve"> yang dikembangkan oleh Richardson (2014).</w:t>
      </w:r>
    </w:p>
    <w:p w14:paraId="655DBB80" w14:textId="77777777" w:rsidR="00D95E6D" w:rsidRPr="008356FD" w:rsidRDefault="00D95E6D" w:rsidP="00D95E6D">
      <w:pPr>
        <w:pStyle w:val="ListParagraph"/>
        <w:numPr>
          <w:ilvl w:val="0"/>
          <w:numId w:val="18"/>
        </w:numPr>
        <w:spacing w:line="240" w:lineRule="auto"/>
        <w:jc w:val="both"/>
        <w:rPr>
          <w:rFonts w:ascii="Times New Roman" w:eastAsia="Times New Roman" w:hAnsi="Times New Roman"/>
          <w:b/>
          <w:sz w:val="20"/>
          <w:szCs w:val="20"/>
        </w:rPr>
      </w:pPr>
      <w:r w:rsidRPr="008356FD">
        <w:rPr>
          <w:rFonts w:ascii="Times New Roman" w:eastAsia="Times New Roman" w:hAnsi="Times New Roman"/>
          <w:b/>
          <w:sz w:val="20"/>
          <w:szCs w:val="20"/>
        </w:rPr>
        <w:t>Keikutsertaan Penelitian</w:t>
      </w:r>
    </w:p>
    <w:p w14:paraId="57EEF8C3" w14:textId="77777777" w:rsidR="00D95E6D" w:rsidRPr="008356FD" w:rsidRDefault="00D95E6D" w:rsidP="00D95E6D">
      <w:pPr>
        <w:pStyle w:val="ListParagraph"/>
        <w:spacing w:line="240" w:lineRule="auto"/>
        <w:ind w:firstLine="720"/>
        <w:jc w:val="both"/>
        <w:rPr>
          <w:rFonts w:ascii="Times New Roman" w:eastAsia="Times New Roman" w:hAnsi="Times New Roman"/>
          <w:sz w:val="20"/>
          <w:szCs w:val="20"/>
        </w:rPr>
      </w:pPr>
      <w:r w:rsidRPr="008356FD">
        <w:rPr>
          <w:rFonts w:ascii="Times New Roman" w:eastAsia="Times New Roman" w:hAnsi="Times New Roman"/>
          <w:sz w:val="20"/>
          <w:szCs w:val="20"/>
        </w:rPr>
        <w:t xml:space="preserve">Penelitian ini merupakan bagian dari pengembangan metode pembelajaran Fakultas Kedokteran. Partisipasi Anda di penelitian ini turut serta untuk meningkatkan mutu dan kualitas pendidikan di Fakultas Kedokteran Universitas Muhammadiyah Semarang. Penelitian ini dirancang untuk mengajarkan metode pembelajaran </w:t>
      </w:r>
      <w:r w:rsidRPr="008356FD">
        <w:rPr>
          <w:rFonts w:ascii="Times New Roman" w:eastAsia="Times New Roman" w:hAnsi="Times New Roman"/>
          <w:i/>
          <w:sz w:val="20"/>
          <w:szCs w:val="20"/>
        </w:rPr>
        <w:t>experiential learning</w:t>
      </w:r>
      <w:r w:rsidRPr="008356FD">
        <w:rPr>
          <w:rFonts w:ascii="Times New Roman" w:eastAsia="Times New Roman" w:hAnsi="Times New Roman"/>
          <w:sz w:val="20"/>
          <w:szCs w:val="20"/>
        </w:rPr>
        <w:t xml:space="preserve"> dalam meningkatkan kemampuan membuat membuat resep yang rasional. Hasil penilaian dari pembuatan resep tersebut tidak akan mempengaruhi nilai akhir Anda di Fakultas Kedokteran Universitas Muhammadiyah Semarang. Oleh karena itu Anda tidak perlu ragu untuk mengikuti penelitian ini.</w:t>
      </w:r>
    </w:p>
    <w:p w14:paraId="05CA33D3" w14:textId="77777777" w:rsidR="00D95E6D" w:rsidRPr="008356FD" w:rsidRDefault="00D95E6D" w:rsidP="00D95E6D">
      <w:pPr>
        <w:pStyle w:val="ListParagraph"/>
        <w:numPr>
          <w:ilvl w:val="0"/>
          <w:numId w:val="18"/>
        </w:numPr>
        <w:spacing w:line="240" w:lineRule="auto"/>
        <w:jc w:val="both"/>
        <w:rPr>
          <w:rFonts w:ascii="Times New Roman" w:eastAsia="Times New Roman" w:hAnsi="Times New Roman"/>
          <w:b/>
          <w:sz w:val="20"/>
          <w:szCs w:val="20"/>
        </w:rPr>
      </w:pPr>
      <w:r w:rsidRPr="008356FD">
        <w:rPr>
          <w:rFonts w:ascii="Times New Roman" w:eastAsia="Times New Roman" w:hAnsi="Times New Roman"/>
          <w:b/>
          <w:sz w:val="20"/>
          <w:szCs w:val="20"/>
        </w:rPr>
        <w:t>Prosedur Penelitian</w:t>
      </w:r>
    </w:p>
    <w:p w14:paraId="3932D71B" w14:textId="77777777" w:rsidR="00D95E6D" w:rsidRPr="008356FD" w:rsidRDefault="00D95E6D" w:rsidP="00D95E6D">
      <w:pPr>
        <w:pStyle w:val="ListParagraph"/>
        <w:spacing w:line="240" w:lineRule="auto"/>
        <w:ind w:firstLine="720"/>
        <w:jc w:val="both"/>
        <w:rPr>
          <w:rFonts w:ascii="Times New Roman" w:eastAsia="Times New Roman" w:hAnsi="Times New Roman"/>
          <w:sz w:val="20"/>
          <w:szCs w:val="20"/>
        </w:rPr>
      </w:pPr>
      <w:r w:rsidRPr="008356FD">
        <w:rPr>
          <w:rFonts w:ascii="Times New Roman" w:eastAsia="Times New Roman" w:hAnsi="Times New Roman"/>
          <w:sz w:val="20"/>
          <w:szCs w:val="20"/>
        </w:rPr>
        <w:t xml:space="preserve">Apabila Anda bersedia berpartisipasi dalam penelitian ini, Anda diminta untuk menandatangani lembar persetujuan rangkap dua, satu untuk Anda simpan dan yang satu untuk dokumentasi peneliti. Selanjutnya Anda akan mengikuti pelatihan keterampilan membuat resep yang rasional selama 5X100 menit. Pada hari pertama, Anda akan menjalani tahap </w:t>
      </w:r>
      <w:r w:rsidRPr="008356FD">
        <w:rPr>
          <w:rFonts w:ascii="Times New Roman" w:eastAsia="Times New Roman" w:hAnsi="Times New Roman"/>
          <w:i/>
          <w:sz w:val="20"/>
          <w:szCs w:val="20"/>
        </w:rPr>
        <w:t>concrete experience</w:t>
      </w:r>
      <w:r w:rsidRPr="008356FD">
        <w:rPr>
          <w:rFonts w:ascii="Times New Roman" w:eastAsia="Times New Roman" w:hAnsi="Times New Roman"/>
          <w:sz w:val="20"/>
          <w:szCs w:val="20"/>
        </w:rPr>
        <w:t xml:space="preserve"> selama 100 menit. Anda diberikan simulasi 3 kasus yang berbeda dan anda diminta untuk mengidentifikasi masalah, menyusun rencana terapi, melihat kesesuaian terapi dan membuat resep beserta alasan pemilihan resep tersebut di sebalik kertas resep. Hasil pembuatan resep tersebut akan dimasukkan sebagai nilai </w:t>
      </w:r>
      <w:r w:rsidRPr="008356FD">
        <w:rPr>
          <w:rFonts w:ascii="Times New Roman" w:eastAsia="Times New Roman" w:hAnsi="Times New Roman"/>
          <w:i/>
          <w:sz w:val="20"/>
          <w:szCs w:val="20"/>
        </w:rPr>
        <w:t>pretest</w:t>
      </w:r>
      <w:r w:rsidRPr="008356FD">
        <w:rPr>
          <w:rFonts w:ascii="Times New Roman" w:eastAsia="Times New Roman" w:hAnsi="Times New Roman"/>
          <w:sz w:val="20"/>
          <w:szCs w:val="20"/>
        </w:rPr>
        <w:t xml:space="preserve">. Selanjutnya Anda akan diikutsertakan untuk bermain peran dalam memberikan informasi penggunaan terapi dan cara menghentikan atau memonitor pemberian terapi. Pada hari ke-2 sampai ke-4 Anda akan menjalani tahap </w:t>
      </w:r>
      <w:r w:rsidRPr="008356FD">
        <w:rPr>
          <w:rFonts w:ascii="Times New Roman" w:eastAsia="Times New Roman" w:hAnsi="Times New Roman"/>
          <w:i/>
          <w:sz w:val="20"/>
          <w:szCs w:val="20"/>
        </w:rPr>
        <w:t>reflective observation</w:t>
      </w:r>
      <w:r w:rsidRPr="008356FD">
        <w:rPr>
          <w:rFonts w:ascii="Times New Roman" w:eastAsia="Times New Roman" w:hAnsi="Times New Roman"/>
          <w:sz w:val="20"/>
          <w:szCs w:val="20"/>
        </w:rPr>
        <w:t xml:space="preserve"> dan </w:t>
      </w:r>
      <w:r w:rsidRPr="008356FD">
        <w:rPr>
          <w:rFonts w:ascii="Times New Roman" w:eastAsia="Times New Roman" w:hAnsi="Times New Roman"/>
          <w:i/>
          <w:sz w:val="20"/>
          <w:szCs w:val="20"/>
        </w:rPr>
        <w:t>abstract conceptualization</w:t>
      </w:r>
      <w:r w:rsidRPr="008356FD">
        <w:rPr>
          <w:rFonts w:ascii="Times New Roman" w:eastAsia="Times New Roman" w:hAnsi="Times New Roman"/>
          <w:sz w:val="20"/>
          <w:szCs w:val="20"/>
        </w:rPr>
        <w:t xml:space="preserve"> selama 150 menit. Pada tahap ini setiap harinya Anda akan di ajak untuk menganalisis resep yang sudah dibuat pada hari pertama, satu hari membahas satu kasus dan mendiskusikannya dengan dosen sebagai narasumber. Selanjutnya Anda diminta mendiskusikan rencana terapi berdasarkan hasil diskusi dan membandingkannya dengan literatur lalu perwakilan kelompok menyampaikan hasil diskusi ke depan kelas. Hari ke-5 Anda akan menjalani tahap </w:t>
      </w:r>
      <w:r w:rsidRPr="008356FD">
        <w:rPr>
          <w:rFonts w:ascii="Times New Roman" w:eastAsia="Times New Roman" w:hAnsi="Times New Roman"/>
          <w:i/>
          <w:sz w:val="20"/>
          <w:szCs w:val="20"/>
        </w:rPr>
        <w:t>active experimentation</w:t>
      </w:r>
      <w:r w:rsidRPr="008356FD">
        <w:rPr>
          <w:rFonts w:ascii="Times New Roman" w:eastAsia="Times New Roman" w:hAnsi="Times New Roman"/>
          <w:sz w:val="20"/>
          <w:szCs w:val="20"/>
        </w:rPr>
        <w:t xml:space="preserve">, Anda diberikan 3 kasus yang berbeda namun masih dengan tema yang sama dengan kasus pada pretest. Anda diminta membuat resep dan memberikan alasan pemilihan resep disebalik kertas resep, hasil pembuatan resep akan dimasukkan sebagai nilai posttest. Di akhir acara Anda diminta untuk mengisi kuesioner persepsi mengenai metode belajar </w:t>
      </w:r>
      <w:r w:rsidRPr="008356FD">
        <w:rPr>
          <w:rFonts w:ascii="Times New Roman" w:eastAsia="Times New Roman" w:hAnsi="Times New Roman"/>
          <w:i/>
          <w:sz w:val="20"/>
          <w:szCs w:val="20"/>
        </w:rPr>
        <w:t>experiential learning</w:t>
      </w:r>
      <w:r w:rsidRPr="008356FD">
        <w:rPr>
          <w:rFonts w:ascii="Times New Roman" w:eastAsia="Times New Roman" w:hAnsi="Times New Roman"/>
          <w:sz w:val="20"/>
          <w:szCs w:val="20"/>
        </w:rPr>
        <w:t xml:space="preserve"> ini.</w:t>
      </w:r>
    </w:p>
    <w:p w14:paraId="6E72FC26" w14:textId="77777777" w:rsidR="00D95E6D" w:rsidRPr="008356FD" w:rsidRDefault="00D95E6D" w:rsidP="00D95E6D">
      <w:pPr>
        <w:pStyle w:val="ListParagraph"/>
        <w:numPr>
          <w:ilvl w:val="0"/>
          <w:numId w:val="18"/>
        </w:numPr>
        <w:spacing w:line="240" w:lineRule="auto"/>
        <w:jc w:val="both"/>
        <w:rPr>
          <w:rFonts w:ascii="Times New Roman" w:eastAsia="Times New Roman" w:hAnsi="Times New Roman"/>
          <w:b/>
          <w:sz w:val="20"/>
          <w:szCs w:val="20"/>
        </w:rPr>
      </w:pPr>
      <w:r w:rsidRPr="008356FD">
        <w:rPr>
          <w:rFonts w:ascii="Times New Roman" w:eastAsia="Times New Roman" w:hAnsi="Times New Roman"/>
          <w:b/>
          <w:sz w:val="20"/>
          <w:szCs w:val="20"/>
        </w:rPr>
        <w:t>Risiko dan Efek Samping Penelitian</w:t>
      </w:r>
    </w:p>
    <w:p w14:paraId="4C4039BC" w14:textId="77777777" w:rsidR="00D95E6D" w:rsidRPr="008356FD" w:rsidRDefault="00D95E6D" w:rsidP="00D95E6D">
      <w:pPr>
        <w:pStyle w:val="ListParagraph"/>
        <w:spacing w:line="240" w:lineRule="auto"/>
        <w:ind w:firstLine="720"/>
        <w:jc w:val="both"/>
        <w:rPr>
          <w:rFonts w:ascii="Times New Roman" w:eastAsia="Times New Roman" w:hAnsi="Times New Roman"/>
          <w:sz w:val="20"/>
          <w:szCs w:val="20"/>
        </w:rPr>
      </w:pPr>
      <w:r w:rsidRPr="008356FD">
        <w:rPr>
          <w:rFonts w:ascii="Times New Roman" w:eastAsia="Times New Roman" w:hAnsi="Times New Roman"/>
          <w:sz w:val="20"/>
          <w:szCs w:val="20"/>
        </w:rPr>
        <w:t xml:space="preserve">Risiko pada penelitian ini adalah Anda perlu meluangkan waktu dan kinerja lebih untuk mengikuti penelitian ini. Tidak ada pengaruh terhadap nilai akhir Anda. </w:t>
      </w:r>
    </w:p>
    <w:p w14:paraId="56F3CBEB" w14:textId="77777777" w:rsidR="00D95E6D" w:rsidRPr="008356FD" w:rsidRDefault="00D95E6D" w:rsidP="00D95E6D">
      <w:pPr>
        <w:pStyle w:val="ListParagraph"/>
        <w:spacing w:line="240" w:lineRule="auto"/>
        <w:ind w:firstLine="720"/>
        <w:jc w:val="both"/>
        <w:rPr>
          <w:rFonts w:ascii="Times New Roman" w:eastAsia="Times New Roman" w:hAnsi="Times New Roman"/>
          <w:sz w:val="20"/>
          <w:szCs w:val="20"/>
        </w:rPr>
      </w:pPr>
    </w:p>
    <w:p w14:paraId="61E2E26A" w14:textId="77777777" w:rsidR="00D95E6D" w:rsidRPr="008356FD" w:rsidRDefault="00D95E6D" w:rsidP="00D95E6D">
      <w:pPr>
        <w:pStyle w:val="ListParagraph"/>
        <w:numPr>
          <w:ilvl w:val="0"/>
          <w:numId w:val="18"/>
        </w:numPr>
        <w:spacing w:line="240" w:lineRule="auto"/>
        <w:jc w:val="both"/>
        <w:rPr>
          <w:rFonts w:ascii="Times New Roman" w:eastAsia="Times New Roman" w:hAnsi="Times New Roman"/>
          <w:b/>
          <w:sz w:val="20"/>
          <w:szCs w:val="20"/>
        </w:rPr>
      </w:pPr>
      <w:r w:rsidRPr="008356FD">
        <w:rPr>
          <w:rFonts w:ascii="Times New Roman" w:eastAsia="Times New Roman" w:hAnsi="Times New Roman"/>
          <w:b/>
          <w:sz w:val="20"/>
          <w:szCs w:val="20"/>
        </w:rPr>
        <w:t>Kewajiban Subjek Penelitian</w:t>
      </w:r>
    </w:p>
    <w:p w14:paraId="5814F9DD" w14:textId="77777777" w:rsidR="00D95E6D" w:rsidRPr="008356FD" w:rsidRDefault="00D95E6D" w:rsidP="00D95E6D">
      <w:pPr>
        <w:pStyle w:val="ListParagraph"/>
        <w:spacing w:line="240" w:lineRule="auto"/>
        <w:ind w:firstLine="720"/>
        <w:jc w:val="both"/>
        <w:rPr>
          <w:rFonts w:ascii="Times New Roman" w:eastAsia="Times New Roman" w:hAnsi="Times New Roman"/>
          <w:sz w:val="20"/>
          <w:szCs w:val="20"/>
        </w:rPr>
      </w:pPr>
      <w:r w:rsidRPr="008356FD">
        <w:rPr>
          <w:rFonts w:ascii="Times New Roman" w:eastAsia="Times New Roman" w:hAnsi="Times New Roman"/>
          <w:sz w:val="20"/>
          <w:szCs w:val="20"/>
        </w:rPr>
        <w:t>Anda diminta untuk wajib mengikuti prosedur penelitian yang diberikan. Bila ada hal – hal yang kurang dipahami, Anda bisa bertanya lebih lanjut kepada peneliti.</w:t>
      </w:r>
    </w:p>
    <w:p w14:paraId="37C268B4" w14:textId="77777777" w:rsidR="00D95E6D" w:rsidRPr="008356FD" w:rsidRDefault="00D95E6D" w:rsidP="00D95E6D">
      <w:pPr>
        <w:pStyle w:val="ListParagraph"/>
        <w:numPr>
          <w:ilvl w:val="0"/>
          <w:numId w:val="18"/>
        </w:numPr>
        <w:spacing w:line="240" w:lineRule="auto"/>
        <w:jc w:val="both"/>
        <w:rPr>
          <w:rFonts w:ascii="Times New Roman" w:eastAsia="Times New Roman" w:hAnsi="Times New Roman"/>
          <w:b/>
          <w:sz w:val="20"/>
          <w:szCs w:val="20"/>
        </w:rPr>
      </w:pPr>
      <w:r w:rsidRPr="008356FD">
        <w:rPr>
          <w:rFonts w:ascii="Times New Roman" w:eastAsia="Times New Roman" w:hAnsi="Times New Roman"/>
          <w:b/>
          <w:sz w:val="20"/>
          <w:szCs w:val="20"/>
        </w:rPr>
        <w:t>Manfaat</w:t>
      </w:r>
    </w:p>
    <w:p w14:paraId="38379DEE" w14:textId="77777777" w:rsidR="00D95E6D" w:rsidRPr="008356FD" w:rsidRDefault="00D95E6D" w:rsidP="00D95E6D">
      <w:pPr>
        <w:pStyle w:val="ListParagraph"/>
        <w:spacing w:line="240" w:lineRule="auto"/>
        <w:ind w:firstLine="720"/>
        <w:jc w:val="both"/>
        <w:rPr>
          <w:rFonts w:ascii="Times New Roman" w:eastAsia="Times New Roman" w:hAnsi="Times New Roman"/>
          <w:sz w:val="20"/>
          <w:szCs w:val="20"/>
        </w:rPr>
      </w:pPr>
      <w:r w:rsidRPr="008356FD">
        <w:rPr>
          <w:rFonts w:ascii="Times New Roman" w:eastAsia="Times New Roman" w:hAnsi="Times New Roman"/>
          <w:sz w:val="20"/>
          <w:szCs w:val="20"/>
        </w:rPr>
        <w:t>Manfaat penelitian ini adalah Anda turut serta dalam proses peningkatan dan inovasi pendidikan kedokteran di FK Universitas Muhammadiyah Semarang. Selain itu, Anda akan diajarkan cara belajar yang komprehensif dalam menghadapi kasus klinik sehingga Anda memiliki metode belajar untuk persiapan menghadapi UKMPPD.</w:t>
      </w:r>
    </w:p>
    <w:p w14:paraId="48B27373" w14:textId="77777777" w:rsidR="00D95E6D" w:rsidRPr="008356FD" w:rsidRDefault="00D95E6D" w:rsidP="00D95E6D">
      <w:pPr>
        <w:pStyle w:val="ListParagraph"/>
        <w:numPr>
          <w:ilvl w:val="0"/>
          <w:numId w:val="18"/>
        </w:numPr>
        <w:spacing w:line="240" w:lineRule="auto"/>
        <w:jc w:val="both"/>
        <w:rPr>
          <w:rFonts w:ascii="Times New Roman" w:eastAsia="Times New Roman" w:hAnsi="Times New Roman"/>
          <w:b/>
          <w:sz w:val="20"/>
          <w:szCs w:val="20"/>
        </w:rPr>
      </w:pPr>
      <w:r w:rsidRPr="008356FD">
        <w:rPr>
          <w:rFonts w:ascii="Times New Roman" w:eastAsia="Times New Roman" w:hAnsi="Times New Roman"/>
          <w:b/>
          <w:sz w:val="20"/>
          <w:szCs w:val="20"/>
        </w:rPr>
        <w:t>Kerahasiaan</w:t>
      </w:r>
    </w:p>
    <w:p w14:paraId="0103E144" w14:textId="77777777" w:rsidR="00D95E6D" w:rsidRPr="008356FD" w:rsidRDefault="00D95E6D" w:rsidP="00D95E6D">
      <w:pPr>
        <w:pStyle w:val="ListParagraph"/>
        <w:spacing w:line="240" w:lineRule="auto"/>
        <w:ind w:firstLine="720"/>
        <w:jc w:val="both"/>
        <w:rPr>
          <w:rFonts w:ascii="Times New Roman" w:eastAsia="Times New Roman" w:hAnsi="Times New Roman"/>
          <w:sz w:val="20"/>
          <w:szCs w:val="20"/>
        </w:rPr>
      </w:pPr>
      <w:r w:rsidRPr="008356FD">
        <w:rPr>
          <w:rFonts w:ascii="Times New Roman" w:eastAsia="Times New Roman" w:hAnsi="Times New Roman"/>
          <w:sz w:val="20"/>
          <w:szCs w:val="20"/>
        </w:rPr>
        <w:lastRenderedPageBreak/>
        <w:t xml:space="preserve">Kerahasiaan subjek penelitian akan dijamin seluruhnya. Seluruh data dan informasi yang diperoleh akan disimpan secara tertutup dan hanya dapat diakses oleh peneliti. Identitas pribadi Anda tidak akan diungkap. Data akan dianalisis dan disimpan dalam perangkat lunak yang dijamin kerahasiaannya. </w:t>
      </w:r>
    </w:p>
    <w:p w14:paraId="0CE5A30E" w14:textId="77777777" w:rsidR="00D95E6D" w:rsidRPr="008356FD" w:rsidRDefault="00D95E6D" w:rsidP="00D95E6D">
      <w:pPr>
        <w:pStyle w:val="ListParagraph"/>
        <w:numPr>
          <w:ilvl w:val="0"/>
          <w:numId w:val="18"/>
        </w:numPr>
        <w:spacing w:line="240" w:lineRule="auto"/>
        <w:jc w:val="both"/>
        <w:rPr>
          <w:rFonts w:ascii="Times New Roman" w:eastAsia="Times New Roman" w:hAnsi="Times New Roman"/>
          <w:b/>
          <w:sz w:val="20"/>
          <w:szCs w:val="20"/>
        </w:rPr>
      </w:pPr>
      <w:r w:rsidRPr="008356FD">
        <w:rPr>
          <w:rFonts w:ascii="Times New Roman" w:eastAsia="Times New Roman" w:hAnsi="Times New Roman"/>
          <w:b/>
          <w:sz w:val="20"/>
          <w:szCs w:val="20"/>
        </w:rPr>
        <w:t>Kompensasi</w:t>
      </w:r>
    </w:p>
    <w:p w14:paraId="60AD1026" w14:textId="77777777" w:rsidR="00D95E6D" w:rsidRPr="008356FD" w:rsidRDefault="00D95E6D" w:rsidP="00D95E6D">
      <w:pPr>
        <w:pStyle w:val="ListParagraph"/>
        <w:spacing w:line="240" w:lineRule="auto"/>
        <w:ind w:firstLine="720"/>
        <w:jc w:val="both"/>
        <w:rPr>
          <w:rFonts w:ascii="Times New Roman" w:eastAsia="Times New Roman" w:hAnsi="Times New Roman"/>
          <w:sz w:val="20"/>
          <w:szCs w:val="20"/>
        </w:rPr>
      </w:pPr>
      <w:r w:rsidRPr="008356FD">
        <w:rPr>
          <w:rFonts w:ascii="Times New Roman" w:eastAsia="Times New Roman" w:hAnsi="Times New Roman"/>
          <w:sz w:val="20"/>
          <w:szCs w:val="20"/>
        </w:rPr>
        <w:t>Peneliti mengucapkan terimakasih sebagai bentuk penghargaan bagi Anda yang turut serta dipenelitian ini. Selama penelitian Anda akan mendapatkan makanan ringan. Peneliti juga akan melakukan diseminasi hasil penelitian kepada Anda.</w:t>
      </w:r>
    </w:p>
    <w:p w14:paraId="6A5172C2" w14:textId="77777777" w:rsidR="00D95E6D" w:rsidRPr="008356FD" w:rsidRDefault="00D95E6D" w:rsidP="00D95E6D">
      <w:pPr>
        <w:pStyle w:val="ListParagraph"/>
        <w:numPr>
          <w:ilvl w:val="0"/>
          <w:numId w:val="18"/>
        </w:numPr>
        <w:spacing w:line="240" w:lineRule="auto"/>
        <w:jc w:val="both"/>
        <w:rPr>
          <w:rFonts w:ascii="Times New Roman" w:eastAsia="Times New Roman" w:hAnsi="Times New Roman"/>
          <w:b/>
          <w:sz w:val="20"/>
          <w:szCs w:val="20"/>
        </w:rPr>
      </w:pPr>
      <w:r w:rsidRPr="008356FD">
        <w:rPr>
          <w:rFonts w:ascii="Times New Roman" w:eastAsia="Times New Roman" w:hAnsi="Times New Roman"/>
          <w:b/>
          <w:sz w:val="20"/>
          <w:szCs w:val="20"/>
        </w:rPr>
        <w:t>Pembiayaan</w:t>
      </w:r>
    </w:p>
    <w:p w14:paraId="51AC62AE" w14:textId="77777777" w:rsidR="00D95E6D" w:rsidRPr="008356FD" w:rsidRDefault="00D95E6D" w:rsidP="00D95E6D">
      <w:pPr>
        <w:pStyle w:val="ListParagraph"/>
        <w:spacing w:line="240" w:lineRule="auto"/>
        <w:ind w:firstLine="720"/>
        <w:jc w:val="both"/>
        <w:rPr>
          <w:rFonts w:ascii="Times New Roman" w:eastAsia="Times New Roman" w:hAnsi="Times New Roman"/>
          <w:sz w:val="20"/>
          <w:szCs w:val="20"/>
        </w:rPr>
      </w:pPr>
      <w:r w:rsidRPr="008356FD">
        <w:rPr>
          <w:rFonts w:ascii="Times New Roman" w:eastAsia="Times New Roman" w:hAnsi="Times New Roman"/>
          <w:sz w:val="20"/>
          <w:szCs w:val="20"/>
        </w:rPr>
        <w:t>Semua biaya yang dikeluarkan selama pelaksanaan penelitian ini ditanggung oleh peneliti</w:t>
      </w:r>
    </w:p>
    <w:p w14:paraId="5D527DC2" w14:textId="77777777" w:rsidR="00D95E6D" w:rsidRPr="008356FD" w:rsidRDefault="00D95E6D" w:rsidP="00D95E6D">
      <w:pPr>
        <w:pStyle w:val="ListParagraph"/>
        <w:numPr>
          <w:ilvl w:val="0"/>
          <w:numId w:val="18"/>
        </w:numPr>
        <w:spacing w:line="240" w:lineRule="auto"/>
        <w:jc w:val="both"/>
        <w:rPr>
          <w:rFonts w:ascii="Times New Roman" w:eastAsia="Times New Roman" w:hAnsi="Times New Roman"/>
          <w:b/>
          <w:sz w:val="20"/>
          <w:szCs w:val="20"/>
        </w:rPr>
      </w:pPr>
      <w:r w:rsidRPr="008356FD">
        <w:rPr>
          <w:rFonts w:ascii="Times New Roman" w:eastAsia="Times New Roman" w:hAnsi="Times New Roman"/>
          <w:b/>
          <w:sz w:val="20"/>
          <w:szCs w:val="20"/>
        </w:rPr>
        <w:t xml:space="preserve">Informasi Tambahan </w:t>
      </w:r>
    </w:p>
    <w:p w14:paraId="40AF5F6E" w14:textId="77777777" w:rsidR="00D95E6D" w:rsidRPr="008356FD" w:rsidRDefault="00D95E6D" w:rsidP="00D95E6D">
      <w:pPr>
        <w:pStyle w:val="ListParagraph"/>
        <w:spacing w:line="240" w:lineRule="auto"/>
        <w:ind w:firstLine="720"/>
        <w:jc w:val="both"/>
        <w:rPr>
          <w:rFonts w:ascii="Times New Roman" w:eastAsia="Times New Roman" w:hAnsi="Times New Roman"/>
          <w:sz w:val="20"/>
          <w:szCs w:val="20"/>
        </w:rPr>
      </w:pPr>
      <w:r w:rsidRPr="008356FD">
        <w:rPr>
          <w:rFonts w:ascii="Times New Roman" w:eastAsia="Times New Roman" w:hAnsi="Times New Roman"/>
          <w:sz w:val="20"/>
          <w:szCs w:val="20"/>
        </w:rPr>
        <w:t xml:space="preserve">Anda diberikan kesempatan untuk melakukan konfirmasi atau bertanya lebih lanjut tentang jalannya penelitian ini ke peneliti, melalui saya, Mega Pandu Arfiyanti selaku peneliti. Kontak saya di nomor telepon 081225280606 atau email </w:t>
      </w:r>
      <w:hyperlink r:id="rId6" w:history="1">
        <w:r w:rsidRPr="008356FD">
          <w:rPr>
            <w:rStyle w:val="Hyperlink"/>
            <w:rFonts w:ascii="Times New Roman" w:eastAsia="Times New Roman" w:hAnsi="Times New Roman"/>
            <w:sz w:val="20"/>
            <w:szCs w:val="20"/>
          </w:rPr>
          <w:t>megaarfiyanti@gmail.com</w:t>
        </w:r>
      </w:hyperlink>
      <w:r w:rsidRPr="008356FD">
        <w:rPr>
          <w:rFonts w:ascii="Times New Roman" w:eastAsia="Times New Roman" w:hAnsi="Times New Roman"/>
          <w:sz w:val="20"/>
          <w:szCs w:val="20"/>
        </w:rPr>
        <w:t xml:space="preserve">. </w:t>
      </w:r>
    </w:p>
    <w:p w14:paraId="22ECE4A4" w14:textId="77777777" w:rsidR="00D95E6D" w:rsidRPr="008356FD" w:rsidRDefault="00D95E6D" w:rsidP="00D95E6D">
      <w:pPr>
        <w:pStyle w:val="ListParagraph"/>
        <w:numPr>
          <w:ilvl w:val="0"/>
          <w:numId w:val="18"/>
        </w:numPr>
        <w:spacing w:line="240" w:lineRule="auto"/>
        <w:jc w:val="both"/>
        <w:rPr>
          <w:rFonts w:ascii="Times New Roman" w:eastAsia="Times New Roman" w:hAnsi="Times New Roman"/>
          <w:b/>
          <w:sz w:val="20"/>
          <w:szCs w:val="20"/>
        </w:rPr>
      </w:pPr>
      <w:r w:rsidRPr="008356FD">
        <w:rPr>
          <w:rFonts w:ascii="Times New Roman" w:eastAsia="Times New Roman" w:hAnsi="Times New Roman"/>
          <w:b/>
          <w:sz w:val="20"/>
          <w:szCs w:val="20"/>
        </w:rPr>
        <w:t>Kontak Komisi Etik</w:t>
      </w:r>
    </w:p>
    <w:p w14:paraId="750C2DB5" w14:textId="77777777" w:rsidR="00D95E6D" w:rsidRPr="008356FD" w:rsidRDefault="00D95E6D" w:rsidP="00D95E6D">
      <w:pPr>
        <w:pStyle w:val="ListParagraph"/>
        <w:spacing w:line="240" w:lineRule="auto"/>
        <w:jc w:val="both"/>
        <w:rPr>
          <w:rFonts w:ascii="Times New Roman" w:eastAsia="Times New Roman" w:hAnsi="Times New Roman"/>
          <w:sz w:val="20"/>
          <w:szCs w:val="20"/>
        </w:rPr>
      </w:pPr>
      <w:r w:rsidRPr="008356FD">
        <w:rPr>
          <w:rFonts w:ascii="Times New Roman" w:eastAsia="Times New Roman" w:hAnsi="Times New Roman"/>
          <w:sz w:val="20"/>
          <w:szCs w:val="20"/>
        </w:rPr>
        <w:t>Berikut adalah kontak sekretariat komisi etik Fakultas Kedokteran Universitas Gadjah Mada di Gedung Radiopoetro Lt. 2 Sayap Barat, Jl. Farmako, Sekip Utara, Yogyakarta 55128. Telp 0274 588688 pswt 17225, 0811-2666-869. Email : mhrec_fmugm@ugm.ac.id</w:t>
      </w:r>
    </w:p>
    <w:p w14:paraId="6F42798E" w14:textId="77777777" w:rsidR="00D95E6D" w:rsidRPr="008356FD" w:rsidRDefault="00D95E6D" w:rsidP="00D95E6D">
      <w:pPr>
        <w:pStyle w:val="ListParagraph"/>
        <w:spacing w:line="480" w:lineRule="auto"/>
        <w:ind w:firstLine="720"/>
        <w:jc w:val="both"/>
        <w:rPr>
          <w:rFonts w:ascii="Times New Roman" w:eastAsia="Times New Roman" w:hAnsi="Times New Roman"/>
          <w:sz w:val="24"/>
          <w:szCs w:val="24"/>
        </w:rPr>
      </w:pPr>
    </w:p>
    <w:p w14:paraId="643E1FB7" w14:textId="77777777" w:rsidR="00D95E6D" w:rsidRPr="008356FD" w:rsidRDefault="00D95E6D" w:rsidP="00D95E6D">
      <w:pPr>
        <w:pStyle w:val="ListParagraph"/>
        <w:spacing w:line="480" w:lineRule="auto"/>
        <w:ind w:firstLine="720"/>
        <w:jc w:val="both"/>
        <w:rPr>
          <w:rFonts w:ascii="Times New Roman" w:eastAsia="Times New Roman" w:hAnsi="Times New Roman"/>
          <w:sz w:val="24"/>
          <w:szCs w:val="24"/>
        </w:rPr>
      </w:pPr>
    </w:p>
    <w:p w14:paraId="3E53954F" w14:textId="77777777" w:rsidR="00D95E6D" w:rsidRPr="008356FD" w:rsidRDefault="00D95E6D" w:rsidP="00D95E6D">
      <w:pPr>
        <w:pStyle w:val="ListParagraph"/>
        <w:spacing w:line="480" w:lineRule="auto"/>
        <w:ind w:firstLine="720"/>
        <w:jc w:val="both"/>
        <w:rPr>
          <w:rFonts w:ascii="Times New Roman" w:eastAsia="Times New Roman" w:hAnsi="Times New Roman"/>
          <w:sz w:val="24"/>
          <w:szCs w:val="24"/>
        </w:rPr>
      </w:pPr>
    </w:p>
    <w:p w14:paraId="2793CBC5" w14:textId="77777777" w:rsidR="00D95E6D" w:rsidRPr="008356FD" w:rsidRDefault="00D95E6D" w:rsidP="00D95E6D">
      <w:pPr>
        <w:pStyle w:val="ListParagraph"/>
        <w:spacing w:line="480" w:lineRule="auto"/>
        <w:ind w:firstLine="720"/>
        <w:jc w:val="both"/>
        <w:rPr>
          <w:rFonts w:ascii="Times New Roman" w:eastAsia="Times New Roman" w:hAnsi="Times New Roman"/>
          <w:sz w:val="24"/>
          <w:szCs w:val="24"/>
        </w:rPr>
      </w:pPr>
    </w:p>
    <w:p w14:paraId="6BFD16C3" w14:textId="77777777" w:rsidR="00D95E6D" w:rsidRPr="008356FD" w:rsidRDefault="00D95E6D" w:rsidP="00D95E6D">
      <w:pPr>
        <w:spacing w:line="480" w:lineRule="auto"/>
        <w:jc w:val="both"/>
        <w:rPr>
          <w:rFonts w:ascii="Times New Roman" w:eastAsia="Times New Roman" w:hAnsi="Times New Roman"/>
          <w:sz w:val="24"/>
          <w:szCs w:val="24"/>
        </w:rPr>
      </w:pPr>
    </w:p>
    <w:p w14:paraId="675F1AA4" w14:textId="77777777" w:rsidR="00D95E6D" w:rsidRPr="008356FD" w:rsidRDefault="00D95E6D" w:rsidP="00D95E6D">
      <w:pPr>
        <w:spacing w:line="480" w:lineRule="auto"/>
        <w:jc w:val="both"/>
        <w:rPr>
          <w:rFonts w:ascii="Times New Roman" w:eastAsia="Times New Roman" w:hAnsi="Times New Roman"/>
          <w:sz w:val="24"/>
          <w:szCs w:val="24"/>
        </w:rPr>
      </w:pPr>
    </w:p>
    <w:p w14:paraId="468E03AF" w14:textId="77777777" w:rsidR="00D95E6D" w:rsidRPr="008356FD" w:rsidRDefault="00D95E6D" w:rsidP="00D95E6D">
      <w:pPr>
        <w:spacing w:line="480" w:lineRule="auto"/>
        <w:jc w:val="both"/>
        <w:rPr>
          <w:rFonts w:ascii="Times New Roman" w:eastAsia="Times New Roman" w:hAnsi="Times New Roman"/>
          <w:sz w:val="24"/>
          <w:szCs w:val="24"/>
        </w:rPr>
      </w:pPr>
    </w:p>
    <w:p w14:paraId="51301EF3" w14:textId="77777777" w:rsidR="00D95E6D" w:rsidRPr="008356FD" w:rsidRDefault="00D95E6D" w:rsidP="00D95E6D">
      <w:pPr>
        <w:spacing w:line="480" w:lineRule="auto"/>
        <w:jc w:val="both"/>
        <w:rPr>
          <w:rFonts w:ascii="Times New Roman" w:eastAsia="Times New Roman" w:hAnsi="Times New Roman"/>
          <w:sz w:val="24"/>
          <w:szCs w:val="24"/>
        </w:rPr>
      </w:pPr>
      <w:r w:rsidRPr="008356FD">
        <w:rPr>
          <w:rFonts w:ascii="Times New Roman" w:eastAsia="Times New Roman" w:hAnsi="Times New Roman"/>
          <w:sz w:val="24"/>
          <w:szCs w:val="24"/>
        </w:rPr>
        <w:t>Lampiran 3. Lembar Persetujuan</w:t>
      </w:r>
    </w:p>
    <w:p w14:paraId="3E2029F8" w14:textId="77777777" w:rsidR="00D95E6D" w:rsidRPr="008356FD" w:rsidRDefault="00D95E6D" w:rsidP="00D95E6D">
      <w:pPr>
        <w:pStyle w:val="ListParagraph"/>
        <w:spacing w:line="360" w:lineRule="auto"/>
        <w:ind w:firstLine="720"/>
        <w:jc w:val="center"/>
        <w:rPr>
          <w:rFonts w:ascii="Times New Roman" w:eastAsia="Times New Roman" w:hAnsi="Times New Roman"/>
          <w:b/>
          <w:sz w:val="20"/>
          <w:szCs w:val="20"/>
        </w:rPr>
      </w:pPr>
      <w:r w:rsidRPr="008356FD">
        <w:rPr>
          <w:rFonts w:ascii="Times New Roman" w:eastAsia="Times New Roman" w:hAnsi="Times New Roman"/>
          <w:b/>
          <w:sz w:val="20"/>
          <w:szCs w:val="20"/>
        </w:rPr>
        <w:t>SURAT PERSETUJUAN</w:t>
      </w:r>
    </w:p>
    <w:p w14:paraId="72F6D2D3" w14:textId="77777777" w:rsidR="00D95E6D" w:rsidRPr="008356FD" w:rsidRDefault="00D95E6D" w:rsidP="00D95E6D">
      <w:pPr>
        <w:pStyle w:val="ListParagraph"/>
        <w:spacing w:line="360" w:lineRule="auto"/>
        <w:ind w:firstLine="720"/>
        <w:jc w:val="center"/>
        <w:rPr>
          <w:rFonts w:ascii="Times New Roman" w:eastAsia="Times New Roman" w:hAnsi="Times New Roman"/>
          <w:sz w:val="20"/>
          <w:szCs w:val="20"/>
        </w:rPr>
      </w:pPr>
      <w:r w:rsidRPr="008356FD">
        <w:rPr>
          <w:rFonts w:ascii="Times New Roman" w:eastAsia="Times New Roman" w:hAnsi="Times New Roman"/>
          <w:b/>
          <w:sz w:val="20"/>
          <w:szCs w:val="20"/>
        </w:rPr>
        <w:t>(INFORMED CONSENT)</w:t>
      </w:r>
    </w:p>
    <w:p w14:paraId="0202F0A7" w14:textId="77777777" w:rsidR="00D95E6D" w:rsidRPr="008356FD" w:rsidRDefault="00D95E6D" w:rsidP="00D95E6D">
      <w:pPr>
        <w:pStyle w:val="ListParagraph"/>
        <w:spacing w:line="360" w:lineRule="auto"/>
        <w:ind w:firstLine="720"/>
        <w:jc w:val="both"/>
        <w:rPr>
          <w:rFonts w:ascii="Times New Roman" w:eastAsia="Times New Roman" w:hAnsi="Times New Roman"/>
          <w:sz w:val="20"/>
          <w:szCs w:val="20"/>
        </w:rPr>
      </w:pPr>
    </w:p>
    <w:p w14:paraId="45D6DDDB" w14:textId="77777777" w:rsidR="00D95E6D" w:rsidRPr="008356FD" w:rsidRDefault="00D95E6D" w:rsidP="00D95E6D">
      <w:pPr>
        <w:spacing w:line="360" w:lineRule="auto"/>
        <w:jc w:val="both"/>
        <w:rPr>
          <w:rFonts w:ascii="Times New Roman" w:eastAsia="Times New Roman" w:hAnsi="Times New Roman"/>
          <w:sz w:val="20"/>
          <w:szCs w:val="20"/>
        </w:rPr>
      </w:pPr>
      <w:r w:rsidRPr="008356FD">
        <w:rPr>
          <w:rFonts w:ascii="Times New Roman" w:eastAsia="Times New Roman" w:hAnsi="Times New Roman"/>
          <w:sz w:val="20"/>
          <w:szCs w:val="20"/>
        </w:rPr>
        <w:t>Yang bertanda tangan dibawah ini:</w:t>
      </w:r>
    </w:p>
    <w:p w14:paraId="5F09F453" w14:textId="77777777" w:rsidR="00D95E6D" w:rsidRPr="008356FD" w:rsidRDefault="00D95E6D" w:rsidP="00D95E6D">
      <w:pPr>
        <w:spacing w:line="360" w:lineRule="auto"/>
        <w:jc w:val="both"/>
        <w:rPr>
          <w:rFonts w:ascii="Times New Roman" w:eastAsia="Times New Roman" w:hAnsi="Times New Roman"/>
          <w:sz w:val="20"/>
          <w:szCs w:val="20"/>
        </w:rPr>
      </w:pPr>
      <w:r w:rsidRPr="008356FD">
        <w:rPr>
          <w:rFonts w:ascii="Times New Roman" w:eastAsia="Times New Roman" w:hAnsi="Times New Roman"/>
          <w:sz w:val="20"/>
          <w:szCs w:val="20"/>
        </w:rPr>
        <w:tab/>
        <w:t>Nama</w:t>
      </w:r>
      <w:r w:rsidRPr="008356FD">
        <w:rPr>
          <w:rFonts w:ascii="Times New Roman" w:eastAsia="Times New Roman" w:hAnsi="Times New Roman"/>
          <w:sz w:val="20"/>
          <w:szCs w:val="20"/>
        </w:rPr>
        <w:tab/>
      </w:r>
      <w:r w:rsidRPr="008356FD">
        <w:rPr>
          <w:rFonts w:ascii="Times New Roman" w:eastAsia="Times New Roman" w:hAnsi="Times New Roman"/>
          <w:sz w:val="20"/>
          <w:szCs w:val="20"/>
        </w:rPr>
        <w:tab/>
        <w:t>:</w:t>
      </w:r>
    </w:p>
    <w:p w14:paraId="1BEEF5DD" w14:textId="77777777" w:rsidR="00D95E6D" w:rsidRPr="008356FD" w:rsidRDefault="00D95E6D" w:rsidP="00D95E6D">
      <w:pPr>
        <w:spacing w:line="360" w:lineRule="auto"/>
        <w:jc w:val="both"/>
        <w:rPr>
          <w:rFonts w:ascii="Times New Roman" w:eastAsia="Times New Roman" w:hAnsi="Times New Roman"/>
          <w:sz w:val="20"/>
          <w:szCs w:val="20"/>
        </w:rPr>
      </w:pPr>
      <w:r w:rsidRPr="008356FD">
        <w:rPr>
          <w:rFonts w:ascii="Times New Roman" w:eastAsia="Times New Roman" w:hAnsi="Times New Roman"/>
          <w:sz w:val="20"/>
          <w:szCs w:val="20"/>
        </w:rPr>
        <w:tab/>
        <w:t>NIM</w:t>
      </w:r>
      <w:r w:rsidRPr="008356FD">
        <w:rPr>
          <w:rFonts w:ascii="Times New Roman" w:eastAsia="Times New Roman" w:hAnsi="Times New Roman"/>
          <w:sz w:val="20"/>
          <w:szCs w:val="20"/>
        </w:rPr>
        <w:tab/>
      </w:r>
      <w:r w:rsidRPr="008356FD">
        <w:rPr>
          <w:rFonts w:ascii="Times New Roman" w:eastAsia="Times New Roman" w:hAnsi="Times New Roman"/>
          <w:sz w:val="20"/>
          <w:szCs w:val="20"/>
        </w:rPr>
        <w:tab/>
        <w:t>:</w:t>
      </w:r>
    </w:p>
    <w:p w14:paraId="395ACD5E" w14:textId="77777777" w:rsidR="00D95E6D" w:rsidRPr="008356FD" w:rsidRDefault="00D95E6D" w:rsidP="00D95E6D">
      <w:pPr>
        <w:spacing w:line="360" w:lineRule="auto"/>
        <w:jc w:val="both"/>
        <w:rPr>
          <w:rFonts w:ascii="Times New Roman" w:eastAsia="Times New Roman" w:hAnsi="Times New Roman"/>
          <w:sz w:val="20"/>
          <w:szCs w:val="20"/>
        </w:rPr>
      </w:pPr>
      <w:r w:rsidRPr="008356FD">
        <w:rPr>
          <w:rFonts w:ascii="Times New Roman" w:eastAsia="Times New Roman" w:hAnsi="Times New Roman"/>
          <w:sz w:val="20"/>
          <w:szCs w:val="20"/>
        </w:rPr>
        <w:tab/>
        <w:t>Umur</w:t>
      </w:r>
      <w:r w:rsidRPr="008356FD">
        <w:rPr>
          <w:rFonts w:ascii="Times New Roman" w:eastAsia="Times New Roman" w:hAnsi="Times New Roman"/>
          <w:sz w:val="20"/>
          <w:szCs w:val="20"/>
        </w:rPr>
        <w:tab/>
      </w:r>
      <w:r w:rsidRPr="008356FD">
        <w:rPr>
          <w:rFonts w:ascii="Times New Roman" w:eastAsia="Times New Roman" w:hAnsi="Times New Roman"/>
          <w:sz w:val="20"/>
          <w:szCs w:val="20"/>
        </w:rPr>
        <w:tab/>
        <w:t>:</w:t>
      </w:r>
    </w:p>
    <w:p w14:paraId="6B855DD2" w14:textId="77777777" w:rsidR="00D95E6D" w:rsidRPr="008356FD" w:rsidRDefault="00D95E6D" w:rsidP="00D95E6D">
      <w:pPr>
        <w:spacing w:line="360" w:lineRule="auto"/>
        <w:jc w:val="both"/>
        <w:rPr>
          <w:rFonts w:ascii="Times New Roman" w:eastAsia="Times New Roman" w:hAnsi="Times New Roman"/>
          <w:sz w:val="20"/>
          <w:szCs w:val="20"/>
        </w:rPr>
      </w:pPr>
      <w:r w:rsidRPr="008356FD">
        <w:rPr>
          <w:rFonts w:ascii="Times New Roman" w:eastAsia="Times New Roman" w:hAnsi="Times New Roman"/>
          <w:sz w:val="20"/>
          <w:szCs w:val="20"/>
        </w:rPr>
        <w:tab/>
        <w:t>Jenis kelamin</w:t>
      </w:r>
      <w:r w:rsidRPr="008356FD">
        <w:rPr>
          <w:rFonts w:ascii="Times New Roman" w:eastAsia="Times New Roman" w:hAnsi="Times New Roman"/>
          <w:sz w:val="20"/>
          <w:szCs w:val="20"/>
        </w:rPr>
        <w:tab/>
        <w:t>:</w:t>
      </w:r>
    </w:p>
    <w:p w14:paraId="766D36D9" w14:textId="77777777" w:rsidR="00D95E6D" w:rsidRPr="008356FD" w:rsidRDefault="00D95E6D" w:rsidP="00D95E6D">
      <w:pPr>
        <w:spacing w:line="360" w:lineRule="auto"/>
        <w:jc w:val="both"/>
        <w:rPr>
          <w:rFonts w:ascii="Times New Roman" w:eastAsia="Times New Roman" w:hAnsi="Times New Roman"/>
          <w:sz w:val="20"/>
          <w:szCs w:val="20"/>
        </w:rPr>
      </w:pPr>
      <w:r w:rsidRPr="008356FD">
        <w:rPr>
          <w:rFonts w:ascii="Times New Roman" w:eastAsia="Times New Roman" w:hAnsi="Times New Roman"/>
          <w:sz w:val="20"/>
          <w:szCs w:val="20"/>
        </w:rPr>
        <w:tab/>
        <w:t>Alamat</w:t>
      </w:r>
      <w:r w:rsidRPr="008356FD">
        <w:rPr>
          <w:rFonts w:ascii="Times New Roman" w:eastAsia="Times New Roman" w:hAnsi="Times New Roman"/>
          <w:sz w:val="20"/>
          <w:szCs w:val="20"/>
        </w:rPr>
        <w:tab/>
      </w:r>
      <w:r w:rsidRPr="008356FD">
        <w:rPr>
          <w:rFonts w:ascii="Times New Roman" w:eastAsia="Times New Roman" w:hAnsi="Times New Roman"/>
          <w:sz w:val="20"/>
          <w:szCs w:val="20"/>
        </w:rPr>
        <w:tab/>
        <w:t>:</w:t>
      </w:r>
    </w:p>
    <w:p w14:paraId="56DE22E2" w14:textId="77777777" w:rsidR="00D95E6D" w:rsidRPr="008356FD" w:rsidRDefault="00D95E6D" w:rsidP="00D95E6D">
      <w:pPr>
        <w:spacing w:line="360" w:lineRule="auto"/>
        <w:jc w:val="both"/>
        <w:rPr>
          <w:rFonts w:ascii="Times New Roman" w:eastAsia="Times New Roman" w:hAnsi="Times New Roman"/>
          <w:sz w:val="20"/>
          <w:szCs w:val="20"/>
        </w:rPr>
      </w:pPr>
      <w:r w:rsidRPr="008356FD">
        <w:rPr>
          <w:rFonts w:ascii="Times New Roman" w:eastAsia="Times New Roman" w:hAnsi="Times New Roman"/>
          <w:sz w:val="20"/>
          <w:szCs w:val="20"/>
        </w:rPr>
        <w:lastRenderedPageBreak/>
        <w:t>Menyatakan bahwa</w:t>
      </w:r>
    </w:p>
    <w:p w14:paraId="22ED2247" w14:textId="77777777" w:rsidR="00D95E6D" w:rsidRPr="008356FD" w:rsidRDefault="00D95E6D" w:rsidP="00D95E6D">
      <w:pPr>
        <w:pStyle w:val="ListParagraph"/>
        <w:numPr>
          <w:ilvl w:val="0"/>
          <w:numId w:val="19"/>
        </w:numPr>
        <w:spacing w:line="360" w:lineRule="auto"/>
        <w:ind w:left="1080"/>
        <w:jc w:val="both"/>
        <w:rPr>
          <w:rFonts w:ascii="Times New Roman" w:eastAsia="Times New Roman" w:hAnsi="Times New Roman"/>
          <w:sz w:val="20"/>
          <w:szCs w:val="20"/>
        </w:rPr>
      </w:pPr>
      <w:r w:rsidRPr="008356FD">
        <w:rPr>
          <w:rFonts w:ascii="Times New Roman" w:eastAsia="Times New Roman" w:hAnsi="Times New Roman"/>
          <w:sz w:val="20"/>
          <w:szCs w:val="20"/>
        </w:rPr>
        <w:t>Saya telah mendapat penjelasan segala sesuatu mengenai penelitian tentang “</w:t>
      </w:r>
      <w:r w:rsidRPr="008356FD">
        <w:rPr>
          <w:rFonts w:ascii="Times New Roman" w:hAnsi="Times New Roman"/>
          <w:b/>
          <w:sz w:val="20"/>
          <w:szCs w:val="20"/>
        </w:rPr>
        <w:t xml:space="preserve">PENGGUNAAN METODE </w:t>
      </w:r>
      <w:r w:rsidRPr="008356FD">
        <w:rPr>
          <w:rFonts w:ascii="Times New Roman" w:hAnsi="Times New Roman"/>
          <w:b/>
          <w:i/>
          <w:sz w:val="20"/>
          <w:szCs w:val="20"/>
        </w:rPr>
        <w:t>EXPERIENTIAL LEARNING</w:t>
      </w:r>
      <w:r w:rsidRPr="008356FD">
        <w:rPr>
          <w:rFonts w:ascii="Times New Roman" w:hAnsi="Times New Roman"/>
          <w:b/>
          <w:sz w:val="20"/>
          <w:szCs w:val="20"/>
        </w:rPr>
        <w:t xml:space="preserve"> UNTUK MENINGKATKAN KETERAMPILAN MEMBUAT RESEP YANG RASIONAL  MAHASISWA FK UNIVERSITAS MUHAMMADIYAH SEMARANG”.</w:t>
      </w:r>
    </w:p>
    <w:p w14:paraId="7E48C007" w14:textId="77777777" w:rsidR="00D95E6D" w:rsidRPr="008356FD" w:rsidRDefault="00D95E6D" w:rsidP="00D95E6D">
      <w:pPr>
        <w:pStyle w:val="ListParagraph"/>
        <w:numPr>
          <w:ilvl w:val="0"/>
          <w:numId w:val="19"/>
        </w:numPr>
        <w:spacing w:line="360" w:lineRule="auto"/>
        <w:ind w:left="1080"/>
        <w:jc w:val="both"/>
        <w:rPr>
          <w:rFonts w:ascii="Times New Roman" w:eastAsia="Times New Roman" w:hAnsi="Times New Roman"/>
          <w:sz w:val="20"/>
          <w:szCs w:val="20"/>
        </w:rPr>
      </w:pPr>
      <w:r w:rsidRPr="008356FD">
        <w:rPr>
          <w:rFonts w:ascii="Times New Roman" w:hAnsi="Times New Roman"/>
          <w:sz w:val="20"/>
          <w:szCs w:val="20"/>
        </w:rPr>
        <w:t>Setelah saya memahami penjelasan dan informasi tentang penelitian tersebut, dengan penuh kesadaran dan tanpa paksaan dari siapapunbersedia untuk mengikuti penelitian.</w:t>
      </w:r>
    </w:p>
    <w:p w14:paraId="47FBBC43" w14:textId="77777777" w:rsidR="00D95E6D" w:rsidRPr="008356FD" w:rsidRDefault="00D95E6D" w:rsidP="00D95E6D">
      <w:pPr>
        <w:pStyle w:val="ListParagraph"/>
        <w:spacing w:line="360" w:lineRule="auto"/>
        <w:ind w:left="1800"/>
        <w:jc w:val="both"/>
        <w:rPr>
          <w:rFonts w:ascii="Times New Roman" w:hAnsi="Times New Roman"/>
          <w:sz w:val="20"/>
          <w:szCs w:val="20"/>
        </w:rPr>
      </w:pPr>
    </w:p>
    <w:p w14:paraId="1F722996" w14:textId="77777777" w:rsidR="00D95E6D" w:rsidRPr="008356FD" w:rsidRDefault="00D95E6D" w:rsidP="00D95E6D">
      <w:pPr>
        <w:spacing w:line="360" w:lineRule="auto"/>
        <w:ind w:left="4320" w:firstLine="720"/>
        <w:jc w:val="both"/>
        <w:rPr>
          <w:rFonts w:ascii="Times New Roman" w:hAnsi="Times New Roman"/>
          <w:sz w:val="20"/>
          <w:szCs w:val="20"/>
        </w:rPr>
      </w:pPr>
      <w:r w:rsidRPr="008356FD">
        <w:rPr>
          <w:rFonts w:ascii="Times New Roman" w:hAnsi="Times New Roman"/>
          <w:sz w:val="20"/>
          <w:szCs w:val="20"/>
        </w:rPr>
        <w:t>Semarang,</w:t>
      </w:r>
    </w:p>
    <w:p w14:paraId="79B231C3" w14:textId="77777777" w:rsidR="00D95E6D" w:rsidRPr="008356FD" w:rsidRDefault="00D95E6D" w:rsidP="00D95E6D">
      <w:pPr>
        <w:spacing w:line="360" w:lineRule="auto"/>
        <w:jc w:val="both"/>
        <w:rPr>
          <w:rFonts w:ascii="Times New Roman" w:eastAsia="Times New Roman" w:hAnsi="Times New Roman"/>
          <w:sz w:val="20"/>
          <w:szCs w:val="20"/>
        </w:rPr>
      </w:pPr>
      <w:r w:rsidRPr="008356FD">
        <w:rPr>
          <w:rFonts w:ascii="Times New Roman" w:eastAsia="Times New Roman" w:hAnsi="Times New Roman"/>
          <w:sz w:val="20"/>
          <w:szCs w:val="20"/>
        </w:rPr>
        <w:t>Saksi</w:t>
      </w:r>
      <w:r w:rsidRPr="008356FD">
        <w:rPr>
          <w:rFonts w:ascii="Times New Roman" w:eastAsia="Times New Roman" w:hAnsi="Times New Roman"/>
          <w:sz w:val="20"/>
          <w:szCs w:val="20"/>
        </w:rPr>
        <w:tab/>
      </w:r>
      <w:r w:rsidRPr="008356FD">
        <w:rPr>
          <w:rFonts w:ascii="Times New Roman" w:eastAsia="Times New Roman" w:hAnsi="Times New Roman"/>
          <w:sz w:val="20"/>
          <w:szCs w:val="20"/>
        </w:rPr>
        <w:tab/>
      </w:r>
      <w:r w:rsidRPr="008356FD">
        <w:rPr>
          <w:rFonts w:ascii="Times New Roman" w:eastAsia="Times New Roman" w:hAnsi="Times New Roman"/>
          <w:sz w:val="20"/>
          <w:szCs w:val="20"/>
        </w:rPr>
        <w:tab/>
      </w:r>
      <w:r w:rsidRPr="008356FD">
        <w:rPr>
          <w:rFonts w:ascii="Times New Roman" w:eastAsia="Times New Roman" w:hAnsi="Times New Roman"/>
          <w:sz w:val="20"/>
          <w:szCs w:val="20"/>
        </w:rPr>
        <w:tab/>
      </w:r>
      <w:r w:rsidRPr="008356FD">
        <w:rPr>
          <w:rFonts w:ascii="Times New Roman" w:eastAsia="Times New Roman" w:hAnsi="Times New Roman"/>
          <w:sz w:val="20"/>
          <w:szCs w:val="20"/>
        </w:rPr>
        <w:tab/>
      </w:r>
      <w:r w:rsidRPr="008356FD">
        <w:rPr>
          <w:rFonts w:ascii="Times New Roman" w:eastAsia="Times New Roman" w:hAnsi="Times New Roman"/>
          <w:sz w:val="20"/>
          <w:szCs w:val="20"/>
        </w:rPr>
        <w:tab/>
      </w:r>
      <w:r w:rsidRPr="008356FD">
        <w:rPr>
          <w:rFonts w:ascii="Times New Roman" w:eastAsia="Times New Roman" w:hAnsi="Times New Roman"/>
          <w:sz w:val="20"/>
          <w:szCs w:val="20"/>
        </w:rPr>
        <w:tab/>
        <w:t>Yang membuat pernyataan</w:t>
      </w:r>
    </w:p>
    <w:p w14:paraId="442BF09D" w14:textId="77777777" w:rsidR="00D95E6D" w:rsidRPr="008356FD" w:rsidRDefault="00D95E6D" w:rsidP="00D95E6D">
      <w:pPr>
        <w:spacing w:line="360" w:lineRule="auto"/>
        <w:jc w:val="both"/>
        <w:rPr>
          <w:rFonts w:ascii="Times New Roman" w:eastAsia="Times New Roman" w:hAnsi="Times New Roman"/>
          <w:sz w:val="20"/>
          <w:szCs w:val="20"/>
        </w:rPr>
      </w:pPr>
    </w:p>
    <w:p w14:paraId="64BA8ABA" w14:textId="77777777" w:rsidR="00D95E6D" w:rsidRPr="008356FD" w:rsidRDefault="00D95E6D" w:rsidP="00D95E6D">
      <w:pPr>
        <w:spacing w:line="360" w:lineRule="auto"/>
        <w:jc w:val="both"/>
        <w:rPr>
          <w:rFonts w:ascii="Times New Roman" w:eastAsia="Times New Roman" w:hAnsi="Times New Roman"/>
          <w:sz w:val="20"/>
          <w:szCs w:val="20"/>
        </w:rPr>
      </w:pPr>
      <w:r w:rsidRPr="008356FD">
        <w:rPr>
          <w:rFonts w:ascii="Times New Roman" w:eastAsia="Times New Roman" w:hAnsi="Times New Roman"/>
          <w:sz w:val="20"/>
          <w:szCs w:val="20"/>
        </w:rPr>
        <w:t>___________________</w:t>
      </w:r>
      <w:r w:rsidRPr="008356FD">
        <w:rPr>
          <w:rFonts w:ascii="Times New Roman" w:eastAsia="Times New Roman" w:hAnsi="Times New Roman"/>
          <w:sz w:val="20"/>
          <w:szCs w:val="20"/>
        </w:rPr>
        <w:tab/>
      </w:r>
      <w:r w:rsidRPr="008356FD">
        <w:rPr>
          <w:rFonts w:ascii="Times New Roman" w:eastAsia="Times New Roman" w:hAnsi="Times New Roman"/>
          <w:sz w:val="20"/>
          <w:szCs w:val="20"/>
        </w:rPr>
        <w:tab/>
      </w:r>
      <w:r w:rsidRPr="008356FD">
        <w:rPr>
          <w:rFonts w:ascii="Times New Roman" w:eastAsia="Times New Roman" w:hAnsi="Times New Roman"/>
          <w:sz w:val="20"/>
          <w:szCs w:val="20"/>
        </w:rPr>
        <w:tab/>
      </w:r>
      <w:r w:rsidRPr="008356FD">
        <w:rPr>
          <w:rFonts w:ascii="Times New Roman" w:eastAsia="Times New Roman" w:hAnsi="Times New Roman"/>
          <w:sz w:val="20"/>
          <w:szCs w:val="20"/>
        </w:rPr>
        <w:tab/>
      </w:r>
      <w:r w:rsidRPr="008356FD">
        <w:rPr>
          <w:rFonts w:ascii="Times New Roman" w:eastAsia="Times New Roman" w:hAnsi="Times New Roman"/>
          <w:sz w:val="20"/>
          <w:szCs w:val="20"/>
        </w:rPr>
        <w:tab/>
        <w:t>_______________________</w:t>
      </w:r>
    </w:p>
    <w:p w14:paraId="6368FDA6" w14:textId="77777777" w:rsidR="00D95E6D" w:rsidRPr="008356FD" w:rsidRDefault="00D95E6D" w:rsidP="00D95E6D">
      <w:pPr>
        <w:spacing w:line="360" w:lineRule="auto"/>
        <w:jc w:val="both"/>
        <w:rPr>
          <w:rFonts w:ascii="Times New Roman" w:eastAsia="Times New Roman" w:hAnsi="Times New Roman"/>
          <w:sz w:val="24"/>
          <w:szCs w:val="24"/>
        </w:rPr>
      </w:pPr>
    </w:p>
    <w:p w14:paraId="4DD7C1B7" w14:textId="77777777" w:rsidR="00D95E6D" w:rsidRPr="008356FD" w:rsidRDefault="00D95E6D" w:rsidP="00D95E6D">
      <w:pPr>
        <w:spacing w:line="360" w:lineRule="auto"/>
        <w:jc w:val="both"/>
        <w:rPr>
          <w:rFonts w:ascii="Times New Roman" w:eastAsia="Times New Roman" w:hAnsi="Times New Roman"/>
          <w:sz w:val="24"/>
          <w:szCs w:val="24"/>
        </w:rPr>
      </w:pPr>
    </w:p>
    <w:p w14:paraId="692F5F59" w14:textId="77777777" w:rsidR="00D95E6D" w:rsidRPr="008356FD" w:rsidRDefault="00D95E6D" w:rsidP="00D95E6D">
      <w:pPr>
        <w:spacing w:line="360" w:lineRule="auto"/>
        <w:jc w:val="both"/>
        <w:rPr>
          <w:rFonts w:ascii="Times New Roman" w:eastAsia="Times New Roman" w:hAnsi="Times New Roman"/>
          <w:sz w:val="24"/>
          <w:szCs w:val="24"/>
        </w:rPr>
      </w:pPr>
    </w:p>
    <w:p w14:paraId="5969B950" w14:textId="77777777" w:rsidR="00D95E6D" w:rsidRPr="008356FD" w:rsidRDefault="00D95E6D" w:rsidP="00D95E6D">
      <w:pPr>
        <w:spacing w:line="360" w:lineRule="auto"/>
        <w:jc w:val="both"/>
        <w:rPr>
          <w:rFonts w:ascii="Times New Roman" w:eastAsia="Times New Roman" w:hAnsi="Times New Roman"/>
          <w:sz w:val="24"/>
          <w:szCs w:val="24"/>
        </w:rPr>
      </w:pPr>
      <w:r w:rsidRPr="008356FD">
        <w:rPr>
          <w:rFonts w:ascii="Times New Roman" w:eastAsia="Times New Roman" w:hAnsi="Times New Roman"/>
          <w:sz w:val="24"/>
          <w:szCs w:val="24"/>
        </w:rPr>
        <w:t xml:space="preserve">Lampiran 4. </w:t>
      </w:r>
      <w:r w:rsidRPr="008356FD">
        <w:rPr>
          <w:rFonts w:ascii="Times New Roman" w:hAnsi="Times New Roman"/>
          <w:sz w:val="24"/>
          <w:szCs w:val="24"/>
        </w:rPr>
        <w:t>Rubrik Penilaian Pembuatan Resep</w:t>
      </w:r>
    </w:p>
    <w:p w14:paraId="47F7260D" w14:textId="77777777" w:rsidR="00D95E6D" w:rsidRPr="008356FD" w:rsidRDefault="00D95E6D" w:rsidP="00D95E6D">
      <w:pPr>
        <w:spacing w:after="0" w:line="240" w:lineRule="auto"/>
        <w:jc w:val="center"/>
        <w:rPr>
          <w:rFonts w:ascii="Times New Roman" w:hAnsi="Times New Roman"/>
          <w:sz w:val="20"/>
          <w:szCs w:val="20"/>
        </w:rPr>
      </w:pPr>
      <w:r w:rsidRPr="008356FD">
        <w:rPr>
          <w:rFonts w:ascii="Times New Roman" w:hAnsi="Times New Roman"/>
          <w:sz w:val="20"/>
          <w:szCs w:val="20"/>
        </w:rPr>
        <w:t>RUBRIK PENILAIAN PEMBUATAN RESEP</w:t>
      </w:r>
    </w:p>
    <w:p w14:paraId="6F7BA174" w14:textId="77777777" w:rsidR="00D95E6D" w:rsidRPr="008356FD" w:rsidRDefault="00D95E6D" w:rsidP="00D95E6D">
      <w:pPr>
        <w:spacing w:after="0" w:line="240" w:lineRule="auto"/>
        <w:rPr>
          <w:rFonts w:ascii="Times New Roman" w:hAnsi="Times New Roman"/>
          <w:sz w:val="20"/>
          <w:szCs w:val="20"/>
        </w:rPr>
      </w:pPr>
      <w:r w:rsidRPr="008356FD">
        <w:rPr>
          <w:rFonts w:ascii="Times New Roman" w:hAnsi="Times New Roman"/>
          <w:sz w:val="20"/>
          <w:szCs w:val="20"/>
        </w:rPr>
        <w:t>Nama : ……………………………………………………….(L/P)</w:t>
      </w:r>
    </w:p>
    <w:p w14:paraId="74EDCC15" w14:textId="77777777" w:rsidR="00D95E6D" w:rsidRPr="008356FD" w:rsidRDefault="00D95E6D" w:rsidP="00D95E6D">
      <w:pPr>
        <w:spacing w:after="0" w:line="240" w:lineRule="auto"/>
        <w:rPr>
          <w:rFonts w:ascii="Times New Roman" w:hAnsi="Times New Roman"/>
          <w:sz w:val="20"/>
          <w:szCs w:val="20"/>
        </w:rPr>
      </w:pPr>
      <w:r w:rsidRPr="008356FD">
        <w:rPr>
          <w:rFonts w:ascii="Times New Roman" w:hAnsi="Times New Roman"/>
          <w:sz w:val="20"/>
          <w:szCs w:val="20"/>
        </w:rPr>
        <w:t>Penilai :………………………………………………………….</w:t>
      </w:r>
    </w:p>
    <w:p w14:paraId="61BB4607" w14:textId="77777777" w:rsidR="00D95E6D" w:rsidRPr="008356FD" w:rsidRDefault="00D95E6D" w:rsidP="00D95E6D">
      <w:pPr>
        <w:spacing w:after="0" w:line="240" w:lineRule="auto"/>
        <w:rPr>
          <w:rFonts w:ascii="Times New Roman" w:hAnsi="Times New Roman"/>
          <w:sz w:val="20"/>
          <w:szCs w:val="20"/>
        </w:rPr>
      </w:pPr>
      <w:r w:rsidRPr="008356FD">
        <w:rPr>
          <w:rFonts w:ascii="Times New Roman" w:hAnsi="Times New Roman"/>
          <w:sz w:val="20"/>
          <w:szCs w:val="20"/>
        </w:rPr>
        <w:t>Berilah tanda centang pada kolom yang sesuai dengan hasil penilaian Anda</w:t>
      </w:r>
    </w:p>
    <w:p w14:paraId="687A52E2" w14:textId="77777777" w:rsidR="00D95E6D" w:rsidRPr="008356FD" w:rsidRDefault="00D95E6D" w:rsidP="00D95E6D">
      <w:pPr>
        <w:spacing w:after="0" w:line="240" w:lineRule="auto"/>
        <w:rPr>
          <w:rFonts w:ascii="Times New Roman" w:hAnsi="Times New Roman"/>
          <w:sz w:val="20"/>
          <w:szCs w:val="20"/>
        </w:rPr>
      </w:pPr>
    </w:p>
    <w:tbl>
      <w:tblPr>
        <w:tblStyle w:val="TableGrid"/>
        <w:tblW w:w="0" w:type="auto"/>
        <w:tblLook w:val="04A0" w:firstRow="1" w:lastRow="0" w:firstColumn="1" w:lastColumn="0" w:noHBand="0" w:noVBand="1"/>
      </w:tblPr>
      <w:tblGrid>
        <w:gridCol w:w="738"/>
        <w:gridCol w:w="4140"/>
        <w:gridCol w:w="720"/>
        <w:gridCol w:w="630"/>
        <w:gridCol w:w="630"/>
        <w:gridCol w:w="630"/>
        <w:gridCol w:w="666"/>
      </w:tblGrid>
      <w:tr w:rsidR="00D95E6D" w:rsidRPr="008356FD" w14:paraId="26FC9D9B" w14:textId="77777777" w:rsidTr="0028340B">
        <w:tc>
          <w:tcPr>
            <w:tcW w:w="738" w:type="dxa"/>
          </w:tcPr>
          <w:p w14:paraId="37CA87DC"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No</w:t>
            </w:r>
          </w:p>
        </w:tc>
        <w:tc>
          <w:tcPr>
            <w:tcW w:w="4140" w:type="dxa"/>
          </w:tcPr>
          <w:p w14:paraId="6FCAE201"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Aspek yang dinilai</w:t>
            </w:r>
          </w:p>
        </w:tc>
        <w:tc>
          <w:tcPr>
            <w:tcW w:w="720" w:type="dxa"/>
          </w:tcPr>
          <w:p w14:paraId="554D2D75"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0</w:t>
            </w:r>
          </w:p>
        </w:tc>
        <w:tc>
          <w:tcPr>
            <w:tcW w:w="630" w:type="dxa"/>
          </w:tcPr>
          <w:p w14:paraId="0CD5CD54"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1</w:t>
            </w:r>
          </w:p>
        </w:tc>
        <w:tc>
          <w:tcPr>
            <w:tcW w:w="630" w:type="dxa"/>
          </w:tcPr>
          <w:p w14:paraId="0132D19B"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2</w:t>
            </w:r>
          </w:p>
        </w:tc>
        <w:tc>
          <w:tcPr>
            <w:tcW w:w="630" w:type="dxa"/>
          </w:tcPr>
          <w:p w14:paraId="159FE2BB"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3</w:t>
            </w:r>
          </w:p>
        </w:tc>
        <w:tc>
          <w:tcPr>
            <w:tcW w:w="666" w:type="dxa"/>
          </w:tcPr>
          <w:p w14:paraId="31C9D4FC"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4</w:t>
            </w:r>
          </w:p>
        </w:tc>
      </w:tr>
      <w:tr w:rsidR="00D95E6D" w:rsidRPr="008356FD" w14:paraId="65EF6C47" w14:textId="77777777" w:rsidTr="0028340B">
        <w:tc>
          <w:tcPr>
            <w:tcW w:w="738" w:type="dxa"/>
          </w:tcPr>
          <w:p w14:paraId="4436FB2B"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1</w:t>
            </w:r>
          </w:p>
        </w:tc>
        <w:tc>
          <w:tcPr>
            <w:tcW w:w="4140" w:type="dxa"/>
          </w:tcPr>
          <w:p w14:paraId="0C4E7721" w14:textId="77777777" w:rsidR="00D95E6D" w:rsidRPr="008356FD" w:rsidRDefault="00D95E6D" w:rsidP="0028340B">
            <w:pPr>
              <w:spacing w:after="0" w:line="240" w:lineRule="auto"/>
              <w:jc w:val="both"/>
              <w:rPr>
                <w:rFonts w:ascii="Times New Roman" w:hAnsi="Times New Roman"/>
              </w:rPr>
            </w:pPr>
            <w:r w:rsidRPr="008356FD">
              <w:rPr>
                <w:rFonts w:ascii="Times New Roman" w:hAnsi="Times New Roman"/>
              </w:rPr>
              <w:t>Apa obat sesuai indikasi?</w:t>
            </w:r>
          </w:p>
        </w:tc>
        <w:tc>
          <w:tcPr>
            <w:tcW w:w="720" w:type="dxa"/>
          </w:tcPr>
          <w:p w14:paraId="393CE855" w14:textId="77777777" w:rsidR="00D95E6D" w:rsidRPr="008356FD" w:rsidRDefault="00D95E6D" w:rsidP="0028340B">
            <w:pPr>
              <w:spacing w:after="0" w:line="240" w:lineRule="auto"/>
              <w:jc w:val="center"/>
              <w:rPr>
                <w:rFonts w:ascii="Times New Roman" w:hAnsi="Times New Roman"/>
              </w:rPr>
            </w:pPr>
          </w:p>
        </w:tc>
        <w:tc>
          <w:tcPr>
            <w:tcW w:w="630" w:type="dxa"/>
          </w:tcPr>
          <w:p w14:paraId="70A9D952" w14:textId="77777777" w:rsidR="00D95E6D" w:rsidRPr="008356FD" w:rsidRDefault="00D95E6D" w:rsidP="0028340B">
            <w:pPr>
              <w:spacing w:after="0" w:line="240" w:lineRule="auto"/>
              <w:jc w:val="center"/>
              <w:rPr>
                <w:rFonts w:ascii="Times New Roman" w:hAnsi="Times New Roman"/>
              </w:rPr>
            </w:pPr>
          </w:p>
        </w:tc>
        <w:tc>
          <w:tcPr>
            <w:tcW w:w="630" w:type="dxa"/>
          </w:tcPr>
          <w:p w14:paraId="3F0313D4" w14:textId="77777777" w:rsidR="00D95E6D" w:rsidRPr="008356FD" w:rsidRDefault="00D95E6D" w:rsidP="0028340B">
            <w:pPr>
              <w:spacing w:after="0" w:line="240" w:lineRule="auto"/>
              <w:jc w:val="center"/>
              <w:rPr>
                <w:rFonts w:ascii="Times New Roman" w:hAnsi="Times New Roman"/>
              </w:rPr>
            </w:pPr>
          </w:p>
        </w:tc>
        <w:tc>
          <w:tcPr>
            <w:tcW w:w="630" w:type="dxa"/>
          </w:tcPr>
          <w:p w14:paraId="741C7B5D" w14:textId="77777777" w:rsidR="00D95E6D" w:rsidRPr="008356FD" w:rsidRDefault="00D95E6D" w:rsidP="0028340B">
            <w:pPr>
              <w:spacing w:after="0" w:line="240" w:lineRule="auto"/>
              <w:jc w:val="center"/>
              <w:rPr>
                <w:rFonts w:ascii="Times New Roman" w:hAnsi="Times New Roman"/>
              </w:rPr>
            </w:pPr>
          </w:p>
        </w:tc>
        <w:tc>
          <w:tcPr>
            <w:tcW w:w="666" w:type="dxa"/>
          </w:tcPr>
          <w:p w14:paraId="03B58657" w14:textId="77777777" w:rsidR="00D95E6D" w:rsidRPr="008356FD" w:rsidRDefault="00D95E6D" w:rsidP="0028340B">
            <w:pPr>
              <w:spacing w:after="0" w:line="240" w:lineRule="auto"/>
              <w:jc w:val="center"/>
              <w:rPr>
                <w:rFonts w:ascii="Times New Roman" w:hAnsi="Times New Roman"/>
              </w:rPr>
            </w:pPr>
          </w:p>
        </w:tc>
      </w:tr>
      <w:tr w:rsidR="00D95E6D" w:rsidRPr="008356FD" w14:paraId="339F052E" w14:textId="77777777" w:rsidTr="0028340B">
        <w:tc>
          <w:tcPr>
            <w:tcW w:w="738" w:type="dxa"/>
          </w:tcPr>
          <w:p w14:paraId="2D19D43C"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2</w:t>
            </w:r>
          </w:p>
        </w:tc>
        <w:tc>
          <w:tcPr>
            <w:tcW w:w="4140" w:type="dxa"/>
          </w:tcPr>
          <w:p w14:paraId="52EFBF9D" w14:textId="77777777" w:rsidR="00D95E6D" w:rsidRPr="008356FD" w:rsidRDefault="00D95E6D" w:rsidP="0028340B">
            <w:pPr>
              <w:spacing w:after="0" w:line="240" w:lineRule="auto"/>
              <w:jc w:val="both"/>
              <w:rPr>
                <w:rFonts w:ascii="Times New Roman" w:hAnsi="Times New Roman"/>
              </w:rPr>
            </w:pPr>
            <w:r w:rsidRPr="008356FD">
              <w:rPr>
                <w:rFonts w:ascii="Times New Roman" w:hAnsi="Times New Roman"/>
              </w:rPr>
              <w:t>Apakah dosis yang digunakan tepat?</w:t>
            </w:r>
          </w:p>
        </w:tc>
        <w:tc>
          <w:tcPr>
            <w:tcW w:w="720" w:type="dxa"/>
          </w:tcPr>
          <w:p w14:paraId="5296BE41" w14:textId="77777777" w:rsidR="00D95E6D" w:rsidRPr="008356FD" w:rsidRDefault="00D95E6D" w:rsidP="0028340B">
            <w:pPr>
              <w:spacing w:after="0" w:line="240" w:lineRule="auto"/>
              <w:jc w:val="center"/>
              <w:rPr>
                <w:rFonts w:ascii="Times New Roman" w:hAnsi="Times New Roman"/>
              </w:rPr>
            </w:pPr>
          </w:p>
        </w:tc>
        <w:tc>
          <w:tcPr>
            <w:tcW w:w="630" w:type="dxa"/>
          </w:tcPr>
          <w:p w14:paraId="7C0DA3BE" w14:textId="77777777" w:rsidR="00D95E6D" w:rsidRPr="008356FD" w:rsidRDefault="00D95E6D" w:rsidP="0028340B">
            <w:pPr>
              <w:spacing w:after="0" w:line="240" w:lineRule="auto"/>
              <w:jc w:val="center"/>
              <w:rPr>
                <w:rFonts w:ascii="Times New Roman" w:hAnsi="Times New Roman"/>
              </w:rPr>
            </w:pPr>
          </w:p>
        </w:tc>
        <w:tc>
          <w:tcPr>
            <w:tcW w:w="630" w:type="dxa"/>
          </w:tcPr>
          <w:p w14:paraId="324FB1F3" w14:textId="77777777" w:rsidR="00D95E6D" w:rsidRPr="008356FD" w:rsidRDefault="00D95E6D" w:rsidP="0028340B">
            <w:pPr>
              <w:spacing w:after="0" w:line="240" w:lineRule="auto"/>
              <w:jc w:val="center"/>
              <w:rPr>
                <w:rFonts w:ascii="Times New Roman" w:hAnsi="Times New Roman"/>
              </w:rPr>
            </w:pPr>
          </w:p>
        </w:tc>
        <w:tc>
          <w:tcPr>
            <w:tcW w:w="630" w:type="dxa"/>
          </w:tcPr>
          <w:p w14:paraId="366A8FEB" w14:textId="77777777" w:rsidR="00D95E6D" w:rsidRPr="008356FD" w:rsidRDefault="00D95E6D" w:rsidP="0028340B">
            <w:pPr>
              <w:spacing w:after="0" w:line="240" w:lineRule="auto"/>
              <w:jc w:val="center"/>
              <w:rPr>
                <w:rFonts w:ascii="Times New Roman" w:hAnsi="Times New Roman"/>
              </w:rPr>
            </w:pPr>
          </w:p>
        </w:tc>
        <w:tc>
          <w:tcPr>
            <w:tcW w:w="666" w:type="dxa"/>
          </w:tcPr>
          <w:p w14:paraId="311FFFA4" w14:textId="77777777" w:rsidR="00D95E6D" w:rsidRPr="008356FD" w:rsidRDefault="00D95E6D" w:rsidP="0028340B">
            <w:pPr>
              <w:spacing w:after="0" w:line="240" w:lineRule="auto"/>
              <w:jc w:val="center"/>
              <w:rPr>
                <w:rFonts w:ascii="Times New Roman" w:hAnsi="Times New Roman"/>
              </w:rPr>
            </w:pPr>
          </w:p>
        </w:tc>
      </w:tr>
      <w:tr w:rsidR="00D95E6D" w:rsidRPr="008356FD" w14:paraId="4718FCF3" w14:textId="77777777" w:rsidTr="0028340B">
        <w:tc>
          <w:tcPr>
            <w:tcW w:w="738" w:type="dxa"/>
          </w:tcPr>
          <w:p w14:paraId="76967DF0"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3</w:t>
            </w:r>
          </w:p>
        </w:tc>
        <w:tc>
          <w:tcPr>
            <w:tcW w:w="4140" w:type="dxa"/>
          </w:tcPr>
          <w:p w14:paraId="066A644A" w14:textId="77777777" w:rsidR="00D95E6D" w:rsidRPr="008356FD" w:rsidRDefault="00D95E6D" w:rsidP="0028340B">
            <w:pPr>
              <w:spacing w:after="0" w:line="240" w:lineRule="auto"/>
              <w:jc w:val="both"/>
              <w:rPr>
                <w:rFonts w:ascii="Times New Roman" w:hAnsi="Times New Roman"/>
              </w:rPr>
            </w:pPr>
            <w:r w:rsidRPr="008356FD">
              <w:rPr>
                <w:rFonts w:ascii="Times New Roman" w:hAnsi="Times New Roman"/>
              </w:rPr>
              <w:t>Apakah pengobatan efektif untuk kondisi tersebut?</w:t>
            </w:r>
          </w:p>
        </w:tc>
        <w:tc>
          <w:tcPr>
            <w:tcW w:w="720" w:type="dxa"/>
          </w:tcPr>
          <w:p w14:paraId="3A96275A" w14:textId="77777777" w:rsidR="00D95E6D" w:rsidRPr="008356FD" w:rsidRDefault="00D95E6D" w:rsidP="0028340B">
            <w:pPr>
              <w:spacing w:after="0" w:line="240" w:lineRule="auto"/>
              <w:jc w:val="center"/>
              <w:rPr>
                <w:rFonts w:ascii="Times New Roman" w:hAnsi="Times New Roman"/>
              </w:rPr>
            </w:pPr>
          </w:p>
        </w:tc>
        <w:tc>
          <w:tcPr>
            <w:tcW w:w="630" w:type="dxa"/>
          </w:tcPr>
          <w:p w14:paraId="2D707193" w14:textId="77777777" w:rsidR="00D95E6D" w:rsidRPr="008356FD" w:rsidRDefault="00D95E6D" w:rsidP="0028340B">
            <w:pPr>
              <w:spacing w:after="0" w:line="240" w:lineRule="auto"/>
              <w:jc w:val="center"/>
              <w:rPr>
                <w:rFonts w:ascii="Times New Roman" w:hAnsi="Times New Roman"/>
              </w:rPr>
            </w:pPr>
          </w:p>
        </w:tc>
        <w:tc>
          <w:tcPr>
            <w:tcW w:w="630" w:type="dxa"/>
          </w:tcPr>
          <w:p w14:paraId="4DC1F1FD" w14:textId="77777777" w:rsidR="00D95E6D" w:rsidRPr="008356FD" w:rsidRDefault="00D95E6D" w:rsidP="0028340B">
            <w:pPr>
              <w:spacing w:after="0" w:line="240" w:lineRule="auto"/>
              <w:jc w:val="center"/>
              <w:rPr>
                <w:rFonts w:ascii="Times New Roman" w:hAnsi="Times New Roman"/>
              </w:rPr>
            </w:pPr>
          </w:p>
        </w:tc>
        <w:tc>
          <w:tcPr>
            <w:tcW w:w="630" w:type="dxa"/>
          </w:tcPr>
          <w:p w14:paraId="246D4BBB" w14:textId="77777777" w:rsidR="00D95E6D" w:rsidRPr="008356FD" w:rsidRDefault="00D95E6D" w:rsidP="0028340B">
            <w:pPr>
              <w:spacing w:after="0" w:line="240" w:lineRule="auto"/>
              <w:jc w:val="center"/>
              <w:rPr>
                <w:rFonts w:ascii="Times New Roman" w:hAnsi="Times New Roman"/>
              </w:rPr>
            </w:pPr>
          </w:p>
        </w:tc>
        <w:tc>
          <w:tcPr>
            <w:tcW w:w="666" w:type="dxa"/>
          </w:tcPr>
          <w:p w14:paraId="0FFF1017" w14:textId="77777777" w:rsidR="00D95E6D" w:rsidRPr="008356FD" w:rsidRDefault="00D95E6D" w:rsidP="0028340B">
            <w:pPr>
              <w:spacing w:after="0" w:line="240" w:lineRule="auto"/>
              <w:jc w:val="center"/>
              <w:rPr>
                <w:rFonts w:ascii="Times New Roman" w:hAnsi="Times New Roman"/>
              </w:rPr>
            </w:pPr>
          </w:p>
        </w:tc>
      </w:tr>
      <w:tr w:rsidR="00D95E6D" w:rsidRPr="008356FD" w14:paraId="00AF5E2E" w14:textId="77777777" w:rsidTr="0028340B">
        <w:tc>
          <w:tcPr>
            <w:tcW w:w="738" w:type="dxa"/>
          </w:tcPr>
          <w:p w14:paraId="24ACD1C4"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4</w:t>
            </w:r>
          </w:p>
        </w:tc>
        <w:tc>
          <w:tcPr>
            <w:tcW w:w="4140" w:type="dxa"/>
          </w:tcPr>
          <w:p w14:paraId="14F81DBA" w14:textId="77777777" w:rsidR="00D95E6D" w:rsidRPr="008356FD" w:rsidRDefault="00D95E6D" w:rsidP="0028340B">
            <w:pPr>
              <w:spacing w:after="0" w:line="240" w:lineRule="auto"/>
              <w:jc w:val="both"/>
              <w:rPr>
                <w:rFonts w:ascii="Times New Roman" w:hAnsi="Times New Roman"/>
              </w:rPr>
            </w:pPr>
            <w:r w:rsidRPr="008356FD">
              <w:rPr>
                <w:rFonts w:ascii="Times New Roman" w:hAnsi="Times New Roman"/>
              </w:rPr>
              <w:t>Apakah pengobatan berbasis bukti?</w:t>
            </w:r>
          </w:p>
        </w:tc>
        <w:tc>
          <w:tcPr>
            <w:tcW w:w="720" w:type="dxa"/>
          </w:tcPr>
          <w:p w14:paraId="0D993407" w14:textId="77777777" w:rsidR="00D95E6D" w:rsidRPr="008356FD" w:rsidRDefault="00D95E6D" w:rsidP="0028340B">
            <w:pPr>
              <w:spacing w:after="0" w:line="240" w:lineRule="auto"/>
              <w:jc w:val="center"/>
              <w:rPr>
                <w:rFonts w:ascii="Times New Roman" w:hAnsi="Times New Roman"/>
              </w:rPr>
            </w:pPr>
          </w:p>
        </w:tc>
        <w:tc>
          <w:tcPr>
            <w:tcW w:w="630" w:type="dxa"/>
          </w:tcPr>
          <w:p w14:paraId="496DA0A6" w14:textId="77777777" w:rsidR="00D95E6D" w:rsidRPr="008356FD" w:rsidRDefault="00D95E6D" w:rsidP="0028340B">
            <w:pPr>
              <w:spacing w:after="0" w:line="240" w:lineRule="auto"/>
              <w:jc w:val="center"/>
              <w:rPr>
                <w:rFonts w:ascii="Times New Roman" w:hAnsi="Times New Roman"/>
              </w:rPr>
            </w:pPr>
          </w:p>
        </w:tc>
        <w:tc>
          <w:tcPr>
            <w:tcW w:w="630" w:type="dxa"/>
          </w:tcPr>
          <w:p w14:paraId="0DB8CB50" w14:textId="77777777" w:rsidR="00D95E6D" w:rsidRPr="008356FD" w:rsidRDefault="00D95E6D" w:rsidP="0028340B">
            <w:pPr>
              <w:spacing w:after="0" w:line="240" w:lineRule="auto"/>
              <w:jc w:val="center"/>
              <w:rPr>
                <w:rFonts w:ascii="Times New Roman" w:hAnsi="Times New Roman"/>
              </w:rPr>
            </w:pPr>
          </w:p>
        </w:tc>
        <w:tc>
          <w:tcPr>
            <w:tcW w:w="630" w:type="dxa"/>
          </w:tcPr>
          <w:p w14:paraId="055C68B9" w14:textId="77777777" w:rsidR="00D95E6D" w:rsidRPr="008356FD" w:rsidRDefault="00D95E6D" w:rsidP="0028340B">
            <w:pPr>
              <w:spacing w:after="0" w:line="240" w:lineRule="auto"/>
              <w:jc w:val="center"/>
              <w:rPr>
                <w:rFonts w:ascii="Times New Roman" w:hAnsi="Times New Roman"/>
              </w:rPr>
            </w:pPr>
          </w:p>
        </w:tc>
        <w:tc>
          <w:tcPr>
            <w:tcW w:w="666" w:type="dxa"/>
          </w:tcPr>
          <w:p w14:paraId="452A3E93" w14:textId="77777777" w:rsidR="00D95E6D" w:rsidRPr="008356FD" w:rsidRDefault="00D95E6D" w:rsidP="0028340B">
            <w:pPr>
              <w:spacing w:after="0" w:line="240" w:lineRule="auto"/>
              <w:jc w:val="center"/>
              <w:rPr>
                <w:rFonts w:ascii="Times New Roman" w:hAnsi="Times New Roman"/>
              </w:rPr>
            </w:pPr>
          </w:p>
        </w:tc>
      </w:tr>
      <w:tr w:rsidR="00D95E6D" w:rsidRPr="008356FD" w14:paraId="5FC73558" w14:textId="77777777" w:rsidTr="0028340B">
        <w:tc>
          <w:tcPr>
            <w:tcW w:w="738" w:type="dxa"/>
          </w:tcPr>
          <w:p w14:paraId="62BCB6D8"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5</w:t>
            </w:r>
          </w:p>
        </w:tc>
        <w:tc>
          <w:tcPr>
            <w:tcW w:w="4140" w:type="dxa"/>
          </w:tcPr>
          <w:p w14:paraId="7CBF55C8" w14:textId="77777777" w:rsidR="00D95E6D" w:rsidRPr="008356FD" w:rsidRDefault="00D95E6D" w:rsidP="0028340B">
            <w:pPr>
              <w:spacing w:after="0" w:line="240" w:lineRule="auto"/>
              <w:jc w:val="both"/>
              <w:rPr>
                <w:rFonts w:ascii="Times New Roman" w:hAnsi="Times New Roman"/>
              </w:rPr>
            </w:pPr>
            <w:r w:rsidRPr="008356FD">
              <w:rPr>
                <w:rFonts w:ascii="Times New Roman" w:hAnsi="Times New Roman"/>
              </w:rPr>
              <w:t>Apakah petunjuk penggunaan obat benar?</w:t>
            </w:r>
          </w:p>
        </w:tc>
        <w:tc>
          <w:tcPr>
            <w:tcW w:w="720" w:type="dxa"/>
          </w:tcPr>
          <w:p w14:paraId="534AD2BD" w14:textId="77777777" w:rsidR="00D95E6D" w:rsidRPr="008356FD" w:rsidRDefault="00D95E6D" w:rsidP="0028340B">
            <w:pPr>
              <w:spacing w:after="0" w:line="240" w:lineRule="auto"/>
              <w:jc w:val="center"/>
              <w:rPr>
                <w:rFonts w:ascii="Times New Roman" w:hAnsi="Times New Roman"/>
              </w:rPr>
            </w:pPr>
          </w:p>
        </w:tc>
        <w:tc>
          <w:tcPr>
            <w:tcW w:w="630" w:type="dxa"/>
          </w:tcPr>
          <w:p w14:paraId="78838AE0" w14:textId="77777777" w:rsidR="00D95E6D" w:rsidRPr="008356FD" w:rsidRDefault="00D95E6D" w:rsidP="0028340B">
            <w:pPr>
              <w:spacing w:after="0" w:line="240" w:lineRule="auto"/>
              <w:jc w:val="center"/>
              <w:rPr>
                <w:rFonts w:ascii="Times New Roman" w:hAnsi="Times New Roman"/>
              </w:rPr>
            </w:pPr>
          </w:p>
        </w:tc>
        <w:tc>
          <w:tcPr>
            <w:tcW w:w="630" w:type="dxa"/>
          </w:tcPr>
          <w:p w14:paraId="6973BAFE" w14:textId="77777777" w:rsidR="00D95E6D" w:rsidRPr="008356FD" w:rsidRDefault="00D95E6D" w:rsidP="0028340B">
            <w:pPr>
              <w:spacing w:after="0" w:line="240" w:lineRule="auto"/>
              <w:jc w:val="center"/>
              <w:rPr>
                <w:rFonts w:ascii="Times New Roman" w:hAnsi="Times New Roman"/>
              </w:rPr>
            </w:pPr>
          </w:p>
        </w:tc>
        <w:tc>
          <w:tcPr>
            <w:tcW w:w="630" w:type="dxa"/>
          </w:tcPr>
          <w:p w14:paraId="17D999C9" w14:textId="77777777" w:rsidR="00D95E6D" w:rsidRPr="008356FD" w:rsidRDefault="00D95E6D" w:rsidP="0028340B">
            <w:pPr>
              <w:spacing w:after="0" w:line="240" w:lineRule="auto"/>
              <w:jc w:val="center"/>
              <w:rPr>
                <w:rFonts w:ascii="Times New Roman" w:hAnsi="Times New Roman"/>
              </w:rPr>
            </w:pPr>
          </w:p>
        </w:tc>
        <w:tc>
          <w:tcPr>
            <w:tcW w:w="666" w:type="dxa"/>
          </w:tcPr>
          <w:p w14:paraId="11ED82FF" w14:textId="77777777" w:rsidR="00D95E6D" w:rsidRPr="008356FD" w:rsidRDefault="00D95E6D" w:rsidP="0028340B">
            <w:pPr>
              <w:spacing w:after="0" w:line="240" w:lineRule="auto"/>
              <w:jc w:val="center"/>
              <w:rPr>
                <w:rFonts w:ascii="Times New Roman" w:hAnsi="Times New Roman"/>
              </w:rPr>
            </w:pPr>
          </w:p>
        </w:tc>
      </w:tr>
      <w:tr w:rsidR="00D95E6D" w:rsidRPr="008356FD" w14:paraId="6DB2AB11" w14:textId="77777777" w:rsidTr="0028340B">
        <w:tc>
          <w:tcPr>
            <w:tcW w:w="738" w:type="dxa"/>
          </w:tcPr>
          <w:p w14:paraId="78566075"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6</w:t>
            </w:r>
          </w:p>
        </w:tc>
        <w:tc>
          <w:tcPr>
            <w:tcW w:w="4140" w:type="dxa"/>
          </w:tcPr>
          <w:p w14:paraId="24BF737F" w14:textId="77777777" w:rsidR="00D95E6D" w:rsidRPr="008356FD" w:rsidRDefault="00D95E6D" w:rsidP="0028340B">
            <w:pPr>
              <w:spacing w:after="0" w:line="240" w:lineRule="auto"/>
              <w:jc w:val="both"/>
              <w:rPr>
                <w:rFonts w:ascii="Times New Roman" w:hAnsi="Times New Roman"/>
              </w:rPr>
            </w:pPr>
            <w:r w:rsidRPr="008356FD">
              <w:rPr>
                <w:rFonts w:ascii="Times New Roman" w:hAnsi="Times New Roman"/>
              </w:rPr>
              <w:t>Apakah petunjuk penggunaan obat mudah dilakukan?</w:t>
            </w:r>
          </w:p>
        </w:tc>
        <w:tc>
          <w:tcPr>
            <w:tcW w:w="720" w:type="dxa"/>
          </w:tcPr>
          <w:p w14:paraId="5FBEA6E0" w14:textId="77777777" w:rsidR="00D95E6D" w:rsidRPr="008356FD" w:rsidRDefault="00D95E6D" w:rsidP="0028340B">
            <w:pPr>
              <w:spacing w:after="0" w:line="240" w:lineRule="auto"/>
              <w:jc w:val="center"/>
              <w:rPr>
                <w:rFonts w:ascii="Times New Roman" w:hAnsi="Times New Roman"/>
              </w:rPr>
            </w:pPr>
          </w:p>
        </w:tc>
        <w:tc>
          <w:tcPr>
            <w:tcW w:w="630" w:type="dxa"/>
          </w:tcPr>
          <w:p w14:paraId="3014D41D" w14:textId="77777777" w:rsidR="00D95E6D" w:rsidRPr="008356FD" w:rsidRDefault="00D95E6D" w:rsidP="0028340B">
            <w:pPr>
              <w:spacing w:after="0" w:line="240" w:lineRule="auto"/>
              <w:jc w:val="center"/>
              <w:rPr>
                <w:rFonts w:ascii="Times New Roman" w:hAnsi="Times New Roman"/>
              </w:rPr>
            </w:pPr>
          </w:p>
        </w:tc>
        <w:tc>
          <w:tcPr>
            <w:tcW w:w="630" w:type="dxa"/>
          </w:tcPr>
          <w:p w14:paraId="2A1A363A" w14:textId="77777777" w:rsidR="00D95E6D" w:rsidRPr="008356FD" w:rsidRDefault="00D95E6D" w:rsidP="0028340B">
            <w:pPr>
              <w:spacing w:after="0" w:line="240" w:lineRule="auto"/>
              <w:jc w:val="center"/>
              <w:rPr>
                <w:rFonts w:ascii="Times New Roman" w:hAnsi="Times New Roman"/>
              </w:rPr>
            </w:pPr>
          </w:p>
        </w:tc>
        <w:tc>
          <w:tcPr>
            <w:tcW w:w="630" w:type="dxa"/>
          </w:tcPr>
          <w:p w14:paraId="4A9F12CE" w14:textId="77777777" w:rsidR="00D95E6D" w:rsidRPr="008356FD" w:rsidRDefault="00D95E6D" w:rsidP="0028340B">
            <w:pPr>
              <w:spacing w:after="0" w:line="240" w:lineRule="auto"/>
              <w:jc w:val="center"/>
              <w:rPr>
                <w:rFonts w:ascii="Times New Roman" w:hAnsi="Times New Roman"/>
              </w:rPr>
            </w:pPr>
          </w:p>
        </w:tc>
        <w:tc>
          <w:tcPr>
            <w:tcW w:w="666" w:type="dxa"/>
          </w:tcPr>
          <w:p w14:paraId="53A14A77" w14:textId="77777777" w:rsidR="00D95E6D" w:rsidRPr="008356FD" w:rsidRDefault="00D95E6D" w:rsidP="0028340B">
            <w:pPr>
              <w:spacing w:after="0" w:line="240" w:lineRule="auto"/>
              <w:jc w:val="center"/>
              <w:rPr>
                <w:rFonts w:ascii="Times New Roman" w:hAnsi="Times New Roman"/>
              </w:rPr>
            </w:pPr>
          </w:p>
        </w:tc>
      </w:tr>
      <w:tr w:rsidR="00D95E6D" w:rsidRPr="008356FD" w14:paraId="7C67AFA6" w14:textId="77777777" w:rsidTr="0028340B">
        <w:tc>
          <w:tcPr>
            <w:tcW w:w="738" w:type="dxa"/>
          </w:tcPr>
          <w:p w14:paraId="7A59A455"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7</w:t>
            </w:r>
          </w:p>
        </w:tc>
        <w:tc>
          <w:tcPr>
            <w:tcW w:w="4140" w:type="dxa"/>
          </w:tcPr>
          <w:p w14:paraId="5C024624" w14:textId="77777777" w:rsidR="00D95E6D" w:rsidRPr="008356FD" w:rsidRDefault="00D95E6D" w:rsidP="0028340B">
            <w:pPr>
              <w:spacing w:after="0" w:line="240" w:lineRule="auto"/>
              <w:jc w:val="both"/>
              <w:rPr>
                <w:rFonts w:ascii="Times New Roman" w:hAnsi="Times New Roman"/>
              </w:rPr>
            </w:pPr>
            <w:r w:rsidRPr="008356FD">
              <w:rPr>
                <w:rFonts w:ascii="Times New Roman" w:hAnsi="Times New Roman"/>
              </w:rPr>
              <w:t>Apakah ada interaksi klinik antar obat yang signifikan?</w:t>
            </w:r>
          </w:p>
        </w:tc>
        <w:tc>
          <w:tcPr>
            <w:tcW w:w="720" w:type="dxa"/>
          </w:tcPr>
          <w:p w14:paraId="5E49B741" w14:textId="77777777" w:rsidR="00D95E6D" w:rsidRPr="008356FD" w:rsidRDefault="00D95E6D" w:rsidP="0028340B">
            <w:pPr>
              <w:spacing w:after="0" w:line="240" w:lineRule="auto"/>
              <w:jc w:val="center"/>
              <w:rPr>
                <w:rFonts w:ascii="Times New Roman" w:hAnsi="Times New Roman"/>
              </w:rPr>
            </w:pPr>
          </w:p>
        </w:tc>
        <w:tc>
          <w:tcPr>
            <w:tcW w:w="630" w:type="dxa"/>
          </w:tcPr>
          <w:p w14:paraId="4D083332" w14:textId="77777777" w:rsidR="00D95E6D" w:rsidRPr="008356FD" w:rsidRDefault="00D95E6D" w:rsidP="0028340B">
            <w:pPr>
              <w:spacing w:after="0" w:line="240" w:lineRule="auto"/>
              <w:jc w:val="center"/>
              <w:rPr>
                <w:rFonts w:ascii="Times New Roman" w:hAnsi="Times New Roman"/>
              </w:rPr>
            </w:pPr>
          </w:p>
        </w:tc>
        <w:tc>
          <w:tcPr>
            <w:tcW w:w="630" w:type="dxa"/>
          </w:tcPr>
          <w:p w14:paraId="4EA0E54C" w14:textId="77777777" w:rsidR="00D95E6D" w:rsidRPr="008356FD" w:rsidRDefault="00D95E6D" w:rsidP="0028340B">
            <w:pPr>
              <w:spacing w:after="0" w:line="240" w:lineRule="auto"/>
              <w:jc w:val="center"/>
              <w:rPr>
                <w:rFonts w:ascii="Times New Roman" w:hAnsi="Times New Roman"/>
              </w:rPr>
            </w:pPr>
          </w:p>
        </w:tc>
        <w:tc>
          <w:tcPr>
            <w:tcW w:w="630" w:type="dxa"/>
          </w:tcPr>
          <w:p w14:paraId="0D89702D" w14:textId="77777777" w:rsidR="00D95E6D" w:rsidRPr="008356FD" w:rsidRDefault="00D95E6D" w:rsidP="0028340B">
            <w:pPr>
              <w:spacing w:after="0" w:line="240" w:lineRule="auto"/>
              <w:jc w:val="center"/>
              <w:rPr>
                <w:rFonts w:ascii="Times New Roman" w:hAnsi="Times New Roman"/>
              </w:rPr>
            </w:pPr>
          </w:p>
        </w:tc>
        <w:tc>
          <w:tcPr>
            <w:tcW w:w="666" w:type="dxa"/>
          </w:tcPr>
          <w:p w14:paraId="6CA12079" w14:textId="77777777" w:rsidR="00D95E6D" w:rsidRPr="008356FD" w:rsidRDefault="00D95E6D" w:rsidP="0028340B">
            <w:pPr>
              <w:spacing w:after="0" w:line="240" w:lineRule="auto"/>
              <w:jc w:val="center"/>
              <w:rPr>
                <w:rFonts w:ascii="Times New Roman" w:hAnsi="Times New Roman"/>
              </w:rPr>
            </w:pPr>
          </w:p>
        </w:tc>
      </w:tr>
      <w:tr w:rsidR="00D95E6D" w:rsidRPr="008356FD" w14:paraId="27D28074" w14:textId="77777777" w:rsidTr="0028340B">
        <w:tc>
          <w:tcPr>
            <w:tcW w:w="738" w:type="dxa"/>
          </w:tcPr>
          <w:p w14:paraId="30CA7083"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8</w:t>
            </w:r>
          </w:p>
        </w:tc>
        <w:tc>
          <w:tcPr>
            <w:tcW w:w="4140" w:type="dxa"/>
          </w:tcPr>
          <w:p w14:paraId="614B1925" w14:textId="77777777" w:rsidR="00D95E6D" w:rsidRPr="008356FD" w:rsidRDefault="00D95E6D" w:rsidP="0028340B">
            <w:pPr>
              <w:spacing w:after="0" w:line="240" w:lineRule="auto"/>
              <w:jc w:val="both"/>
              <w:rPr>
                <w:rFonts w:ascii="Times New Roman" w:hAnsi="Times New Roman"/>
              </w:rPr>
            </w:pPr>
            <w:r w:rsidRPr="008356FD">
              <w:rPr>
                <w:rFonts w:ascii="Times New Roman" w:hAnsi="Times New Roman"/>
              </w:rPr>
              <w:t>Apakah ada interaksi klinik antara obat dengan kondisi penyakit yang signifikan?</w:t>
            </w:r>
          </w:p>
        </w:tc>
        <w:tc>
          <w:tcPr>
            <w:tcW w:w="720" w:type="dxa"/>
          </w:tcPr>
          <w:p w14:paraId="19108C31" w14:textId="77777777" w:rsidR="00D95E6D" w:rsidRPr="008356FD" w:rsidRDefault="00D95E6D" w:rsidP="0028340B">
            <w:pPr>
              <w:spacing w:after="0" w:line="240" w:lineRule="auto"/>
              <w:jc w:val="center"/>
              <w:rPr>
                <w:rFonts w:ascii="Times New Roman" w:hAnsi="Times New Roman"/>
              </w:rPr>
            </w:pPr>
          </w:p>
        </w:tc>
        <w:tc>
          <w:tcPr>
            <w:tcW w:w="630" w:type="dxa"/>
          </w:tcPr>
          <w:p w14:paraId="2ADEEEEC" w14:textId="77777777" w:rsidR="00D95E6D" w:rsidRPr="008356FD" w:rsidRDefault="00D95E6D" w:rsidP="0028340B">
            <w:pPr>
              <w:spacing w:after="0" w:line="240" w:lineRule="auto"/>
              <w:jc w:val="center"/>
              <w:rPr>
                <w:rFonts w:ascii="Times New Roman" w:hAnsi="Times New Roman"/>
              </w:rPr>
            </w:pPr>
          </w:p>
        </w:tc>
        <w:tc>
          <w:tcPr>
            <w:tcW w:w="630" w:type="dxa"/>
          </w:tcPr>
          <w:p w14:paraId="45809346" w14:textId="77777777" w:rsidR="00D95E6D" w:rsidRPr="008356FD" w:rsidRDefault="00D95E6D" w:rsidP="0028340B">
            <w:pPr>
              <w:spacing w:after="0" w:line="240" w:lineRule="auto"/>
              <w:jc w:val="center"/>
              <w:rPr>
                <w:rFonts w:ascii="Times New Roman" w:hAnsi="Times New Roman"/>
              </w:rPr>
            </w:pPr>
          </w:p>
        </w:tc>
        <w:tc>
          <w:tcPr>
            <w:tcW w:w="630" w:type="dxa"/>
          </w:tcPr>
          <w:p w14:paraId="709EBF77" w14:textId="77777777" w:rsidR="00D95E6D" w:rsidRPr="008356FD" w:rsidRDefault="00D95E6D" w:rsidP="0028340B">
            <w:pPr>
              <w:spacing w:after="0" w:line="240" w:lineRule="auto"/>
              <w:jc w:val="center"/>
              <w:rPr>
                <w:rFonts w:ascii="Times New Roman" w:hAnsi="Times New Roman"/>
              </w:rPr>
            </w:pPr>
          </w:p>
        </w:tc>
        <w:tc>
          <w:tcPr>
            <w:tcW w:w="666" w:type="dxa"/>
          </w:tcPr>
          <w:p w14:paraId="15242CAC" w14:textId="77777777" w:rsidR="00D95E6D" w:rsidRPr="008356FD" w:rsidRDefault="00D95E6D" w:rsidP="0028340B">
            <w:pPr>
              <w:spacing w:after="0" w:line="240" w:lineRule="auto"/>
              <w:jc w:val="center"/>
              <w:rPr>
                <w:rFonts w:ascii="Times New Roman" w:hAnsi="Times New Roman"/>
              </w:rPr>
            </w:pPr>
          </w:p>
        </w:tc>
      </w:tr>
      <w:tr w:rsidR="00D95E6D" w:rsidRPr="008356FD" w14:paraId="2C422FD5" w14:textId="77777777" w:rsidTr="0028340B">
        <w:tc>
          <w:tcPr>
            <w:tcW w:w="738" w:type="dxa"/>
          </w:tcPr>
          <w:p w14:paraId="51969DEF"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9</w:t>
            </w:r>
          </w:p>
        </w:tc>
        <w:tc>
          <w:tcPr>
            <w:tcW w:w="4140" w:type="dxa"/>
          </w:tcPr>
          <w:p w14:paraId="1A35B1B8" w14:textId="77777777" w:rsidR="00D95E6D" w:rsidRPr="008356FD" w:rsidRDefault="00D95E6D" w:rsidP="0028340B">
            <w:pPr>
              <w:spacing w:after="0" w:line="240" w:lineRule="auto"/>
              <w:jc w:val="both"/>
              <w:rPr>
                <w:rFonts w:ascii="Times New Roman" w:hAnsi="Times New Roman"/>
              </w:rPr>
            </w:pPr>
            <w:r w:rsidRPr="008356FD">
              <w:rPr>
                <w:rFonts w:ascii="Times New Roman" w:hAnsi="Times New Roman"/>
              </w:rPr>
              <w:t>Apakah pasien akan mengalami reaksi obat yang merugikan?</w:t>
            </w:r>
          </w:p>
        </w:tc>
        <w:tc>
          <w:tcPr>
            <w:tcW w:w="720" w:type="dxa"/>
          </w:tcPr>
          <w:p w14:paraId="18EF95CB" w14:textId="77777777" w:rsidR="00D95E6D" w:rsidRPr="008356FD" w:rsidRDefault="00D95E6D" w:rsidP="0028340B">
            <w:pPr>
              <w:spacing w:after="0" w:line="240" w:lineRule="auto"/>
              <w:jc w:val="center"/>
              <w:rPr>
                <w:rFonts w:ascii="Times New Roman" w:hAnsi="Times New Roman"/>
              </w:rPr>
            </w:pPr>
          </w:p>
        </w:tc>
        <w:tc>
          <w:tcPr>
            <w:tcW w:w="630" w:type="dxa"/>
          </w:tcPr>
          <w:p w14:paraId="3A525E32" w14:textId="77777777" w:rsidR="00D95E6D" w:rsidRPr="008356FD" w:rsidRDefault="00D95E6D" w:rsidP="0028340B">
            <w:pPr>
              <w:spacing w:after="0" w:line="240" w:lineRule="auto"/>
              <w:jc w:val="center"/>
              <w:rPr>
                <w:rFonts w:ascii="Times New Roman" w:hAnsi="Times New Roman"/>
              </w:rPr>
            </w:pPr>
          </w:p>
        </w:tc>
        <w:tc>
          <w:tcPr>
            <w:tcW w:w="630" w:type="dxa"/>
          </w:tcPr>
          <w:p w14:paraId="04F468A7" w14:textId="77777777" w:rsidR="00D95E6D" w:rsidRPr="008356FD" w:rsidRDefault="00D95E6D" w:rsidP="0028340B">
            <w:pPr>
              <w:spacing w:after="0" w:line="240" w:lineRule="auto"/>
              <w:jc w:val="center"/>
              <w:rPr>
                <w:rFonts w:ascii="Times New Roman" w:hAnsi="Times New Roman"/>
              </w:rPr>
            </w:pPr>
          </w:p>
        </w:tc>
        <w:tc>
          <w:tcPr>
            <w:tcW w:w="630" w:type="dxa"/>
          </w:tcPr>
          <w:p w14:paraId="2F5F82E5" w14:textId="77777777" w:rsidR="00D95E6D" w:rsidRPr="008356FD" w:rsidRDefault="00D95E6D" w:rsidP="0028340B">
            <w:pPr>
              <w:spacing w:after="0" w:line="240" w:lineRule="auto"/>
              <w:jc w:val="center"/>
              <w:rPr>
                <w:rFonts w:ascii="Times New Roman" w:hAnsi="Times New Roman"/>
              </w:rPr>
            </w:pPr>
          </w:p>
        </w:tc>
        <w:tc>
          <w:tcPr>
            <w:tcW w:w="666" w:type="dxa"/>
          </w:tcPr>
          <w:p w14:paraId="7E2D55D1" w14:textId="77777777" w:rsidR="00D95E6D" w:rsidRPr="008356FD" w:rsidRDefault="00D95E6D" w:rsidP="0028340B">
            <w:pPr>
              <w:spacing w:after="0" w:line="240" w:lineRule="auto"/>
              <w:jc w:val="center"/>
              <w:rPr>
                <w:rFonts w:ascii="Times New Roman" w:hAnsi="Times New Roman"/>
              </w:rPr>
            </w:pPr>
          </w:p>
        </w:tc>
      </w:tr>
      <w:tr w:rsidR="00D95E6D" w:rsidRPr="008356FD" w14:paraId="7590887B" w14:textId="77777777" w:rsidTr="0028340B">
        <w:tc>
          <w:tcPr>
            <w:tcW w:w="738" w:type="dxa"/>
          </w:tcPr>
          <w:p w14:paraId="0231D06E"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10</w:t>
            </w:r>
          </w:p>
        </w:tc>
        <w:tc>
          <w:tcPr>
            <w:tcW w:w="4140" w:type="dxa"/>
          </w:tcPr>
          <w:p w14:paraId="4C15BB77" w14:textId="77777777" w:rsidR="00D95E6D" w:rsidRPr="008356FD" w:rsidRDefault="00D95E6D" w:rsidP="0028340B">
            <w:pPr>
              <w:spacing w:after="0" w:line="240" w:lineRule="auto"/>
              <w:jc w:val="both"/>
              <w:rPr>
                <w:rFonts w:ascii="Times New Roman" w:hAnsi="Times New Roman"/>
              </w:rPr>
            </w:pPr>
            <w:r w:rsidRPr="008356FD">
              <w:rPr>
                <w:rFonts w:ascii="Times New Roman" w:hAnsi="Times New Roman"/>
              </w:rPr>
              <w:t>Apakah ada penggunaan obat sejenis (duplikasi obat)  yang tidak perlu?</w:t>
            </w:r>
          </w:p>
        </w:tc>
        <w:tc>
          <w:tcPr>
            <w:tcW w:w="720" w:type="dxa"/>
          </w:tcPr>
          <w:p w14:paraId="78C5A436" w14:textId="77777777" w:rsidR="00D95E6D" w:rsidRPr="008356FD" w:rsidRDefault="00D95E6D" w:rsidP="0028340B">
            <w:pPr>
              <w:spacing w:after="0" w:line="240" w:lineRule="auto"/>
              <w:jc w:val="center"/>
              <w:rPr>
                <w:rFonts w:ascii="Times New Roman" w:hAnsi="Times New Roman"/>
              </w:rPr>
            </w:pPr>
          </w:p>
        </w:tc>
        <w:tc>
          <w:tcPr>
            <w:tcW w:w="630" w:type="dxa"/>
          </w:tcPr>
          <w:p w14:paraId="5139B69C" w14:textId="77777777" w:rsidR="00D95E6D" w:rsidRPr="008356FD" w:rsidRDefault="00D95E6D" w:rsidP="0028340B">
            <w:pPr>
              <w:spacing w:after="0" w:line="240" w:lineRule="auto"/>
              <w:jc w:val="center"/>
              <w:rPr>
                <w:rFonts w:ascii="Times New Roman" w:hAnsi="Times New Roman"/>
              </w:rPr>
            </w:pPr>
          </w:p>
        </w:tc>
        <w:tc>
          <w:tcPr>
            <w:tcW w:w="630" w:type="dxa"/>
          </w:tcPr>
          <w:p w14:paraId="2E1F566A" w14:textId="77777777" w:rsidR="00D95E6D" w:rsidRPr="008356FD" w:rsidRDefault="00D95E6D" w:rsidP="0028340B">
            <w:pPr>
              <w:spacing w:after="0" w:line="240" w:lineRule="auto"/>
              <w:jc w:val="center"/>
              <w:rPr>
                <w:rFonts w:ascii="Times New Roman" w:hAnsi="Times New Roman"/>
              </w:rPr>
            </w:pPr>
          </w:p>
        </w:tc>
        <w:tc>
          <w:tcPr>
            <w:tcW w:w="630" w:type="dxa"/>
          </w:tcPr>
          <w:p w14:paraId="0342EEE3" w14:textId="77777777" w:rsidR="00D95E6D" w:rsidRPr="008356FD" w:rsidRDefault="00D95E6D" w:rsidP="0028340B">
            <w:pPr>
              <w:spacing w:after="0" w:line="240" w:lineRule="auto"/>
              <w:jc w:val="center"/>
              <w:rPr>
                <w:rFonts w:ascii="Times New Roman" w:hAnsi="Times New Roman"/>
              </w:rPr>
            </w:pPr>
          </w:p>
        </w:tc>
        <w:tc>
          <w:tcPr>
            <w:tcW w:w="666" w:type="dxa"/>
          </w:tcPr>
          <w:p w14:paraId="39D32DCB" w14:textId="77777777" w:rsidR="00D95E6D" w:rsidRPr="008356FD" w:rsidRDefault="00D95E6D" w:rsidP="0028340B">
            <w:pPr>
              <w:spacing w:after="0" w:line="240" w:lineRule="auto"/>
              <w:jc w:val="center"/>
              <w:rPr>
                <w:rFonts w:ascii="Times New Roman" w:hAnsi="Times New Roman"/>
              </w:rPr>
            </w:pPr>
          </w:p>
        </w:tc>
      </w:tr>
      <w:tr w:rsidR="00D95E6D" w:rsidRPr="008356FD" w14:paraId="16DC221B" w14:textId="77777777" w:rsidTr="0028340B">
        <w:tc>
          <w:tcPr>
            <w:tcW w:w="738" w:type="dxa"/>
          </w:tcPr>
          <w:p w14:paraId="44D0CF51"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11</w:t>
            </w:r>
          </w:p>
        </w:tc>
        <w:tc>
          <w:tcPr>
            <w:tcW w:w="4140" w:type="dxa"/>
          </w:tcPr>
          <w:p w14:paraId="19AE415A" w14:textId="77777777" w:rsidR="00D95E6D" w:rsidRPr="008356FD" w:rsidRDefault="00D95E6D" w:rsidP="0028340B">
            <w:pPr>
              <w:spacing w:after="0" w:line="240" w:lineRule="auto"/>
              <w:jc w:val="both"/>
              <w:rPr>
                <w:rFonts w:ascii="Times New Roman" w:hAnsi="Times New Roman"/>
              </w:rPr>
            </w:pPr>
            <w:r w:rsidRPr="008356FD">
              <w:rPr>
                <w:rFonts w:ascii="Times New Roman" w:hAnsi="Times New Roman"/>
              </w:rPr>
              <w:t xml:space="preserve"> Apakah durasi obat tepat?</w:t>
            </w:r>
          </w:p>
        </w:tc>
        <w:tc>
          <w:tcPr>
            <w:tcW w:w="720" w:type="dxa"/>
          </w:tcPr>
          <w:p w14:paraId="4D0DD4E3" w14:textId="77777777" w:rsidR="00D95E6D" w:rsidRPr="008356FD" w:rsidRDefault="00D95E6D" w:rsidP="0028340B">
            <w:pPr>
              <w:spacing w:after="0" w:line="240" w:lineRule="auto"/>
              <w:jc w:val="center"/>
              <w:rPr>
                <w:rFonts w:ascii="Times New Roman" w:hAnsi="Times New Roman"/>
              </w:rPr>
            </w:pPr>
          </w:p>
        </w:tc>
        <w:tc>
          <w:tcPr>
            <w:tcW w:w="630" w:type="dxa"/>
          </w:tcPr>
          <w:p w14:paraId="26ACF556" w14:textId="77777777" w:rsidR="00D95E6D" w:rsidRPr="008356FD" w:rsidRDefault="00D95E6D" w:rsidP="0028340B">
            <w:pPr>
              <w:spacing w:after="0" w:line="240" w:lineRule="auto"/>
              <w:jc w:val="center"/>
              <w:rPr>
                <w:rFonts w:ascii="Times New Roman" w:hAnsi="Times New Roman"/>
              </w:rPr>
            </w:pPr>
          </w:p>
        </w:tc>
        <w:tc>
          <w:tcPr>
            <w:tcW w:w="630" w:type="dxa"/>
          </w:tcPr>
          <w:p w14:paraId="544CBB28" w14:textId="77777777" w:rsidR="00D95E6D" w:rsidRPr="008356FD" w:rsidRDefault="00D95E6D" w:rsidP="0028340B">
            <w:pPr>
              <w:spacing w:after="0" w:line="240" w:lineRule="auto"/>
              <w:jc w:val="center"/>
              <w:rPr>
                <w:rFonts w:ascii="Times New Roman" w:hAnsi="Times New Roman"/>
              </w:rPr>
            </w:pPr>
          </w:p>
        </w:tc>
        <w:tc>
          <w:tcPr>
            <w:tcW w:w="630" w:type="dxa"/>
          </w:tcPr>
          <w:p w14:paraId="1EB4E259" w14:textId="77777777" w:rsidR="00D95E6D" w:rsidRPr="008356FD" w:rsidRDefault="00D95E6D" w:rsidP="0028340B">
            <w:pPr>
              <w:spacing w:after="0" w:line="240" w:lineRule="auto"/>
              <w:jc w:val="center"/>
              <w:rPr>
                <w:rFonts w:ascii="Times New Roman" w:hAnsi="Times New Roman"/>
              </w:rPr>
            </w:pPr>
          </w:p>
        </w:tc>
        <w:tc>
          <w:tcPr>
            <w:tcW w:w="666" w:type="dxa"/>
          </w:tcPr>
          <w:p w14:paraId="1C5C2AA1" w14:textId="77777777" w:rsidR="00D95E6D" w:rsidRPr="008356FD" w:rsidRDefault="00D95E6D" w:rsidP="0028340B">
            <w:pPr>
              <w:spacing w:after="0" w:line="240" w:lineRule="auto"/>
              <w:jc w:val="center"/>
              <w:rPr>
                <w:rFonts w:ascii="Times New Roman" w:hAnsi="Times New Roman"/>
              </w:rPr>
            </w:pPr>
          </w:p>
        </w:tc>
      </w:tr>
      <w:tr w:rsidR="00D95E6D" w:rsidRPr="008356FD" w14:paraId="6938221B" w14:textId="77777777" w:rsidTr="0028340B">
        <w:tc>
          <w:tcPr>
            <w:tcW w:w="738" w:type="dxa"/>
          </w:tcPr>
          <w:p w14:paraId="16152174"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12</w:t>
            </w:r>
          </w:p>
        </w:tc>
        <w:tc>
          <w:tcPr>
            <w:tcW w:w="4140" w:type="dxa"/>
          </w:tcPr>
          <w:p w14:paraId="43B12918" w14:textId="77777777" w:rsidR="00D95E6D" w:rsidRPr="008356FD" w:rsidRDefault="00D95E6D" w:rsidP="0028340B">
            <w:pPr>
              <w:spacing w:after="0" w:line="240" w:lineRule="auto"/>
              <w:jc w:val="both"/>
              <w:rPr>
                <w:rFonts w:ascii="Times New Roman" w:hAnsi="Times New Roman"/>
              </w:rPr>
            </w:pPr>
            <w:r w:rsidRPr="008356FD">
              <w:rPr>
                <w:rFonts w:ascii="Times New Roman" w:hAnsi="Times New Roman"/>
              </w:rPr>
              <w:t xml:space="preserve"> Apakah obat ini yang termurah dibandingkan dengan alternatif lain untuk indikasi yang sama?</w:t>
            </w:r>
          </w:p>
        </w:tc>
        <w:tc>
          <w:tcPr>
            <w:tcW w:w="720" w:type="dxa"/>
          </w:tcPr>
          <w:p w14:paraId="7E826245" w14:textId="77777777" w:rsidR="00D95E6D" w:rsidRPr="008356FD" w:rsidRDefault="00D95E6D" w:rsidP="0028340B">
            <w:pPr>
              <w:spacing w:after="0" w:line="240" w:lineRule="auto"/>
              <w:jc w:val="center"/>
              <w:rPr>
                <w:rFonts w:ascii="Times New Roman" w:hAnsi="Times New Roman"/>
              </w:rPr>
            </w:pPr>
          </w:p>
        </w:tc>
        <w:tc>
          <w:tcPr>
            <w:tcW w:w="630" w:type="dxa"/>
          </w:tcPr>
          <w:p w14:paraId="6B00E820" w14:textId="77777777" w:rsidR="00D95E6D" w:rsidRPr="008356FD" w:rsidRDefault="00D95E6D" w:rsidP="0028340B">
            <w:pPr>
              <w:spacing w:after="0" w:line="240" w:lineRule="auto"/>
              <w:jc w:val="center"/>
              <w:rPr>
                <w:rFonts w:ascii="Times New Roman" w:hAnsi="Times New Roman"/>
              </w:rPr>
            </w:pPr>
          </w:p>
        </w:tc>
        <w:tc>
          <w:tcPr>
            <w:tcW w:w="630" w:type="dxa"/>
          </w:tcPr>
          <w:p w14:paraId="1CD60598" w14:textId="77777777" w:rsidR="00D95E6D" w:rsidRPr="008356FD" w:rsidRDefault="00D95E6D" w:rsidP="0028340B">
            <w:pPr>
              <w:spacing w:after="0" w:line="240" w:lineRule="auto"/>
              <w:jc w:val="center"/>
              <w:rPr>
                <w:rFonts w:ascii="Times New Roman" w:hAnsi="Times New Roman"/>
              </w:rPr>
            </w:pPr>
          </w:p>
        </w:tc>
        <w:tc>
          <w:tcPr>
            <w:tcW w:w="630" w:type="dxa"/>
          </w:tcPr>
          <w:p w14:paraId="59A15655" w14:textId="77777777" w:rsidR="00D95E6D" w:rsidRPr="008356FD" w:rsidRDefault="00D95E6D" w:rsidP="0028340B">
            <w:pPr>
              <w:spacing w:after="0" w:line="240" w:lineRule="auto"/>
              <w:jc w:val="center"/>
              <w:rPr>
                <w:rFonts w:ascii="Times New Roman" w:hAnsi="Times New Roman"/>
              </w:rPr>
            </w:pPr>
          </w:p>
        </w:tc>
        <w:tc>
          <w:tcPr>
            <w:tcW w:w="666" w:type="dxa"/>
          </w:tcPr>
          <w:p w14:paraId="1D79EAF9" w14:textId="77777777" w:rsidR="00D95E6D" w:rsidRPr="008356FD" w:rsidRDefault="00D95E6D" w:rsidP="0028340B">
            <w:pPr>
              <w:spacing w:after="0" w:line="240" w:lineRule="auto"/>
              <w:jc w:val="center"/>
              <w:rPr>
                <w:rFonts w:ascii="Times New Roman" w:hAnsi="Times New Roman"/>
              </w:rPr>
            </w:pPr>
          </w:p>
        </w:tc>
      </w:tr>
      <w:tr w:rsidR="00D95E6D" w:rsidRPr="008356FD" w14:paraId="05605F5F" w14:textId="77777777" w:rsidTr="0028340B">
        <w:tc>
          <w:tcPr>
            <w:tcW w:w="738" w:type="dxa"/>
          </w:tcPr>
          <w:p w14:paraId="298142DF"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lastRenderedPageBreak/>
              <w:t>13</w:t>
            </w:r>
          </w:p>
        </w:tc>
        <w:tc>
          <w:tcPr>
            <w:tcW w:w="4140" w:type="dxa"/>
          </w:tcPr>
          <w:p w14:paraId="5EEF2F6A" w14:textId="77777777" w:rsidR="00D95E6D" w:rsidRPr="008356FD" w:rsidRDefault="00D95E6D" w:rsidP="0028340B">
            <w:pPr>
              <w:spacing w:after="0" w:line="240" w:lineRule="auto"/>
              <w:jc w:val="both"/>
              <w:rPr>
                <w:rFonts w:ascii="Times New Roman" w:hAnsi="Times New Roman"/>
              </w:rPr>
            </w:pPr>
            <w:r w:rsidRPr="008356FD">
              <w:rPr>
                <w:rFonts w:ascii="Times New Roman" w:hAnsi="Times New Roman"/>
              </w:rPr>
              <w:t>Apakah penulisan obat dalam bentuk generiknya?</w:t>
            </w:r>
          </w:p>
        </w:tc>
        <w:tc>
          <w:tcPr>
            <w:tcW w:w="720" w:type="dxa"/>
          </w:tcPr>
          <w:p w14:paraId="18FADD83" w14:textId="77777777" w:rsidR="00D95E6D" w:rsidRPr="008356FD" w:rsidRDefault="00D95E6D" w:rsidP="0028340B">
            <w:pPr>
              <w:spacing w:after="0" w:line="240" w:lineRule="auto"/>
              <w:jc w:val="center"/>
              <w:rPr>
                <w:rFonts w:ascii="Times New Roman" w:hAnsi="Times New Roman"/>
              </w:rPr>
            </w:pPr>
          </w:p>
        </w:tc>
        <w:tc>
          <w:tcPr>
            <w:tcW w:w="630" w:type="dxa"/>
          </w:tcPr>
          <w:p w14:paraId="6B10A28F" w14:textId="77777777" w:rsidR="00D95E6D" w:rsidRPr="008356FD" w:rsidRDefault="00D95E6D" w:rsidP="0028340B">
            <w:pPr>
              <w:spacing w:after="0" w:line="240" w:lineRule="auto"/>
              <w:jc w:val="center"/>
              <w:rPr>
                <w:rFonts w:ascii="Times New Roman" w:hAnsi="Times New Roman"/>
              </w:rPr>
            </w:pPr>
          </w:p>
        </w:tc>
        <w:tc>
          <w:tcPr>
            <w:tcW w:w="630" w:type="dxa"/>
          </w:tcPr>
          <w:p w14:paraId="78393C16" w14:textId="77777777" w:rsidR="00D95E6D" w:rsidRPr="008356FD" w:rsidRDefault="00D95E6D" w:rsidP="0028340B">
            <w:pPr>
              <w:spacing w:after="0" w:line="240" w:lineRule="auto"/>
              <w:jc w:val="center"/>
              <w:rPr>
                <w:rFonts w:ascii="Times New Roman" w:hAnsi="Times New Roman"/>
              </w:rPr>
            </w:pPr>
          </w:p>
        </w:tc>
        <w:tc>
          <w:tcPr>
            <w:tcW w:w="630" w:type="dxa"/>
          </w:tcPr>
          <w:p w14:paraId="46C306D0" w14:textId="77777777" w:rsidR="00D95E6D" w:rsidRPr="008356FD" w:rsidRDefault="00D95E6D" w:rsidP="0028340B">
            <w:pPr>
              <w:spacing w:after="0" w:line="240" w:lineRule="auto"/>
              <w:jc w:val="center"/>
              <w:rPr>
                <w:rFonts w:ascii="Times New Roman" w:hAnsi="Times New Roman"/>
              </w:rPr>
            </w:pPr>
          </w:p>
        </w:tc>
        <w:tc>
          <w:tcPr>
            <w:tcW w:w="666" w:type="dxa"/>
          </w:tcPr>
          <w:p w14:paraId="42E925EA" w14:textId="77777777" w:rsidR="00D95E6D" w:rsidRPr="008356FD" w:rsidRDefault="00D95E6D" w:rsidP="0028340B">
            <w:pPr>
              <w:spacing w:after="0" w:line="240" w:lineRule="auto"/>
              <w:jc w:val="center"/>
              <w:rPr>
                <w:rFonts w:ascii="Times New Roman" w:hAnsi="Times New Roman"/>
              </w:rPr>
            </w:pPr>
          </w:p>
        </w:tc>
      </w:tr>
      <w:tr w:rsidR="00D95E6D" w:rsidRPr="008356FD" w14:paraId="4BA2D065" w14:textId="77777777" w:rsidTr="0028340B">
        <w:tc>
          <w:tcPr>
            <w:tcW w:w="738" w:type="dxa"/>
          </w:tcPr>
          <w:p w14:paraId="5D377F6D"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14</w:t>
            </w:r>
          </w:p>
        </w:tc>
        <w:tc>
          <w:tcPr>
            <w:tcW w:w="4140" w:type="dxa"/>
          </w:tcPr>
          <w:p w14:paraId="3520501D" w14:textId="77777777" w:rsidR="00D95E6D" w:rsidRPr="008356FD" w:rsidRDefault="00D95E6D" w:rsidP="0028340B">
            <w:pPr>
              <w:spacing w:after="0" w:line="240" w:lineRule="auto"/>
              <w:jc w:val="both"/>
              <w:rPr>
                <w:rFonts w:ascii="Times New Roman" w:hAnsi="Times New Roman"/>
              </w:rPr>
            </w:pPr>
            <w:r w:rsidRPr="008356FD">
              <w:rPr>
                <w:rFonts w:ascii="Times New Roman" w:hAnsi="Times New Roman"/>
              </w:rPr>
              <w:t>Apakah resep obat sesuai formularium?</w:t>
            </w:r>
          </w:p>
        </w:tc>
        <w:tc>
          <w:tcPr>
            <w:tcW w:w="720" w:type="dxa"/>
          </w:tcPr>
          <w:p w14:paraId="33AE485F" w14:textId="77777777" w:rsidR="00D95E6D" w:rsidRPr="008356FD" w:rsidRDefault="00D95E6D" w:rsidP="0028340B">
            <w:pPr>
              <w:spacing w:after="0" w:line="240" w:lineRule="auto"/>
              <w:jc w:val="center"/>
              <w:rPr>
                <w:rFonts w:ascii="Times New Roman" w:hAnsi="Times New Roman"/>
              </w:rPr>
            </w:pPr>
          </w:p>
        </w:tc>
        <w:tc>
          <w:tcPr>
            <w:tcW w:w="630" w:type="dxa"/>
          </w:tcPr>
          <w:p w14:paraId="401B2433" w14:textId="77777777" w:rsidR="00D95E6D" w:rsidRPr="008356FD" w:rsidRDefault="00D95E6D" w:rsidP="0028340B">
            <w:pPr>
              <w:spacing w:after="0" w:line="240" w:lineRule="auto"/>
              <w:jc w:val="center"/>
              <w:rPr>
                <w:rFonts w:ascii="Times New Roman" w:hAnsi="Times New Roman"/>
              </w:rPr>
            </w:pPr>
          </w:p>
        </w:tc>
        <w:tc>
          <w:tcPr>
            <w:tcW w:w="630" w:type="dxa"/>
          </w:tcPr>
          <w:p w14:paraId="6C48A180" w14:textId="77777777" w:rsidR="00D95E6D" w:rsidRPr="008356FD" w:rsidRDefault="00D95E6D" w:rsidP="0028340B">
            <w:pPr>
              <w:spacing w:after="0" w:line="240" w:lineRule="auto"/>
              <w:jc w:val="center"/>
              <w:rPr>
                <w:rFonts w:ascii="Times New Roman" w:hAnsi="Times New Roman"/>
              </w:rPr>
            </w:pPr>
          </w:p>
        </w:tc>
        <w:tc>
          <w:tcPr>
            <w:tcW w:w="630" w:type="dxa"/>
          </w:tcPr>
          <w:p w14:paraId="396897B2" w14:textId="77777777" w:rsidR="00D95E6D" w:rsidRPr="008356FD" w:rsidRDefault="00D95E6D" w:rsidP="0028340B">
            <w:pPr>
              <w:spacing w:after="0" w:line="240" w:lineRule="auto"/>
              <w:jc w:val="center"/>
              <w:rPr>
                <w:rFonts w:ascii="Times New Roman" w:hAnsi="Times New Roman"/>
              </w:rPr>
            </w:pPr>
          </w:p>
        </w:tc>
        <w:tc>
          <w:tcPr>
            <w:tcW w:w="666" w:type="dxa"/>
          </w:tcPr>
          <w:p w14:paraId="7C906C97" w14:textId="77777777" w:rsidR="00D95E6D" w:rsidRPr="008356FD" w:rsidRDefault="00D95E6D" w:rsidP="0028340B">
            <w:pPr>
              <w:spacing w:after="0" w:line="240" w:lineRule="auto"/>
              <w:jc w:val="center"/>
              <w:rPr>
                <w:rFonts w:ascii="Times New Roman" w:hAnsi="Times New Roman"/>
              </w:rPr>
            </w:pPr>
          </w:p>
        </w:tc>
      </w:tr>
      <w:tr w:rsidR="00D95E6D" w:rsidRPr="008356FD" w14:paraId="15FF18F3" w14:textId="77777777" w:rsidTr="0028340B">
        <w:tc>
          <w:tcPr>
            <w:tcW w:w="738" w:type="dxa"/>
          </w:tcPr>
          <w:p w14:paraId="40219021"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15</w:t>
            </w:r>
          </w:p>
        </w:tc>
        <w:tc>
          <w:tcPr>
            <w:tcW w:w="4140" w:type="dxa"/>
          </w:tcPr>
          <w:p w14:paraId="62A308DE" w14:textId="77777777" w:rsidR="00D95E6D" w:rsidRPr="008356FD" w:rsidRDefault="00D95E6D" w:rsidP="0028340B">
            <w:pPr>
              <w:spacing w:after="0" w:line="240" w:lineRule="auto"/>
              <w:jc w:val="both"/>
              <w:rPr>
                <w:rFonts w:ascii="Times New Roman" w:hAnsi="Times New Roman"/>
              </w:rPr>
            </w:pPr>
            <w:r w:rsidRPr="008356FD">
              <w:rPr>
                <w:rFonts w:ascii="Times New Roman" w:hAnsi="Times New Roman"/>
              </w:rPr>
              <w:t>Apakah pasien dapat mematuhi pengobatan tersebut?</w:t>
            </w:r>
          </w:p>
        </w:tc>
        <w:tc>
          <w:tcPr>
            <w:tcW w:w="720" w:type="dxa"/>
          </w:tcPr>
          <w:p w14:paraId="23982669" w14:textId="77777777" w:rsidR="00D95E6D" w:rsidRPr="008356FD" w:rsidRDefault="00D95E6D" w:rsidP="0028340B">
            <w:pPr>
              <w:spacing w:after="0" w:line="240" w:lineRule="auto"/>
              <w:jc w:val="center"/>
              <w:rPr>
                <w:rFonts w:ascii="Times New Roman" w:hAnsi="Times New Roman"/>
              </w:rPr>
            </w:pPr>
          </w:p>
        </w:tc>
        <w:tc>
          <w:tcPr>
            <w:tcW w:w="630" w:type="dxa"/>
          </w:tcPr>
          <w:p w14:paraId="1F0643FE" w14:textId="77777777" w:rsidR="00D95E6D" w:rsidRPr="008356FD" w:rsidRDefault="00D95E6D" w:rsidP="0028340B">
            <w:pPr>
              <w:spacing w:after="0" w:line="240" w:lineRule="auto"/>
              <w:jc w:val="center"/>
              <w:rPr>
                <w:rFonts w:ascii="Times New Roman" w:hAnsi="Times New Roman"/>
              </w:rPr>
            </w:pPr>
          </w:p>
        </w:tc>
        <w:tc>
          <w:tcPr>
            <w:tcW w:w="630" w:type="dxa"/>
          </w:tcPr>
          <w:p w14:paraId="4E6B2371" w14:textId="77777777" w:rsidR="00D95E6D" w:rsidRPr="008356FD" w:rsidRDefault="00D95E6D" w:rsidP="0028340B">
            <w:pPr>
              <w:spacing w:after="0" w:line="240" w:lineRule="auto"/>
              <w:jc w:val="center"/>
              <w:rPr>
                <w:rFonts w:ascii="Times New Roman" w:hAnsi="Times New Roman"/>
              </w:rPr>
            </w:pPr>
          </w:p>
        </w:tc>
        <w:tc>
          <w:tcPr>
            <w:tcW w:w="630" w:type="dxa"/>
          </w:tcPr>
          <w:p w14:paraId="7F3B7A6B" w14:textId="77777777" w:rsidR="00D95E6D" w:rsidRPr="008356FD" w:rsidRDefault="00D95E6D" w:rsidP="0028340B">
            <w:pPr>
              <w:spacing w:after="0" w:line="240" w:lineRule="auto"/>
              <w:jc w:val="center"/>
              <w:rPr>
                <w:rFonts w:ascii="Times New Roman" w:hAnsi="Times New Roman"/>
              </w:rPr>
            </w:pPr>
          </w:p>
        </w:tc>
        <w:tc>
          <w:tcPr>
            <w:tcW w:w="666" w:type="dxa"/>
          </w:tcPr>
          <w:p w14:paraId="27D448F1" w14:textId="77777777" w:rsidR="00D95E6D" w:rsidRPr="008356FD" w:rsidRDefault="00D95E6D" w:rsidP="0028340B">
            <w:pPr>
              <w:spacing w:after="0" w:line="240" w:lineRule="auto"/>
              <w:jc w:val="center"/>
              <w:rPr>
                <w:rFonts w:ascii="Times New Roman" w:hAnsi="Times New Roman"/>
              </w:rPr>
            </w:pPr>
          </w:p>
        </w:tc>
      </w:tr>
      <w:tr w:rsidR="00D95E6D" w:rsidRPr="008356FD" w14:paraId="13383C5F" w14:textId="77777777" w:rsidTr="0028340B">
        <w:tc>
          <w:tcPr>
            <w:tcW w:w="738" w:type="dxa"/>
          </w:tcPr>
          <w:p w14:paraId="766CDC1E"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16</w:t>
            </w:r>
          </w:p>
        </w:tc>
        <w:tc>
          <w:tcPr>
            <w:tcW w:w="4140" w:type="dxa"/>
          </w:tcPr>
          <w:p w14:paraId="494573CB" w14:textId="77777777" w:rsidR="00D95E6D" w:rsidRPr="008356FD" w:rsidRDefault="00D95E6D" w:rsidP="0028340B">
            <w:pPr>
              <w:spacing w:after="0" w:line="240" w:lineRule="auto"/>
              <w:jc w:val="both"/>
              <w:rPr>
                <w:rFonts w:ascii="Times New Roman" w:hAnsi="Times New Roman"/>
              </w:rPr>
            </w:pPr>
            <w:r w:rsidRPr="008356FD">
              <w:rPr>
                <w:rFonts w:ascii="Times New Roman" w:hAnsi="Times New Roman"/>
              </w:rPr>
              <w:t>Apakah nama obat dalam resep tertulis dengan jelas?</w:t>
            </w:r>
          </w:p>
        </w:tc>
        <w:tc>
          <w:tcPr>
            <w:tcW w:w="720" w:type="dxa"/>
          </w:tcPr>
          <w:p w14:paraId="08780732" w14:textId="77777777" w:rsidR="00D95E6D" w:rsidRPr="008356FD" w:rsidRDefault="00D95E6D" w:rsidP="0028340B">
            <w:pPr>
              <w:spacing w:after="0" w:line="240" w:lineRule="auto"/>
              <w:jc w:val="center"/>
              <w:rPr>
                <w:rFonts w:ascii="Times New Roman" w:hAnsi="Times New Roman"/>
              </w:rPr>
            </w:pPr>
          </w:p>
        </w:tc>
        <w:tc>
          <w:tcPr>
            <w:tcW w:w="630" w:type="dxa"/>
          </w:tcPr>
          <w:p w14:paraId="7FB8B179" w14:textId="77777777" w:rsidR="00D95E6D" w:rsidRPr="008356FD" w:rsidRDefault="00D95E6D" w:rsidP="0028340B">
            <w:pPr>
              <w:spacing w:after="0" w:line="240" w:lineRule="auto"/>
              <w:jc w:val="center"/>
              <w:rPr>
                <w:rFonts w:ascii="Times New Roman" w:hAnsi="Times New Roman"/>
              </w:rPr>
            </w:pPr>
          </w:p>
        </w:tc>
        <w:tc>
          <w:tcPr>
            <w:tcW w:w="630" w:type="dxa"/>
          </w:tcPr>
          <w:p w14:paraId="6B7D6484" w14:textId="77777777" w:rsidR="00D95E6D" w:rsidRPr="008356FD" w:rsidRDefault="00D95E6D" w:rsidP="0028340B">
            <w:pPr>
              <w:spacing w:after="0" w:line="240" w:lineRule="auto"/>
              <w:jc w:val="center"/>
              <w:rPr>
                <w:rFonts w:ascii="Times New Roman" w:hAnsi="Times New Roman"/>
              </w:rPr>
            </w:pPr>
          </w:p>
        </w:tc>
        <w:tc>
          <w:tcPr>
            <w:tcW w:w="630" w:type="dxa"/>
          </w:tcPr>
          <w:p w14:paraId="44861C01" w14:textId="77777777" w:rsidR="00D95E6D" w:rsidRPr="008356FD" w:rsidRDefault="00D95E6D" w:rsidP="0028340B">
            <w:pPr>
              <w:spacing w:after="0" w:line="240" w:lineRule="auto"/>
              <w:jc w:val="center"/>
              <w:rPr>
                <w:rFonts w:ascii="Times New Roman" w:hAnsi="Times New Roman"/>
              </w:rPr>
            </w:pPr>
          </w:p>
        </w:tc>
        <w:tc>
          <w:tcPr>
            <w:tcW w:w="666" w:type="dxa"/>
          </w:tcPr>
          <w:p w14:paraId="67ED3C89" w14:textId="77777777" w:rsidR="00D95E6D" w:rsidRPr="008356FD" w:rsidRDefault="00D95E6D" w:rsidP="0028340B">
            <w:pPr>
              <w:spacing w:after="0" w:line="240" w:lineRule="auto"/>
              <w:jc w:val="center"/>
              <w:rPr>
                <w:rFonts w:ascii="Times New Roman" w:hAnsi="Times New Roman"/>
              </w:rPr>
            </w:pPr>
          </w:p>
        </w:tc>
      </w:tr>
      <w:tr w:rsidR="00D95E6D" w:rsidRPr="008356FD" w14:paraId="7A606F97" w14:textId="77777777" w:rsidTr="0028340B">
        <w:tc>
          <w:tcPr>
            <w:tcW w:w="738" w:type="dxa"/>
          </w:tcPr>
          <w:p w14:paraId="6F70D1DD"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17</w:t>
            </w:r>
          </w:p>
        </w:tc>
        <w:tc>
          <w:tcPr>
            <w:tcW w:w="4140" w:type="dxa"/>
          </w:tcPr>
          <w:p w14:paraId="563004D1" w14:textId="77777777" w:rsidR="00D95E6D" w:rsidRPr="008356FD" w:rsidRDefault="00D95E6D" w:rsidP="0028340B">
            <w:pPr>
              <w:spacing w:after="0" w:line="240" w:lineRule="auto"/>
              <w:jc w:val="both"/>
              <w:rPr>
                <w:rFonts w:ascii="Times New Roman" w:hAnsi="Times New Roman"/>
              </w:rPr>
            </w:pPr>
            <w:r w:rsidRPr="008356FD">
              <w:rPr>
                <w:rFonts w:ascii="Times New Roman" w:hAnsi="Times New Roman"/>
              </w:rPr>
              <w:t>Apakah resep dapat terbaca?</w:t>
            </w:r>
          </w:p>
        </w:tc>
        <w:tc>
          <w:tcPr>
            <w:tcW w:w="720" w:type="dxa"/>
          </w:tcPr>
          <w:p w14:paraId="0B35B7BF" w14:textId="77777777" w:rsidR="00D95E6D" w:rsidRPr="008356FD" w:rsidRDefault="00D95E6D" w:rsidP="0028340B">
            <w:pPr>
              <w:spacing w:after="0" w:line="240" w:lineRule="auto"/>
              <w:jc w:val="center"/>
              <w:rPr>
                <w:rFonts w:ascii="Times New Roman" w:hAnsi="Times New Roman"/>
              </w:rPr>
            </w:pPr>
          </w:p>
        </w:tc>
        <w:tc>
          <w:tcPr>
            <w:tcW w:w="630" w:type="dxa"/>
          </w:tcPr>
          <w:p w14:paraId="26D6CA7E" w14:textId="77777777" w:rsidR="00D95E6D" w:rsidRPr="008356FD" w:rsidRDefault="00D95E6D" w:rsidP="0028340B">
            <w:pPr>
              <w:spacing w:after="0" w:line="240" w:lineRule="auto"/>
              <w:jc w:val="center"/>
              <w:rPr>
                <w:rFonts w:ascii="Times New Roman" w:hAnsi="Times New Roman"/>
              </w:rPr>
            </w:pPr>
          </w:p>
        </w:tc>
        <w:tc>
          <w:tcPr>
            <w:tcW w:w="630" w:type="dxa"/>
          </w:tcPr>
          <w:p w14:paraId="19230EC8" w14:textId="77777777" w:rsidR="00D95E6D" w:rsidRPr="008356FD" w:rsidRDefault="00D95E6D" w:rsidP="0028340B">
            <w:pPr>
              <w:spacing w:after="0" w:line="240" w:lineRule="auto"/>
              <w:jc w:val="center"/>
              <w:rPr>
                <w:rFonts w:ascii="Times New Roman" w:hAnsi="Times New Roman"/>
              </w:rPr>
            </w:pPr>
          </w:p>
        </w:tc>
        <w:tc>
          <w:tcPr>
            <w:tcW w:w="630" w:type="dxa"/>
          </w:tcPr>
          <w:p w14:paraId="70FABB50" w14:textId="77777777" w:rsidR="00D95E6D" w:rsidRPr="008356FD" w:rsidRDefault="00D95E6D" w:rsidP="0028340B">
            <w:pPr>
              <w:spacing w:after="0" w:line="240" w:lineRule="auto"/>
              <w:jc w:val="center"/>
              <w:rPr>
                <w:rFonts w:ascii="Times New Roman" w:hAnsi="Times New Roman"/>
              </w:rPr>
            </w:pPr>
          </w:p>
        </w:tc>
        <w:tc>
          <w:tcPr>
            <w:tcW w:w="666" w:type="dxa"/>
          </w:tcPr>
          <w:p w14:paraId="5DF0CFCA" w14:textId="77777777" w:rsidR="00D95E6D" w:rsidRPr="008356FD" w:rsidRDefault="00D95E6D" w:rsidP="0028340B">
            <w:pPr>
              <w:spacing w:after="0" w:line="240" w:lineRule="auto"/>
              <w:jc w:val="center"/>
              <w:rPr>
                <w:rFonts w:ascii="Times New Roman" w:hAnsi="Times New Roman"/>
              </w:rPr>
            </w:pPr>
          </w:p>
        </w:tc>
      </w:tr>
      <w:tr w:rsidR="00D95E6D" w:rsidRPr="008356FD" w14:paraId="6E854388" w14:textId="77777777" w:rsidTr="0028340B">
        <w:tc>
          <w:tcPr>
            <w:tcW w:w="738" w:type="dxa"/>
          </w:tcPr>
          <w:p w14:paraId="60A5F3AE"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18</w:t>
            </w:r>
          </w:p>
        </w:tc>
        <w:tc>
          <w:tcPr>
            <w:tcW w:w="4140" w:type="dxa"/>
          </w:tcPr>
          <w:p w14:paraId="598255EB" w14:textId="77777777" w:rsidR="00D95E6D" w:rsidRPr="008356FD" w:rsidRDefault="00D95E6D" w:rsidP="0028340B">
            <w:pPr>
              <w:spacing w:after="0" w:line="240" w:lineRule="auto"/>
              <w:jc w:val="both"/>
              <w:rPr>
                <w:rFonts w:ascii="Times New Roman" w:hAnsi="Times New Roman"/>
              </w:rPr>
            </w:pPr>
            <w:r w:rsidRPr="008356FD">
              <w:rPr>
                <w:rFonts w:ascii="Times New Roman" w:hAnsi="Times New Roman"/>
              </w:rPr>
              <w:t>Apakah nama dokter penulis resep tertera?</w:t>
            </w:r>
          </w:p>
        </w:tc>
        <w:tc>
          <w:tcPr>
            <w:tcW w:w="720" w:type="dxa"/>
          </w:tcPr>
          <w:p w14:paraId="7826EDF0" w14:textId="77777777" w:rsidR="00D95E6D" w:rsidRPr="008356FD" w:rsidRDefault="00D95E6D" w:rsidP="0028340B">
            <w:pPr>
              <w:spacing w:after="0" w:line="240" w:lineRule="auto"/>
              <w:jc w:val="center"/>
              <w:rPr>
                <w:rFonts w:ascii="Times New Roman" w:hAnsi="Times New Roman"/>
              </w:rPr>
            </w:pPr>
          </w:p>
        </w:tc>
        <w:tc>
          <w:tcPr>
            <w:tcW w:w="630" w:type="dxa"/>
          </w:tcPr>
          <w:p w14:paraId="0882FAAA" w14:textId="77777777" w:rsidR="00D95E6D" w:rsidRPr="008356FD" w:rsidRDefault="00D95E6D" w:rsidP="0028340B">
            <w:pPr>
              <w:spacing w:after="0" w:line="240" w:lineRule="auto"/>
              <w:jc w:val="center"/>
              <w:rPr>
                <w:rFonts w:ascii="Times New Roman" w:hAnsi="Times New Roman"/>
              </w:rPr>
            </w:pPr>
          </w:p>
        </w:tc>
        <w:tc>
          <w:tcPr>
            <w:tcW w:w="630" w:type="dxa"/>
          </w:tcPr>
          <w:p w14:paraId="23D70395" w14:textId="77777777" w:rsidR="00D95E6D" w:rsidRPr="008356FD" w:rsidRDefault="00D95E6D" w:rsidP="0028340B">
            <w:pPr>
              <w:spacing w:after="0" w:line="240" w:lineRule="auto"/>
              <w:jc w:val="center"/>
              <w:rPr>
                <w:rFonts w:ascii="Times New Roman" w:hAnsi="Times New Roman"/>
              </w:rPr>
            </w:pPr>
          </w:p>
        </w:tc>
        <w:tc>
          <w:tcPr>
            <w:tcW w:w="630" w:type="dxa"/>
          </w:tcPr>
          <w:p w14:paraId="0AB12AF9" w14:textId="77777777" w:rsidR="00D95E6D" w:rsidRPr="008356FD" w:rsidRDefault="00D95E6D" w:rsidP="0028340B">
            <w:pPr>
              <w:spacing w:after="0" w:line="240" w:lineRule="auto"/>
              <w:jc w:val="center"/>
              <w:rPr>
                <w:rFonts w:ascii="Times New Roman" w:hAnsi="Times New Roman"/>
              </w:rPr>
            </w:pPr>
          </w:p>
        </w:tc>
        <w:tc>
          <w:tcPr>
            <w:tcW w:w="666" w:type="dxa"/>
          </w:tcPr>
          <w:p w14:paraId="49CA3CA4" w14:textId="77777777" w:rsidR="00D95E6D" w:rsidRPr="008356FD" w:rsidRDefault="00D95E6D" w:rsidP="0028340B">
            <w:pPr>
              <w:spacing w:after="0" w:line="240" w:lineRule="auto"/>
              <w:jc w:val="center"/>
              <w:rPr>
                <w:rFonts w:ascii="Times New Roman" w:hAnsi="Times New Roman"/>
              </w:rPr>
            </w:pPr>
          </w:p>
        </w:tc>
      </w:tr>
      <w:tr w:rsidR="00D95E6D" w:rsidRPr="008356FD" w14:paraId="178B1795" w14:textId="77777777" w:rsidTr="0028340B">
        <w:tc>
          <w:tcPr>
            <w:tcW w:w="738" w:type="dxa"/>
          </w:tcPr>
          <w:p w14:paraId="097C9E16"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19</w:t>
            </w:r>
          </w:p>
        </w:tc>
        <w:tc>
          <w:tcPr>
            <w:tcW w:w="4140" w:type="dxa"/>
          </w:tcPr>
          <w:p w14:paraId="0CC97834" w14:textId="77777777" w:rsidR="00D95E6D" w:rsidRPr="008356FD" w:rsidRDefault="00D95E6D" w:rsidP="0028340B">
            <w:pPr>
              <w:spacing w:after="0" w:line="240" w:lineRule="auto"/>
              <w:jc w:val="both"/>
              <w:rPr>
                <w:rFonts w:ascii="Times New Roman" w:hAnsi="Times New Roman"/>
              </w:rPr>
            </w:pPr>
            <w:r w:rsidRPr="008356FD">
              <w:rPr>
                <w:rFonts w:ascii="Times New Roman" w:hAnsi="Times New Roman"/>
              </w:rPr>
              <w:t>Apakah informasi pasien lengkap?</w:t>
            </w:r>
          </w:p>
        </w:tc>
        <w:tc>
          <w:tcPr>
            <w:tcW w:w="720" w:type="dxa"/>
          </w:tcPr>
          <w:p w14:paraId="28151DF0" w14:textId="77777777" w:rsidR="00D95E6D" w:rsidRPr="008356FD" w:rsidRDefault="00D95E6D" w:rsidP="0028340B">
            <w:pPr>
              <w:spacing w:after="0" w:line="240" w:lineRule="auto"/>
              <w:jc w:val="center"/>
              <w:rPr>
                <w:rFonts w:ascii="Times New Roman" w:hAnsi="Times New Roman"/>
              </w:rPr>
            </w:pPr>
          </w:p>
        </w:tc>
        <w:tc>
          <w:tcPr>
            <w:tcW w:w="630" w:type="dxa"/>
          </w:tcPr>
          <w:p w14:paraId="4D2A38C2" w14:textId="77777777" w:rsidR="00D95E6D" w:rsidRPr="008356FD" w:rsidRDefault="00D95E6D" w:rsidP="0028340B">
            <w:pPr>
              <w:spacing w:after="0" w:line="240" w:lineRule="auto"/>
              <w:jc w:val="center"/>
              <w:rPr>
                <w:rFonts w:ascii="Times New Roman" w:hAnsi="Times New Roman"/>
              </w:rPr>
            </w:pPr>
          </w:p>
        </w:tc>
        <w:tc>
          <w:tcPr>
            <w:tcW w:w="630" w:type="dxa"/>
          </w:tcPr>
          <w:p w14:paraId="67D049A2" w14:textId="77777777" w:rsidR="00D95E6D" w:rsidRPr="008356FD" w:rsidRDefault="00D95E6D" w:rsidP="0028340B">
            <w:pPr>
              <w:spacing w:after="0" w:line="240" w:lineRule="auto"/>
              <w:jc w:val="center"/>
              <w:rPr>
                <w:rFonts w:ascii="Times New Roman" w:hAnsi="Times New Roman"/>
              </w:rPr>
            </w:pPr>
          </w:p>
        </w:tc>
        <w:tc>
          <w:tcPr>
            <w:tcW w:w="630" w:type="dxa"/>
          </w:tcPr>
          <w:p w14:paraId="3CA5BFEA" w14:textId="77777777" w:rsidR="00D95E6D" w:rsidRPr="008356FD" w:rsidRDefault="00D95E6D" w:rsidP="0028340B">
            <w:pPr>
              <w:spacing w:after="0" w:line="240" w:lineRule="auto"/>
              <w:jc w:val="center"/>
              <w:rPr>
                <w:rFonts w:ascii="Times New Roman" w:hAnsi="Times New Roman"/>
              </w:rPr>
            </w:pPr>
          </w:p>
        </w:tc>
        <w:tc>
          <w:tcPr>
            <w:tcW w:w="666" w:type="dxa"/>
          </w:tcPr>
          <w:p w14:paraId="3DC05BB6" w14:textId="77777777" w:rsidR="00D95E6D" w:rsidRPr="008356FD" w:rsidRDefault="00D95E6D" w:rsidP="0028340B">
            <w:pPr>
              <w:spacing w:after="0" w:line="240" w:lineRule="auto"/>
              <w:jc w:val="center"/>
              <w:rPr>
                <w:rFonts w:ascii="Times New Roman" w:hAnsi="Times New Roman"/>
              </w:rPr>
            </w:pPr>
          </w:p>
        </w:tc>
      </w:tr>
      <w:tr w:rsidR="00D95E6D" w:rsidRPr="008356FD" w14:paraId="7926F395" w14:textId="77777777" w:rsidTr="0028340B">
        <w:tc>
          <w:tcPr>
            <w:tcW w:w="738" w:type="dxa"/>
          </w:tcPr>
          <w:p w14:paraId="4E146706"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20</w:t>
            </w:r>
          </w:p>
        </w:tc>
        <w:tc>
          <w:tcPr>
            <w:tcW w:w="4140" w:type="dxa"/>
          </w:tcPr>
          <w:p w14:paraId="7FC13E59" w14:textId="77777777" w:rsidR="00D95E6D" w:rsidRPr="008356FD" w:rsidRDefault="00D95E6D" w:rsidP="0028340B">
            <w:pPr>
              <w:spacing w:after="0" w:line="240" w:lineRule="auto"/>
              <w:jc w:val="both"/>
              <w:rPr>
                <w:rFonts w:ascii="Times New Roman" w:hAnsi="Times New Roman"/>
              </w:rPr>
            </w:pPr>
            <w:r w:rsidRPr="008356FD">
              <w:rPr>
                <w:rFonts w:ascii="Times New Roman" w:hAnsi="Times New Roman"/>
              </w:rPr>
              <w:t>Apakah diagnosis tertulis jelas?</w:t>
            </w:r>
          </w:p>
        </w:tc>
        <w:tc>
          <w:tcPr>
            <w:tcW w:w="720" w:type="dxa"/>
          </w:tcPr>
          <w:p w14:paraId="3381CF20" w14:textId="77777777" w:rsidR="00D95E6D" w:rsidRPr="008356FD" w:rsidRDefault="00D95E6D" w:rsidP="0028340B">
            <w:pPr>
              <w:spacing w:after="0" w:line="240" w:lineRule="auto"/>
              <w:jc w:val="center"/>
              <w:rPr>
                <w:rFonts w:ascii="Times New Roman" w:hAnsi="Times New Roman"/>
              </w:rPr>
            </w:pPr>
          </w:p>
        </w:tc>
        <w:tc>
          <w:tcPr>
            <w:tcW w:w="630" w:type="dxa"/>
          </w:tcPr>
          <w:p w14:paraId="15F3BC98" w14:textId="77777777" w:rsidR="00D95E6D" w:rsidRPr="008356FD" w:rsidRDefault="00D95E6D" w:rsidP="0028340B">
            <w:pPr>
              <w:spacing w:after="0" w:line="240" w:lineRule="auto"/>
              <w:jc w:val="center"/>
              <w:rPr>
                <w:rFonts w:ascii="Times New Roman" w:hAnsi="Times New Roman"/>
              </w:rPr>
            </w:pPr>
          </w:p>
        </w:tc>
        <w:tc>
          <w:tcPr>
            <w:tcW w:w="630" w:type="dxa"/>
          </w:tcPr>
          <w:p w14:paraId="4296CF03" w14:textId="77777777" w:rsidR="00D95E6D" w:rsidRPr="008356FD" w:rsidRDefault="00D95E6D" w:rsidP="0028340B">
            <w:pPr>
              <w:spacing w:after="0" w:line="240" w:lineRule="auto"/>
              <w:jc w:val="center"/>
              <w:rPr>
                <w:rFonts w:ascii="Times New Roman" w:hAnsi="Times New Roman"/>
              </w:rPr>
            </w:pPr>
          </w:p>
        </w:tc>
        <w:tc>
          <w:tcPr>
            <w:tcW w:w="630" w:type="dxa"/>
          </w:tcPr>
          <w:p w14:paraId="2E907DFB" w14:textId="77777777" w:rsidR="00D95E6D" w:rsidRPr="008356FD" w:rsidRDefault="00D95E6D" w:rsidP="0028340B">
            <w:pPr>
              <w:spacing w:after="0" w:line="240" w:lineRule="auto"/>
              <w:jc w:val="center"/>
              <w:rPr>
                <w:rFonts w:ascii="Times New Roman" w:hAnsi="Times New Roman"/>
              </w:rPr>
            </w:pPr>
          </w:p>
        </w:tc>
        <w:tc>
          <w:tcPr>
            <w:tcW w:w="666" w:type="dxa"/>
          </w:tcPr>
          <w:p w14:paraId="783DE27E" w14:textId="77777777" w:rsidR="00D95E6D" w:rsidRPr="008356FD" w:rsidRDefault="00D95E6D" w:rsidP="0028340B">
            <w:pPr>
              <w:spacing w:after="0" w:line="240" w:lineRule="auto"/>
              <w:jc w:val="center"/>
              <w:rPr>
                <w:rFonts w:ascii="Times New Roman" w:hAnsi="Times New Roman"/>
              </w:rPr>
            </w:pPr>
          </w:p>
        </w:tc>
      </w:tr>
      <w:tr w:rsidR="00D95E6D" w:rsidRPr="008356FD" w14:paraId="01941060" w14:textId="77777777" w:rsidTr="0028340B">
        <w:tc>
          <w:tcPr>
            <w:tcW w:w="738" w:type="dxa"/>
          </w:tcPr>
          <w:p w14:paraId="665B860D"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total</w:t>
            </w:r>
          </w:p>
        </w:tc>
        <w:tc>
          <w:tcPr>
            <w:tcW w:w="4140" w:type="dxa"/>
          </w:tcPr>
          <w:p w14:paraId="6032825A" w14:textId="77777777" w:rsidR="00D95E6D" w:rsidRPr="008356FD" w:rsidRDefault="00D95E6D" w:rsidP="0028340B">
            <w:pPr>
              <w:spacing w:after="0" w:line="240" w:lineRule="auto"/>
              <w:jc w:val="center"/>
              <w:rPr>
                <w:rFonts w:ascii="Times New Roman" w:hAnsi="Times New Roman"/>
              </w:rPr>
            </w:pPr>
          </w:p>
        </w:tc>
        <w:tc>
          <w:tcPr>
            <w:tcW w:w="720" w:type="dxa"/>
          </w:tcPr>
          <w:p w14:paraId="0CBFAA8A" w14:textId="77777777" w:rsidR="00D95E6D" w:rsidRPr="008356FD" w:rsidRDefault="00D95E6D" w:rsidP="0028340B">
            <w:pPr>
              <w:spacing w:after="0" w:line="240" w:lineRule="auto"/>
              <w:jc w:val="center"/>
              <w:rPr>
                <w:rFonts w:ascii="Times New Roman" w:hAnsi="Times New Roman"/>
              </w:rPr>
            </w:pPr>
          </w:p>
        </w:tc>
        <w:tc>
          <w:tcPr>
            <w:tcW w:w="630" w:type="dxa"/>
          </w:tcPr>
          <w:p w14:paraId="2FFE1C91" w14:textId="77777777" w:rsidR="00D95E6D" w:rsidRPr="008356FD" w:rsidRDefault="00D95E6D" w:rsidP="0028340B">
            <w:pPr>
              <w:spacing w:after="0" w:line="240" w:lineRule="auto"/>
              <w:jc w:val="center"/>
              <w:rPr>
                <w:rFonts w:ascii="Times New Roman" w:hAnsi="Times New Roman"/>
              </w:rPr>
            </w:pPr>
          </w:p>
        </w:tc>
        <w:tc>
          <w:tcPr>
            <w:tcW w:w="630" w:type="dxa"/>
          </w:tcPr>
          <w:p w14:paraId="429AB580" w14:textId="77777777" w:rsidR="00D95E6D" w:rsidRPr="008356FD" w:rsidRDefault="00D95E6D" w:rsidP="0028340B">
            <w:pPr>
              <w:spacing w:after="0" w:line="240" w:lineRule="auto"/>
              <w:jc w:val="center"/>
              <w:rPr>
                <w:rFonts w:ascii="Times New Roman" w:hAnsi="Times New Roman"/>
              </w:rPr>
            </w:pPr>
          </w:p>
        </w:tc>
        <w:tc>
          <w:tcPr>
            <w:tcW w:w="630" w:type="dxa"/>
          </w:tcPr>
          <w:p w14:paraId="4431CCA3" w14:textId="77777777" w:rsidR="00D95E6D" w:rsidRPr="008356FD" w:rsidRDefault="00D95E6D" w:rsidP="0028340B">
            <w:pPr>
              <w:spacing w:after="0" w:line="240" w:lineRule="auto"/>
              <w:jc w:val="center"/>
              <w:rPr>
                <w:rFonts w:ascii="Times New Roman" w:hAnsi="Times New Roman"/>
              </w:rPr>
            </w:pPr>
          </w:p>
        </w:tc>
        <w:tc>
          <w:tcPr>
            <w:tcW w:w="666" w:type="dxa"/>
          </w:tcPr>
          <w:p w14:paraId="45845A96" w14:textId="77777777" w:rsidR="00D95E6D" w:rsidRPr="008356FD" w:rsidRDefault="00D95E6D" w:rsidP="0028340B">
            <w:pPr>
              <w:spacing w:after="0" w:line="240" w:lineRule="auto"/>
              <w:jc w:val="center"/>
              <w:rPr>
                <w:rFonts w:ascii="Times New Roman" w:hAnsi="Times New Roman"/>
              </w:rPr>
            </w:pPr>
          </w:p>
        </w:tc>
      </w:tr>
    </w:tbl>
    <w:p w14:paraId="2844EB39" w14:textId="77777777" w:rsidR="00D95E6D" w:rsidRPr="008356FD" w:rsidRDefault="00D95E6D" w:rsidP="00D95E6D">
      <w:pPr>
        <w:spacing w:after="0" w:line="240" w:lineRule="auto"/>
        <w:jc w:val="center"/>
        <w:rPr>
          <w:rFonts w:ascii="Times New Roman" w:hAnsi="Times New Roman"/>
          <w:sz w:val="20"/>
          <w:szCs w:val="20"/>
        </w:rPr>
      </w:pPr>
    </w:p>
    <w:p w14:paraId="7700B3F6" w14:textId="77777777" w:rsidR="00D95E6D" w:rsidRPr="008356FD" w:rsidRDefault="00D95E6D" w:rsidP="00D95E6D">
      <w:pPr>
        <w:spacing w:after="0" w:line="240" w:lineRule="auto"/>
        <w:rPr>
          <w:rFonts w:ascii="Times New Roman" w:hAnsi="Times New Roman"/>
          <w:sz w:val="20"/>
          <w:szCs w:val="20"/>
        </w:rPr>
      </w:pPr>
      <w:r w:rsidRPr="008356FD">
        <w:rPr>
          <w:rFonts w:ascii="Times New Roman" w:hAnsi="Times New Roman"/>
          <w:sz w:val="20"/>
          <w:szCs w:val="20"/>
        </w:rPr>
        <w:t xml:space="preserve">Keterangan : </w:t>
      </w:r>
    </w:p>
    <w:p w14:paraId="7104C9EE" w14:textId="77777777" w:rsidR="00D95E6D" w:rsidRPr="008356FD" w:rsidRDefault="00D95E6D" w:rsidP="00D95E6D">
      <w:pPr>
        <w:spacing w:after="0" w:line="240" w:lineRule="auto"/>
        <w:rPr>
          <w:rFonts w:ascii="Times New Roman" w:hAnsi="Times New Roman"/>
          <w:sz w:val="20"/>
          <w:szCs w:val="20"/>
        </w:rPr>
      </w:pPr>
      <w:r w:rsidRPr="008356FD">
        <w:rPr>
          <w:rFonts w:ascii="Times New Roman" w:hAnsi="Times New Roman"/>
          <w:sz w:val="20"/>
          <w:szCs w:val="20"/>
        </w:rPr>
        <w:t>0: jika tidak dapat menjelaskan sama sekali</w:t>
      </w:r>
    </w:p>
    <w:p w14:paraId="5FC3A4B9" w14:textId="77777777" w:rsidR="00D95E6D" w:rsidRPr="008356FD" w:rsidRDefault="00D95E6D" w:rsidP="00D95E6D">
      <w:pPr>
        <w:spacing w:after="0" w:line="240" w:lineRule="auto"/>
        <w:rPr>
          <w:rFonts w:ascii="Times New Roman" w:hAnsi="Times New Roman"/>
          <w:sz w:val="20"/>
          <w:szCs w:val="20"/>
        </w:rPr>
      </w:pPr>
      <w:r w:rsidRPr="008356FD">
        <w:rPr>
          <w:rFonts w:ascii="Times New Roman" w:hAnsi="Times New Roman"/>
          <w:sz w:val="20"/>
          <w:szCs w:val="20"/>
        </w:rPr>
        <w:t>1 : antara nilai 0 dan 2</w:t>
      </w:r>
    </w:p>
    <w:p w14:paraId="6F933162" w14:textId="77777777" w:rsidR="00D95E6D" w:rsidRPr="008356FD" w:rsidRDefault="00D95E6D" w:rsidP="00D95E6D">
      <w:pPr>
        <w:spacing w:after="0" w:line="240" w:lineRule="auto"/>
        <w:rPr>
          <w:rFonts w:ascii="Times New Roman" w:hAnsi="Times New Roman"/>
          <w:sz w:val="20"/>
          <w:szCs w:val="20"/>
        </w:rPr>
      </w:pPr>
      <w:r w:rsidRPr="008356FD">
        <w:rPr>
          <w:rFonts w:ascii="Times New Roman" w:hAnsi="Times New Roman"/>
          <w:sz w:val="20"/>
          <w:szCs w:val="20"/>
        </w:rPr>
        <w:t xml:space="preserve">2 : jika dapat menjelaskan dengan  50 % benar </w:t>
      </w:r>
    </w:p>
    <w:p w14:paraId="7CDA772E" w14:textId="77777777" w:rsidR="00D95E6D" w:rsidRPr="008356FD" w:rsidRDefault="00D95E6D" w:rsidP="00D95E6D">
      <w:pPr>
        <w:spacing w:after="0" w:line="240" w:lineRule="auto"/>
        <w:rPr>
          <w:rFonts w:ascii="Times New Roman" w:hAnsi="Times New Roman"/>
          <w:sz w:val="20"/>
          <w:szCs w:val="20"/>
        </w:rPr>
      </w:pPr>
      <w:r w:rsidRPr="008356FD">
        <w:rPr>
          <w:rFonts w:ascii="Times New Roman" w:hAnsi="Times New Roman"/>
          <w:sz w:val="20"/>
          <w:szCs w:val="20"/>
        </w:rPr>
        <w:t>3 : antara nilai 2 dan 4</w:t>
      </w:r>
    </w:p>
    <w:p w14:paraId="641B2635" w14:textId="00C8BE06" w:rsidR="00D95E6D" w:rsidRPr="008356FD" w:rsidRDefault="00D95E6D" w:rsidP="00D95E6D">
      <w:pPr>
        <w:spacing w:after="0" w:line="240" w:lineRule="auto"/>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60288" behindDoc="0" locked="0" layoutInCell="1" allowOverlap="1" wp14:anchorId="0B0B770B" wp14:editId="78F24187">
                <wp:simplePos x="0" y="0"/>
                <wp:positionH relativeFrom="column">
                  <wp:posOffset>3833495</wp:posOffset>
                </wp:positionH>
                <wp:positionV relativeFrom="paragraph">
                  <wp:posOffset>245110</wp:posOffset>
                </wp:positionV>
                <wp:extent cx="1308100" cy="1062990"/>
                <wp:effectExtent l="6350" t="13970" r="9525"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062990"/>
                        </a:xfrm>
                        <a:prstGeom prst="rect">
                          <a:avLst/>
                        </a:prstGeom>
                        <a:solidFill>
                          <a:srgbClr val="FFFFFF"/>
                        </a:solidFill>
                        <a:ln w="9525">
                          <a:solidFill>
                            <a:srgbClr val="000000"/>
                          </a:solidFill>
                          <a:miter lim="800000"/>
                          <a:headEnd/>
                          <a:tailEnd/>
                        </a:ln>
                      </wps:spPr>
                      <wps:txbx>
                        <w:txbxContent>
                          <w:p w14:paraId="7F8B936A" w14:textId="77777777" w:rsidR="00D95E6D" w:rsidRPr="004E681C" w:rsidRDefault="00D95E6D" w:rsidP="00D95E6D">
                            <w:pPr>
                              <w:rPr>
                                <w:rFonts w:ascii="Times New Roman" w:hAnsi="Times New Roman"/>
                                <w:sz w:val="24"/>
                                <w:szCs w:val="24"/>
                              </w:rPr>
                            </w:pPr>
                            <w:r w:rsidRPr="004E681C">
                              <w:rPr>
                                <w:rFonts w:ascii="Times New Roman" w:hAnsi="Times New Roman"/>
                                <w:sz w:val="24"/>
                                <w:szCs w:val="24"/>
                              </w:rPr>
                              <w:t xml:space="preserve">Skor yang didapat mahasiswa: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B770B" id="Rectangle 3" o:spid="_x0000_s1026" style="position:absolute;margin-left:301.85pt;margin-top:19.3pt;width:103pt;height:8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">
                <v:textbox>
                  <w:txbxContent>
                    <w:p w14:paraId="7F8B936A" w14:textId="77777777" w:rsidR="00D95E6D" w:rsidRPr="004E681C" w:rsidRDefault="00D95E6D" w:rsidP="00D95E6D">
                      <w:pPr>
                        <w:rPr>
                          <w:rFonts w:ascii="Times New Roman" w:hAnsi="Times New Roman"/>
                          <w:sz w:val="24"/>
                          <w:szCs w:val="24"/>
                        </w:rPr>
                      </w:pPr>
                      <w:r w:rsidRPr="004E681C">
                        <w:rPr>
                          <w:rFonts w:ascii="Times New Roman" w:hAnsi="Times New Roman"/>
                          <w:sz w:val="24"/>
                          <w:szCs w:val="24"/>
                        </w:rPr>
                        <w:t xml:space="preserve">Skor yang didapat mahasiswa: </w:t>
                      </w:r>
                    </w:p>
                  </w:txbxContent>
                </v:textbox>
              </v:rect>
            </w:pict>
          </mc:Fallback>
        </mc:AlternateContent>
      </w:r>
      <w:r w:rsidRPr="008356FD">
        <w:rPr>
          <w:rFonts w:ascii="Times New Roman" w:hAnsi="Times New Roman"/>
          <w:sz w:val="20"/>
          <w:szCs w:val="20"/>
        </w:rPr>
        <w:t xml:space="preserve">4 : jika dapat menjelaskan dengan benar </w:t>
      </w:r>
    </w:p>
    <w:p w14:paraId="00959AE5" w14:textId="2EBC4E1B" w:rsidR="00D95E6D" w:rsidRPr="008356FD" w:rsidRDefault="00D95E6D" w:rsidP="00D95E6D">
      <w:pPr>
        <w:spacing w:after="0" w:line="240" w:lineRule="auto"/>
        <w:jc w:val="center"/>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51E2A973" wp14:editId="12A3BDFD">
                <wp:simplePos x="0" y="0"/>
                <wp:positionH relativeFrom="column">
                  <wp:posOffset>551815</wp:posOffset>
                </wp:positionH>
                <wp:positionV relativeFrom="paragraph">
                  <wp:posOffset>75565</wp:posOffset>
                </wp:positionV>
                <wp:extent cx="1637665" cy="641985"/>
                <wp:effectExtent l="10795" t="9525" r="889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7665" cy="641985"/>
                        </a:xfrm>
                        <a:prstGeom prst="rect">
                          <a:avLst/>
                        </a:prstGeom>
                        <a:solidFill>
                          <a:srgbClr val="FFFFFF"/>
                        </a:solidFill>
                        <a:ln w="9525">
                          <a:solidFill>
                            <a:srgbClr val="000000"/>
                          </a:solidFill>
                          <a:miter lim="800000"/>
                          <a:headEnd/>
                          <a:tailEnd/>
                        </a:ln>
                      </wps:spPr>
                      <wps:txbx>
                        <w:txbxContent>
                          <w:p w14:paraId="1ACB62D1" w14:textId="77777777" w:rsidR="00D95E6D" w:rsidRPr="004E681C" w:rsidRDefault="00D95E6D" w:rsidP="00D95E6D">
                            <w:pPr>
                              <w:spacing w:after="0"/>
                              <w:rPr>
                                <w:rFonts w:ascii="Times New Roman" w:hAnsi="Times New Roman"/>
                                <w:sz w:val="24"/>
                                <w:szCs w:val="24"/>
                              </w:rPr>
                            </w:pPr>
                            <w:r w:rsidRPr="004E681C">
                              <w:rPr>
                                <w:rFonts w:ascii="Times New Roman" w:hAnsi="Times New Roman"/>
                                <w:sz w:val="24"/>
                                <w:szCs w:val="24"/>
                              </w:rPr>
                              <w:t xml:space="preserve">Nilai =    </w:t>
                            </w:r>
                            <w:r w:rsidRPr="004E681C">
                              <w:rPr>
                                <w:rFonts w:ascii="Times New Roman" w:hAnsi="Times New Roman"/>
                                <w:sz w:val="24"/>
                                <w:szCs w:val="24"/>
                                <w:u w:val="single"/>
                              </w:rPr>
                              <w:t>∑X</w:t>
                            </w:r>
                            <w:r w:rsidRPr="004E681C">
                              <w:rPr>
                                <w:rFonts w:ascii="Times New Roman" w:hAnsi="Times New Roman"/>
                                <w:sz w:val="24"/>
                                <w:szCs w:val="24"/>
                              </w:rPr>
                              <w:t xml:space="preserve"> x 100</w:t>
                            </w:r>
                          </w:p>
                          <w:p w14:paraId="079AA3AD" w14:textId="77777777" w:rsidR="00D95E6D" w:rsidRPr="004E681C" w:rsidRDefault="00D95E6D" w:rsidP="00D95E6D">
                            <w:pPr>
                              <w:rPr>
                                <w:rFonts w:ascii="Times New Roman" w:hAnsi="Times New Roman"/>
                                <w:sz w:val="24"/>
                                <w:szCs w:val="24"/>
                              </w:rPr>
                            </w:pPr>
                            <w:r w:rsidRPr="004E681C">
                              <w:rPr>
                                <w:rFonts w:ascii="Times New Roman" w:hAnsi="Times New Roman"/>
                                <w:sz w:val="24"/>
                                <w:szCs w:val="24"/>
                              </w:rPr>
                              <w:t xml:space="preserve">               ∑S</w:t>
                            </w:r>
                          </w:p>
                          <w:p w14:paraId="5285DCB8" w14:textId="77777777" w:rsidR="00D95E6D" w:rsidRDefault="00D95E6D" w:rsidP="00D95E6D">
                            <w:r>
                              <w:tab/>
                            </w:r>
                          </w:p>
                          <w:p w14:paraId="74715383" w14:textId="77777777" w:rsidR="00D95E6D" w:rsidRDefault="00D95E6D" w:rsidP="00D95E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2A973" id="Rectangle 2" o:spid="_x0000_s1027" style="position:absolute;left:0;text-align:left;margin-left:43.45pt;margin-top:5.95pt;width:128.95pt;height:5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">
                <v:textbox>
                  <w:txbxContent>
                    <w:p w14:paraId="1ACB62D1" w14:textId="77777777" w:rsidR="00D95E6D" w:rsidRPr="004E681C" w:rsidRDefault="00D95E6D" w:rsidP="00D95E6D">
                      <w:pPr>
                        <w:spacing w:after="0"/>
                        <w:rPr>
                          <w:rFonts w:ascii="Times New Roman" w:hAnsi="Times New Roman"/>
                          <w:sz w:val="24"/>
                          <w:szCs w:val="24"/>
                        </w:rPr>
                      </w:pPr>
                      <w:r w:rsidRPr="004E681C">
                        <w:rPr>
                          <w:rFonts w:ascii="Times New Roman" w:hAnsi="Times New Roman"/>
                          <w:sz w:val="24"/>
                          <w:szCs w:val="24"/>
                        </w:rPr>
                        <w:t xml:space="preserve">Nilai =    </w:t>
                      </w:r>
                      <w:r w:rsidRPr="004E681C">
                        <w:rPr>
                          <w:rFonts w:ascii="Times New Roman" w:hAnsi="Times New Roman"/>
                          <w:sz w:val="24"/>
                          <w:szCs w:val="24"/>
                          <w:u w:val="single"/>
                        </w:rPr>
                        <w:t>∑X</w:t>
                      </w:r>
                      <w:r w:rsidRPr="004E681C">
                        <w:rPr>
                          <w:rFonts w:ascii="Times New Roman" w:hAnsi="Times New Roman"/>
                          <w:sz w:val="24"/>
                          <w:szCs w:val="24"/>
                        </w:rPr>
                        <w:t xml:space="preserve"> x 100</w:t>
                      </w:r>
                    </w:p>
                    <w:p w14:paraId="079AA3AD" w14:textId="77777777" w:rsidR="00D95E6D" w:rsidRPr="004E681C" w:rsidRDefault="00D95E6D" w:rsidP="00D95E6D">
                      <w:pPr>
                        <w:rPr>
                          <w:rFonts w:ascii="Times New Roman" w:hAnsi="Times New Roman"/>
                          <w:sz w:val="24"/>
                          <w:szCs w:val="24"/>
                        </w:rPr>
                      </w:pPr>
                      <w:r w:rsidRPr="004E681C">
                        <w:rPr>
                          <w:rFonts w:ascii="Times New Roman" w:hAnsi="Times New Roman"/>
                          <w:sz w:val="24"/>
                          <w:szCs w:val="24"/>
                        </w:rPr>
                        <w:t xml:space="preserve">               ∑S</w:t>
                      </w:r>
                    </w:p>
                    <w:p w14:paraId="5285DCB8" w14:textId="77777777" w:rsidR="00D95E6D" w:rsidRDefault="00D95E6D" w:rsidP="00D95E6D">
                      <w:r>
                        <w:tab/>
                      </w:r>
                    </w:p>
                    <w:p w14:paraId="74715383" w14:textId="77777777" w:rsidR="00D95E6D" w:rsidRDefault="00D95E6D" w:rsidP="00D95E6D"/>
                  </w:txbxContent>
                </v:textbox>
              </v:rect>
            </w:pict>
          </mc:Fallback>
        </mc:AlternateContent>
      </w:r>
    </w:p>
    <w:p w14:paraId="0663FC4A" w14:textId="77777777" w:rsidR="00D95E6D" w:rsidRPr="008356FD" w:rsidRDefault="00D95E6D" w:rsidP="00D95E6D">
      <w:pPr>
        <w:spacing w:after="0" w:line="240" w:lineRule="auto"/>
        <w:rPr>
          <w:rFonts w:ascii="Times New Roman" w:hAnsi="Times New Roman"/>
          <w:sz w:val="20"/>
          <w:szCs w:val="20"/>
        </w:rPr>
      </w:pPr>
    </w:p>
    <w:p w14:paraId="44D26618" w14:textId="77777777" w:rsidR="00D95E6D" w:rsidRPr="008356FD" w:rsidRDefault="00D95E6D" w:rsidP="00D95E6D">
      <w:pPr>
        <w:spacing w:after="0" w:line="240" w:lineRule="auto"/>
        <w:rPr>
          <w:rFonts w:ascii="Times New Roman" w:hAnsi="Times New Roman"/>
          <w:sz w:val="20"/>
          <w:szCs w:val="20"/>
        </w:rPr>
      </w:pPr>
    </w:p>
    <w:p w14:paraId="56A3896E" w14:textId="77777777" w:rsidR="00D95E6D" w:rsidRPr="008356FD" w:rsidRDefault="00D95E6D" w:rsidP="00D95E6D">
      <w:pPr>
        <w:spacing w:after="0" w:line="240" w:lineRule="auto"/>
        <w:rPr>
          <w:rFonts w:ascii="Times New Roman" w:hAnsi="Times New Roman"/>
          <w:sz w:val="20"/>
          <w:szCs w:val="20"/>
        </w:rPr>
      </w:pPr>
    </w:p>
    <w:p w14:paraId="5ADC3253" w14:textId="77777777" w:rsidR="00D95E6D" w:rsidRPr="008356FD" w:rsidRDefault="00D95E6D" w:rsidP="00D95E6D">
      <w:pPr>
        <w:spacing w:after="0" w:line="240" w:lineRule="auto"/>
        <w:rPr>
          <w:rFonts w:ascii="Times New Roman" w:hAnsi="Times New Roman"/>
          <w:sz w:val="20"/>
          <w:szCs w:val="20"/>
        </w:rPr>
      </w:pPr>
    </w:p>
    <w:p w14:paraId="4C839389" w14:textId="77777777" w:rsidR="00D95E6D" w:rsidRPr="008356FD" w:rsidRDefault="00D95E6D" w:rsidP="00D95E6D">
      <w:pPr>
        <w:spacing w:after="0" w:line="240" w:lineRule="auto"/>
        <w:rPr>
          <w:rFonts w:ascii="Times New Roman" w:hAnsi="Times New Roman"/>
          <w:sz w:val="20"/>
          <w:szCs w:val="20"/>
        </w:rPr>
      </w:pPr>
    </w:p>
    <w:p w14:paraId="6EBFD27F" w14:textId="77777777" w:rsidR="00D95E6D" w:rsidRPr="008356FD" w:rsidRDefault="00D95E6D" w:rsidP="00D95E6D">
      <w:pPr>
        <w:spacing w:after="0" w:line="240" w:lineRule="auto"/>
        <w:rPr>
          <w:rFonts w:ascii="Times New Roman" w:hAnsi="Times New Roman"/>
          <w:color w:val="FFFFFF" w:themeColor="background1"/>
          <w:sz w:val="20"/>
          <w:szCs w:val="20"/>
          <w:lang w:val="de-DE"/>
        </w:rPr>
      </w:pPr>
      <w:r w:rsidRPr="008356FD">
        <w:rPr>
          <w:rFonts w:ascii="Times New Roman" w:hAnsi="Times New Roman"/>
          <w:sz w:val="20"/>
          <w:szCs w:val="20"/>
        </w:rPr>
        <w:t>∑X</w:t>
      </w:r>
      <w:r w:rsidRPr="008356FD">
        <w:rPr>
          <w:rFonts w:ascii="Times New Roman" w:hAnsi="Times New Roman"/>
          <w:sz w:val="20"/>
          <w:szCs w:val="20"/>
        </w:rPr>
        <w:tab/>
        <w:t>: jumlah skor yang didapatkan mahasiswa</w:t>
      </w:r>
    </w:p>
    <w:p w14:paraId="4FFB4946" w14:textId="77777777" w:rsidR="00D95E6D" w:rsidRPr="008356FD" w:rsidRDefault="00D95E6D" w:rsidP="00D95E6D">
      <w:pPr>
        <w:spacing w:after="0" w:line="240" w:lineRule="auto"/>
        <w:jc w:val="both"/>
        <w:rPr>
          <w:rFonts w:ascii="Times New Roman" w:hAnsi="Times New Roman"/>
          <w:sz w:val="20"/>
          <w:szCs w:val="20"/>
        </w:rPr>
      </w:pPr>
      <w:r w:rsidRPr="008356FD">
        <w:rPr>
          <w:rFonts w:ascii="Times New Roman" w:hAnsi="Times New Roman"/>
          <w:sz w:val="20"/>
          <w:szCs w:val="20"/>
        </w:rPr>
        <w:t>∑S</w:t>
      </w:r>
      <w:r w:rsidRPr="008356FD">
        <w:rPr>
          <w:rFonts w:ascii="Times New Roman" w:hAnsi="Times New Roman"/>
          <w:sz w:val="20"/>
          <w:szCs w:val="20"/>
        </w:rPr>
        <w:tab/>
        <w:t>: jumlah total skor yang diharapkan</w:t>
      </w:r>
    </w:p>
    <w:p w14:paraId="7636D513" w14:textId="77777777" w:rsidR="00D95E6D" w:rsidRPr="008356FD" w:rsidRDefault="00D95E6D" w:rsidP="00D95E6D">
      <w:pPr>
        <w:spacing w:after="0" w:line="240" w:lineRule="auto"/>
        <w:jc w:val="both"/>
        <w:rPr>
          <w:rFonts w:ascii="Times New Roman" w:hAnsi="Times New Roman"/>
          <w:sz w:val="20"/>
          <w:szCs w:val="20"/>
        </w:rPr>
      </w:pPr>
      <w:r w:rsidRPr="008356FD">
        <w:rPr>
          <w:rFonts w:ascii="Times New Roman" w:hAnsi="Times New Roman"/>
          <w:sz w:val="24"/>
          <w:szCs w:val="24"/>
        </w:rPr>
        <w:t>Lampiran 5. Kuesioner Persepsi Mahasiswa</w:t>
      </w:r>
    </w:p>
    <w:p w14:paraId="30992128" w14:textId="77777777" w:rsidR="00D95E6D" w:rsidRPr="008356FD" w:rsidRDefault="00D95E6D" w:rsidP="00D95E6D">
      <w:pPr>
        <w:pStyle w:val="ListParagraph"/>
        <w:spacing w:line="240" w:lineRule="auto"/>
        <w:jc w:val="both"/>
        <w:rPr>
          <w:rFonts w:ascii="Times New Roman" w:hAnsi="Times New Roman"/>
          <w:sz w:val="24"/>
          <w:szCs w:val="24"/>
        </w:rPr>
      </w:pPr>
      <w:r w:rsidRPr="008356FD">
        <w:rPr>
          <w:rFonts w:ascii="Times New Roman" w:hAnsi="Times New Roman"/>
          <w:sz w:val="24"/>
          <w:szCs w:val="24"/>
        </w:rPr>
        <w:t>Nama</w:t>
      </w:r>
      <w:r w:rsidRPr="008356FD">
        <w:rPr>
          <w:rFonts w:ascii="Times New Roman" w:hAnsi="Times New Roman"/>
          <w:sz w:val="24"/>
          <w:szCs w:val="24"/>
        </w:rPr>
        <w:tab/>
      </w:r>
      <w:r w:rsidRPr="008356FD">
        <w:rPr>
          <w:rFonts w:ascii="Times New Roman" w:hAnsi="Times New Roman"/>
          <w:sz w:val="24"/>
          <w:szCs w:val="24"/>
        </w:rPr>
        <w:tab/>
        <w:t>: .................................................................................. (L/ P)</w:t>
      </w:r>
    </w:p>
    <w:p w14:paraId="7D99BAB1" w14:textId="77777777" w:rsidR="00D95E6D" w:rsidRPr="008356FD" w:rsidRDefault="00D95E6D" w:rsidP="00D95E6D">
      <w:pPr>
        <w:pStyle w:val="ListParagraph"/>
        <w:spacing w:line="240" w:lineRule="auto"/>
        <w:jc w:val="both"/>
        <w:rPr>
          <w:rFonts w:ascii="Times New Roman" w:hAnsi="Times New Roman"/>
          <w:sz w:val="24"/>
          <w:szCs w:val="24"/>
        </w:rPr>
      </w:pPr>
      <w:r w:rsidRPr="008356FD">
        <w:rPr>
          <w:rFonts w:ascii="Times New Roman" w:hAnsi="Times New Roman"/>
          <w:sz w:val="24"/>
          <w:szCs w:val="24"/>
        </w:rPr>
        <w:t>Email</w:t>
      </w:r>
      <w:r w:rsidRPr="008356FD">
        <w:rPr>
          <w:rFonts w:ascii="Times New Roman" w:hAnsi="Times New Roman"/>
          <w:sz w:val="24"/>
          <w:szCs w:val="24"/>
        </w:rPr>
        <w:tab/>
      </w:r>
      <w:r w:rsidRPr="008356FD">
        <w:rPr>
          <w:rFonts w:ascii="Times New Roman" w:hAnsi="Times New Roman"/>
          <w:sz w:val="24"/>
          <w:szCs w:val="24"/>
        </w:rPr>
        <w:tab/>
        <w:t>: ..............................................................................................</w:t>
      </w:r>
    </w:p>
    <w:p w14:paraId="0D9C1D3A" w14:textId="77777777" w:rsidR="00D95E6D" w:rsidRPr="008356FD" w:rsidRDefault="00D95E6D" w:rsidP="00D95E6D">
      <w:pPr>
        <w:spacing w:line="240" w:lineRule="auto"/>
        <w:rPr>
          <w:rFonts w:ascii="Times New Roman" w:hAnsi="Times New Roman"/>
          <w:sz w:val="24"/>
          <w:szCs w:val="24"/>
        </w:rPr>
      </w:pPr>
      <w:r w:rsidRPr="008356FD">
        <w:rPr>
          <w:rFonts w:ascii="Times New Roman" w:hAnsi="Times New Roman"/>
          <w:sz w:val="24"/>
          <w:szCs w:val="24"/>
        </w:rPr>
        <w:t>Untuk mengisi kuesioner ini, anda harus memberikan tanda centang. Mohon isilah dengan jujur sesuai dengan apa yang anda rasakan.</w:t>
      </w:r>
    </w:p>
    <w:p w14:paraId="3919F68A" w14:textId="77777777" w:rsidR="00D95E6D" w:rsidRPr="008356FD" w:rsidRDefault="00D95E6D" w:rsidP="00D95E6D">
      <w:pPr>
        <w:spacing w:line="240" w:lineRule="auto"/>
        <w:rPr>
          <w:rFonts w:ascii="Times New Roman" w:hAnsi="Times New Roman"/>
          <w:sz w:val="24"/>
          <w:szCs w:val="24"/>
        </w:rPr>
      </w:pPr>
      <w:r w:rsidRPr="008356FD">
        <w:rPr>
          <w:rFonts w:ascii="Times New Roman" w:eastAsiaTheme="majorEastAsia" w:hAnsi="Times New Roman"/>
          <w:sz w:val="24"/>
          <w:szCs w:val="24"/>
        </w:rPr>
        <w:t>5: Sangat Setuju; 4: setuju; 3 : Ragu-ragu; 2: Tidak Setuju; 1: Sangat Tidak Setuju</w:t>
      </w:r>
    </w:p>
    <w:tbl>
      <w:tblPr>
        <w:tblStyle w:val="TableGrid"/>
        <w:tblW w:w="0" w:type="auto"/>
        <w:tblLook w:val="04A0" w:firstRow="1" w:lastRow="0" w:firstColumn="1" w:lastColumn="0" w:noHBand="0" w:noVBand="1"/>
      </w:tblPr>
      <w:tblGrid>
        <w:gridCol w:w="6485"/>
        <w:gridCol w:w="520"/>
        <w:gridCol w:w="519"/>
        <w:gridCol w:w="519"/>
        <w:gridCol w:w="519"/>
        <w:gridCol w:w="454"/>
      </w:tblGrid>
      <w:tr w:rsidR="00D95E6D" w:rsidRPr="008356FD" w14:paraId="6AB7ECA9" w14:textId="77777777" w:rsidTr="0028340B">
        <w:tc>
          <w:tcPr>
            <w:tcW w:w="6948" w:type="dxa"/>
          </w:tcPr>
          <w:p w14:paraId="3413D603"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Aspek</w:t>
            </w:r>
          </w:p>
        </w:tc>
        <w:tc>
          <w:tcPr>
            <w:tcW w:w="540" w:type="dxa"/>
          </w:tcPr>
          <w:p w14:paraId="78060EAC"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1</w:t>
            </w:r>
          </w:p>
        </w:tc>
        <w:tc>
          <w:tcPr>
            <w:tcW w:w="540" w:type="dxa"/>
          </w:tcPr>
          <w:p w14:paraId="1B6DD7AB"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2</w:t>
            </w:r>
          </w:p>
        </w:tc>
        <w:tc>
          <w:tcPr>
            <w:tcW w:w="540" w:type="dxa"/>
          </w:tcPr>
          <w:p w14:paraId="5FF78646"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3</w:t>
            </w:r>
          </w:p>
        </w:tc>
        <w:tc>
          <w:tcPr>
            <w:tcW w:w="540" w:type="dxa"/>
          </w:tcPr>
          <w:p w14:paraId="35E70C63"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4</w:t>
            </w:r>
          </w:p>
        </w:tc>
        <w:tc>
          <w:tcPr>
            <w:tcW w:w="468" w:type="dxa"/>
          </w:tcPr>
          <w:p w14:paraId="7BD30D73" w14:textId="77777777" w:rsidR="00D95E6D" w:rsidRPr="008356FD" w:rsidRDefault="00D95E6D" w:rsidP="0028340B">
            <w:pPr>
              <w:spacing w:after="0" w:line="240" w:lineRule="auto"/>
              <w:jc w:val="center"/>
              <w:rPr>
                <w:rFonts w:ascii="Times New Roman" w:hAnsi="Times New Roman"/>
              </w:rPr>
            </w:pPr>
            <w:r w:rsidRPr="008356FD">
              <w:rPr>
                <w:rFonts w:ascii="Times New Roman" w:hAnsi="Times New Roman"/>
              </w:rPr>
              <w:t>5</w:t>
            </w:r>
          </w:p>
        </w:tc>
      </w:tr>
      <w:tr w:rsidR="00D95E6D" w:rsidRPr="008356FD" w14:paraId="0454C089" w14:textId="77777777" w:rsidTr="0028340B">
        <w:tc>
          <w:tcPr>
            <w:tcW w:w="6948" w:type="dxa"/>
          </w:tcPr>
          <w:p w14:paraId="2CFF0136" w14:textId="77777777" w:rsidR="00D95E6D" w:rsidRPr="008356FD" w:rsidRDefault="00D95E6D" w:rsidP="0028340B">
            <w:pPr>
              <w:pStyle w:val="ListParagraph"/>
              <w:numPr>
                <w:ilvl w:val="0"/>
                <w:numId w:val="20"/>
              </w:numPr>
              <w:spacing w:after="0" w:line="240" w:lineRule="auto"/>
              <w:ind w:left="270"/>
              <w:rPr>
                <w:rFonts w:ascii="Times New Roman" w:hAnsi="Times New Roman"/>
              </w:rPr>
            </w:pPr>
            <w:r w:rsidRPr="008356FD">
              <w:rPr>
                <w:rFonts w:ascii="Times New Roman" w:hAnsi="Times New Roman"/>
              </w:rPr>
              <w:t>Saya didorong untuk mencari hubungan antara materi yang satu dan yang lain</w:t>
            </w:r>
          </w:p>
        </w:tc>
        <w:tc>
          <w:tcPr>
            <w:tcW w:w="540" w:type="dxa"/>
          </w:tcPr>
          <w:p w14:paraId="4DDE4B15" w14:textId="77777777" w:rsidR="00D95E6D" w:rsidRPr="008356FD" w:rsidRDefault="00D95E6D" w:rsidP="0028340B">
            <w:pPr>
              <w:spacing w:after="0" w:line="240" w:lineRule="auto"/>
              <w:rPr>
                <w:rFonts w:ascii="Times New Roman" w:hAnsi="Times New Roman"/>
              </w:rPr>
            </w:pPr>
          </w:p>
        </w:tc>
        <w:tc>
          <w:tcPr>
            <w:tcW w:w="540" w:type="dxa"/>
          </w:tcPr>
          <w:p w14:paraId="63F355FE" w14:textId="77777777" w:rsidR="00D95E6D" w:rsidRPr="008356FD" w:rsidRDefault="00D95E6D" w:rsidP="0028340B">
            <w:pPr>
              <w:spacing w:after="0" w:line="240" w:lineRule="auto"/>
              <w:rPr>
                <w:rFonts w:ascii="Times New Roman" w:hAnsi="Times New Roman"/>
              </w:rPr>
            </w:pPr>
          </w:p>
        </w:tc>
        <w:tc>
          <w:tcPr>
            <w:tcW w:w="540" w:type="dxa"/>
          </w:tcPr>
          <w:p w14:paraId="0936EAA9" w14:textId="77777777" w:rsidR="00D95E6D" w:rsidRPr="008356FD" w:rsidRDefault="00D95E6D" w:rsidP="0028340B">
            <w:pPr>
              <w:spacing w:after="0" w:line="240" w:lineRule="auto"/>
              <w:rPr>
                <w:rFonts w:ascii="Times New Roman" w:hAnsi="Times New Roman"/>
              </w:rPr>
            </w:pPr>
          </w:p>
        </w:tc>
        <w:tc>
          <w:tcPr>
            <w:tcW w:w="540" w:type="dxa"/>
          </w:tcPr>
          <w:p w14:paraId="1AD512C3" w14:textId="77777777" w:rsidR="00D95E6D" w:rsidRPr="008356FD" w:rsidRDefault="00D95E6D" w:rsidP="0028340B">
            <w:pPr>
              <w:spacing w:after="0" w:line="240" w:lineRule="auto"/>
              <w:rPr>
                <w:rFonts w:ascii="Times New Roman" w:hAnsi="Times New Roman"/>
              </w:rPr>
            </w:pPr>
          </w:p>
        </w:tc>
        <w:tc>
          <w:tcPr>
            <w:tcW w:w="468" w:type="dxa"/>
          </w:tcPr>
          <w:p w14:paraId="7B3D939C" w14:textId="77777777" w:rsidR="00D95E6D" w:rsidRPr="008356FD" w:rsidRDefault="00D95E6D" w:rsidP="0028340B">
            <w:pPr>
              <w:spacing w:after="0" w:line="240" w:lineRule="auto"/>
              <w:rPr>
                <w:rFonts w:ascii="Times New Roman" w:hAnsi="Times New Roman"/>
              </w:rPr>
            </w:pPr>
          </w:p>
        </w:tc>
      </w:tr>
      <w:tr w:rsidR="00D95E6D" w:rsidRPr="008356FD" w14:paraId="6DA74078" w14:textId="77777777" w:rsidTr="0028340B">
        <w:tc>
          <w:tcPr>
            <w:tcW w:w="6948" w:type="dxa"/>
          </w:tcPr>
          <w:p w14:paraId="426AFACC" w14:textId="77777777" w:rsidR="00D95E6D" w:rsidRPr="008356FD" w:rsidRDefault="00D95E6D" w:rsidP="0028340B">
            <w:pPr>
              <w:pStyle w:val="ListParagraph"/>
              <w:numPr>
                <w:ilvl w:val="0"/>
                <w:numId w:val="20"/>
              </w:numPr>
              <w:spacing w:after="0" w:line="240" w:lineRule="auto"/>
              <w:ind w:left="270"/>
              <w:rPr>
                <w:rFonts w:ascii="Times New Roman" w:hAnsi="Times New Roman"/>
              </w:rPr>
            </w:pPr>
            <w:r w:rsidRPr="008356FD">
              <w:rPr>
                <w:rFonts w:ascii="Times New Roman" w:hAnsi="Times New Roman"/>
              </w:rPr>
              <w:t>Saya bisa membayangkan diri saya berada pada situasi yang didesain pada setiap tahap pelatihan</w:t>
            </w:r>
          </w:p>
        </w:tc>
        <w:tc>
          <w:tcPr>
            <w:tcW w:w="540" w:type="dxa"/>
          </w:tcPr>
          <w:p w14:paraId="1D243256" w14:textId="77777777" w:rsidR="00D95E6D" w:rsidRPr="008356FD" w:rsidRDefault="00D95E6D" w:rsidP="0028340B">
            <w:pPr>
              <w:spacing w:after="0" w:line="240" w:lineRule="auto"/>
              <w:rPr>
                <w:rFonts w:ascii="Times New Roman" w:hAnsi="Times New Roman"/>
              </w:rPr>
            </w:pPr>
          </w:p>
        </w:tc>
        <w:tc>
          <w:tcPr>
            <w:tcW w:w="540" w:type="dxa"/>
          </w:tcPr>
          <w:p w14:paraId="10ABD8FF" w14:textId="77777777" w:rsidR="00D95E6D" w:rsidRPr="008356FD" w:rsidRDefault="00D95E6D" w:rsidP="0028340B">
            <w:pPr>
              <w:spacing w:after="0" w:line="240" w:lineRule="auto"/>
              <w:rPr>
                <w:rFonts w:ascii="Times New Roman" w:hAnsi="Times New Roman"/>
              </w:rPr>
            </w:pPr>
          </w:p>
        </w:tc>
        <w:tc>
          <w:tcPr>
            <w:tcW w:w="540" w:type="dxa"/>
          </w:tcPr>
          <w:p w14:paraId="2BB07A9E" w14:textId="77777777" w:rsidR="00D95E6D" w:rsidRPr="008356FD" w:rsidRDefault="00D95E6D" w:rsidP="0028340B">
            <w:pPr>
              <w:spacing w:after="0" w:line="240" w:lineRule="auto"/>
              <w:rPr>
                <w:rFonts w:ascii="Times New Roman" w:hAnsi="Times New Roman"/>
              </w:rPr>
            </w:pPr>
          </w:p>
        </w:tc>
        <w:tc>
          <w:tcPr>
            <w:tcW w:w="540" w:type="dxa"/>
          </w:tcPr>
          <w:p w14:paraId="2C5CB9EB" w14:textId="77777777" w:rsidR="00D95E6D" w:rsidRPr="008356FD" w:rsidRDefault="00D95E6D" w:rsidP="0028340B">
            <w:pPr>
              <w:spacing w:after="0" w:line="240" w:lineRule="auto"/>
              <w:rPr>
                <w:rFonts w:ascii="Times New Roman" w:hAnsi="Times New Roman"/>
              </w:rPr>
            </w:pPr>
          </w:p>
        </w:tc>
        <w:tc>
          <w:tcPr>
            <w:tcW w:w="468" w:type="dxa"/>
          </w:tcPr>
          <w:p w14:paraId="7C5540E3" w14:textId="77777777" w:rsidR="00D95E6D" w:rsidRPr="008356FD" w:rsidRDefault="00D95E6D" w:rsidP="0028340B">
            <w:pPr>
              <w:spacing w:after="0" w:line="240" w:lineRule="auto"/>
              <w:rPr>
                <w:rFonts w:ascii="Times New Roman" w:hAnsi="Times New Roman"/>
              </w:rPr>
            </w:pPr>
          </w:p>
        </w:tc>
      </w:tr>
      <w:tr w:rsidR="00D95E6D" w:rsidRPr="008356FD" w14:paraId="75AD2DB1" w14:textId="77777777" w:rsidTr="0028340B">
        <w:tc>
          <w:tcPr>
            <w:tcW w:w="6948" w:type="dxa"/>
          </w:tcPr>
          <w:p w14:paraId="44612D1C" w14:textId="77777777" w:rsidR="00D95E6D" w:rsidRPr="008356FD" w:rsidRDefault="00D95E6D" w:rsidP="0028340B">
            <w:pPr>
              <w:pStyle w:val="ListParagraph"/>
              <w:numPr>
                <w:ilvl w:val="0"/>
                <w:numId w:val="20"/>
              </w:numPr>
              <w:spacing w:after="0" w:line="240" w:lineRule="auto"/>
              <w:ind w:left="270"/>
              <w:rPr>
                <w:rFonts w:ascii="Times New Roman" w:hAnsi="Times New Roman"/>
              </w:rPr>
            </w:pPr>
            <w:r w:rsidRPr="008356FD">
              <w:rPr>
                <w:rFonts w:ascii="Times New Roman" w:hAnsi="Times New Roman"/>
              </w:rPr>
              <w:t>Saya diminta untuk berpikir tentang seberapa baik saya belajar dan bagaimana meningkatkannya</w:t>
            </w:r>
          </w:p>
        </w:tc>
        <w:tc>
          <w:tcPr>
            <w:tcW w:w="540" w:type="dxa"/>
          </w:tcPr>
          <w:p w14:paraId="5F0C6C34" w14:textId="77777777" w:rsidR="00D95E6D" w:rsidRPr="008356FD" w:rsidRDefault="00D95E6D" w:rsidP="0028340B">
            <w:pPr>
              <w:spacing w:after="0" w:line="240" w:lineRule="auto"/>
              <w:rPr>
                <w:rFonts w:ascii="Times New Roman" w:hAnsi="Times New Roman"/>
              </w:rPr>
            </w:pPr>
          </w:p>
        </w:tc>
        <w:tc>
          <w:tcPr>
            <w:tcW w:w="540" w:type="dxa"/>
          </w:tcPr>
          <w:p w14:paraId="7A9FE958" w14:textId="77777777" w:rsidR="00D95E6D" w:rsidRPr="008356FD" w:rsidRDefault="00D95E6D" w:rsidP="0028340B">
            <w:pPr>
              <w:spacing w:after="0" w:line="240" w:lineRule="auto"/>
              <w:rPr>
                <w:rFonts w:ascii="Times New Roman" w:hAnsi="Times New Roman"/>
              </w:rPr>
            </w:pPr>
          </w:p>
        </w:tc>
        <w:tc>
          <w:tcPr>
            <w:tcW w:w="540" w:type="dxa"/>
          </w:tcPr>
          <w:p w14:paraId="63C7C8BB" w14:textId="77777777" w:rsidR="00D95E6D" w:rsidRPr="008356FD" w:rsidRDefault="00D95E6D" w:rsidP="0028340B">
            <w:pPr>
              <w:spacing w:after="0" w:line="240" w:lineRule="auto"/>
              <w:rPr>
                <w:rFonts w:ascii="Times New Roman" w:hAnsi="Times New Roman"/>
              </w:rPr>
            </w:pPr>
          </w:p>
        </w:tc>
        <w:tc>
          <w:tcPr>
            <w:tcW w:w="540" w:type="dxa"/>
          </w:tcPr>
          <w:p w14:paraId="026CA034" w14:textId="77777777" w:rsidR="00D95E6D" w:rsidRPr="008356FD" w:rsidRDefault="00D95E6D" w:rsidP="0028340B">
            <w:pPr>
              <w:spacing w:after="0" w:line="240" w:lineRule="auto"/>
              <w:rPr>
                <w:rFonts w:ascii="Times New Roman" w:hAnsi="Times New Roman"/>
              </w:rPr>
            </w:pPr>
          </w:p>
        </w:tc>
        <w:tc>
          <w:tcPr>
            <w:tcW w:w="468" w:type="dxa"/>
          </w:tcPr>
          <w:p w14:paraId="1C4A9E72" w14:textId="77777777" w:rsidR="00D95E6D" w:rsidRPr="008356FD" w:rsidRDefault="00D95E6D" w:rsidP="0028340B">
            <w:pPr>
              <w:spacing w:after="0" w:line="240" w:lineRule="auto"/>
              <w:rPr>
                <w:rFonts w:ascii="Times New Roman" w:hAnsi="Times New Roman"/>
              </w:rPr>
            </w:pPr>
          </w:p>
        </w:tc>
      </w:tr>
      <w:tr w:rsidR="00D95E6D" w:rsidRPr="008356FD" w14:paraId="19EB45AB" w14:textId="77777777" w:rsidTr="0028340B">
        <w:tc>
          <w:tcPr>
            <w:tcW w:w="6948" w:type="dxa"/>
          </w:tcPr>
          <w:p w14:paraId="0FBECB93" w14:textId="77777777" w:rsidR="00D95E6D" w:rsidRPr="008356FD" w:rsidRDefault="00D95E6D" w:rsidP="0028340B">
            <w:pPr>
              <w:pStyle w:val="ListParagraph"/>
              <w:numPr>
                <w:ilvl w:val="0"/>
                <w:numId w:val="20"/>
              </w:numPr>
              <w:spacing w:after="0" w:line="240" w:lineRule="auto"/>
              <w:ind w:left="270"/>
              <w:rPr>
                <w:rFonts w:ascii="Times New Roman" w:hAnsi="Times New Roman"/>
              </w:rPr>
            </w:pPr>
            <w:r w:rsidRPr="008356FD">
              <w:rPr>
                <w:rFonts w:ascii="Times New Roman" w:hAnsi="Times New Roman"/>
              </w:rPr>
              <w:t>Saya tidak hanya menerima informasi tapi juga menerima penjelasan untuk mengembangkan pemikiran berdasarkan pengetahuan saya</w:t>
            </w:r>
          </w:p>
        </w:tc>
        <w:tc>
          <w:tcPr>
            <w:tcW w:w="540" w:type="dxa"/>
          </w:tcPr>
          <w:p w14:paraId="25948C03" w14:textId="77777777" w:rsidR="00D95E6D" w:rsidRPr="008356FD" w:rsidRDefault="00D95E6D" w:rsidP="0028340B">
            <w:pPr>
              <w:spacing w:after="0" w:line="240" w:lineRule="auto"/>
              <w:rPr>
                <w:rFonts w:ascii="Times New Roman" w:hAnsi="Times New Roman"/>
              </w:rPr>
            </w:pPr>
          </w:p>
        </w:tc>
        <w:tc>
          <w:tcPr>
            <w:tcW w:w="540" w:type="dxa"/>
          </w:tcPr>
          <w:p w14:paraId="4ECC1F1D" w14:textId="77777777" w:rsidR="00D95E6D" w:rsidRPr="008356FD" w:rsidRDefault="00D95E6D" w:rsidP="0028340B">
            <w:pPr>
              <w:spacing w:after="0" w:line="240" w:lineRule="auto"/>
              <w:rPr>
                <w:rFonts w:ascii="Times New Roman" w:hAnsi="Times New Roman"/>
              </w:rPr>
            </w:pPr>
          </w:p>
        </w:tc>
        <w:tc>
          <w:tcPr>
            <w:tcW w:w="540" w:type="dxa"/>
          </w:tcPr>
          <w:p w14:paraId="07D27514" w14:textId="77777777" w:rsidR="00D95E6D" w:rsidRPr="008356FD" w:rsidRDefault="00D95E6D" w:rsidP="0028340B">
            <w:pPr>
              <w:spacing w:after="0" w:line="240" w:lineRule="auto"/>
              <w:rPr>
                <w:rFonts w:ascii="Times New Roman" w:hAnsi="Times New Roman"/>
              </w:rPr>
            </w:pPr>
          </w:p>
        </w:tc>
        <w:tc>
          <w:tcPr>
            <w:tcW w:w="540" w:type="dxa"/>
          </w:tcPr>
          <w:p w14:paraId="2FE23611" w14:textId="77777777" w:rsidR="00D95E6D" w:rsidRPr="008356FD" w:rsidRDefault="00D95E6D" w:rsidP="0028340B">
            <w:pPr>
              <w:spacing w:after="0" w:line="240" w:lineRule="auto"/>
              <w:rPr>
                <w:rFonts w:ascii="Times New Roman" w:hAnsi="Times New Roman"/>
              </w:rPr>
            </w:pPr>
          </w:p>
        </w:tc>
        <w:tc>
          <w:tcPr>
            <w:tcW w:w="468" w:type="dxa"/>
          </w:tcPr>
          <w:p w14:paraId="1440EDB0" w14:textId="77777777" w:rsidR="00D95E6D" w:rsidRPr="008356FD" w:rsidRDefault="00D95E6D" w:rsidP="0028340B">
            <w:pPr>
              <w:spacing w:after="0" w:line="240" w:lineRule="auto"/>
              <w:rPr>
                <w:rFonts w:ascii="Times New Roman" w:hAnsi="Times New Roman"/>
              </w:rPr>
            </w:pPr>
          </w:p>
        </w:tc>
      </w:tr>
      <w:tr w:rsidR="00D95E6D" w:rsidRPr="008356FD" w14:paraId="7560ADB4" w14:textId="77777777" w:rsidTr="0028340B">
        <w:tc>
          <w:tcPr>
            <w:tcW w:w="6948" w:type="dxa"/>
          </w:tcPr>
          <w:p w14:paraId="71DC6498" w14:textId="77777777" w:rsidR="00D95E6D" w:rsidRPr="008356FD" w:rsidRDefault="00D95E6D" w:rsidP="0028340B">
            <w:pPr>
              <w:pStyle w:val="ListParagraph"/>
              <w:numPr>
                <w:ilvl w:val="0"/>
                <w:numId w:val="20"/>
              </w:numPr>
              <w:spacing w:after="0" w:line="240" w:lineRule="auto"/>
              <w:ind w:left="270"/>
              <w:rPr>
                <w:rFonts w:ascii="Times New Roman" w:hAnsi="Times New Roman"/>
              </w:rPr>
            </w:pPr>
            <w:r w:rsidRPr="008356FD">
              <w:rPr>
                <w:rFonts w:ascii="Times New Roman" w:hAnsi="Times New Roman"/>
              </w:rPr>
              <w:t>Saya diajarkan untuk memikirkan kembali pemahaman saya tentang materi yang diberikan</w:t>
            </w:r>
          </w:p>
        </w:tc>
        <w:tc>
          <w:tcPr>
            <w:tcW w:w="540" w:type="dxa"/>
          </w:tcPr>
          <w:p w14:paraId="2F0C1341" w14:textId="77777777" w:rsidR="00D95E6D" w:rsidRPr="008356FD" w:rsidRDefault="00D95E6D" w:rsidP="0028340B">
            <w:pPr>
              <w:spacing w:after="0" w:line="240" w:lineRule="auto"/>
              <w:rPr>
                <w:rFonts w:ascii="Times New Roman" w:hAnsi="Times New Roman"/>
              </w:rPr>
            </w:pPr>
          </w:p>
        </w:tc>
        <w:tc>
          <w:tcPr>
            <w:tcW w:w="540" w:type="dxa"/>
          </w:tcPr>
          <w:p w14:paraId="7D4B7E26" w14:textId="77777777" w:rsidR="00D95E6D" w:rsidRPr="008356FD" w:rsidRDefault="00D95E6D" w:rsidP="0028340B">
            <w:pPr>
              <w:spacing w:after="0" w:line="240" w:lineRule="auto"/>
              <w:rPr>
                <w:rFonts w:ascii="Times New Roman" w:hAnsi="Times New Roman"/>
              </w:rPr>
            </w:pPr>
          </w:p>
        </w:tc>
        <w:tc>
          <w:tcPr>
            <w:tcW w:w="540" w:type="dxa"/>
          </w:tcPr>
          <w:p w14:paraId="54337A54" w14:textId="77777777" w:rsidR="00D95E6D" w:rsidRPr="008356FD" w:rsidRDefault="00D95E6D" w:rsidP="0028340B">
            <w:pPr>
              <w:spacing w:after="0" w:line="240" w:lineRule="auto"/>
              <w:rPr>
                <w:rFonts w:ascii="Times New Roman" w:hAnsi="Times New Roman"/>
              </w:rPr>
            </w:pPr>
          </w:p>
        </w:tc>
        <w:tc>
          <w:tcPr>
            <w:tcW w:w="540" w:type="dxa"/>
          </w:tcPr>
          <w:p w14:paraId="55E8D28A" w14:textId="77777777" w:rsidR="00D95E6D" w:rsidRPr="008356FD" w:rsidRDefault="00D95E6D" w:rsidP="0028340B">
            <w:pPr>
              <w:spacing w:after="0" w:line="240" w:lineRule="auto"/>
              <w:rPr>
                <w:rFonts w:ascii="Times New Roman" w:hAnsi="Times New Roman"/>
              </w:rPr>
            </w:pPr>
          </w:p>
        </w:tc>
        <w:tc>
          <w:tcPr>
            <w:tcW w:w="468" w:type="dxa"/>
          </w:tcPr>
          <w:p w14:paraId="5FE1D2CB" w14:textId="77777777" w:rsidR="00D95E6D" w:rsidRPr="008356FD" w:rsidRDefault="00D95E6D" w:rsidP="0028340B">
            <w:pPr>
              <w:spacing w:after="0" w:line="240" w:lineRule="auto"/>
              <w:rPr>
                <w:rFonts w:ascii="Times New Roman" w:hAnsi="Times New Roman"/>
              </w:rPr>
            </w:pPr>
          </w:p>
        </w:tc>
      </w:tr>
      <w:tr w:rsidR="00D95E6D" w:rsidRPr="008356FD" w14:paraId="3539C63C" w14:textId="77777777" w:rsidTr="0028340B">
        <w:tc>
          <w:tcPr>
            <w:tcW w:w="6948" w:type="dxa"/>
          </w:tcPr>
          <w:p w14:paraId="18F4CB2E" w14:textId="77777777" w:rsidR="00D95E6D" w:rsidRPr="008356FD" w:rsidRDefault="00D95E6D" w:rsidP="0028340B">
            <w:pPr>
              <w:pStyle w:val="ListParagraph"/>
              <w:numPr>
                <w:ilvl w:val="0"/>
                <w:numId w:val="20"/>
              </w:numPr>
              <w:spacing w:after="0" w:line="240" w:lineRule="auto"/>
              <w:ind w:left="270"/>
              <w:rPr>
                <w:rFonts w:ascii="Times New Roman" w:hAnsi="Times New Roman"/>
              </w:rPr>
            </w:pPr>
            <w:r w:rsidRPr="008356FD">
              <w:rPr>
                <w:rFonts w:ascii="Times New Roman" w:hAnsi="Times New Roman"/>
              </w:rPr>
              <w:t>Berbagai jenis metode mengajar (simulasi, role play, diskusi, umpan balik,ceramah) disampaikan dengan baik</w:t>
            </w:r>
          </w:p>
        </w:tc>
        <w:tc>
          <w:tcPr>
            <w:tcW w:w="540" w:type="dxa"/>
          </w:tcPr>
          <w:p w14:paraId="02234FB3" w14:textId="77777777" w:rsidR="00D95E6D" w:rsidRPr="008356FD" w:rsidRDefault="00D95E6D" w:rsidP="0028340B">
            <w:pPr>
              <w:spacing w:after="0" w:line="240" w:lineRule="auto"/>
              <w:rPr>
                <w:rFonts w:ascii="Times New Roman" w:hAnsi="Times New Roman"/>
              </w:rPr>
            </w:pPr>
          </w:p>
        </w:tc>
        <w:tc>
          <w:tcPr>
            <w:tcW w:w="540" w:type="dxa"/>
          </w:tcPr>
          <w:p w14:paraId="1FB52B0B" w14:textId="77777777" w:rsidR="00D95E6D" w:rsidRPr="008356FD" w:rsidRDefault="00D95E6D" w:rsidP="0028340B">
            <w:pPr>
              <w:spacing w:after="0" w:line="240" w:lineRule="auto"/>
              <w:rPr>
                <w:rFonts w:ascii="Times New Roman" w:hAnsi="Times New Roman"/>
              </w:rPr>
            </w:pPr>
          </w:p>
        </w:tc>
        <w:tc>
          <w:tcPr>
            <w:tcW w:w="540" w:type="dxa"/>
          </w:tcPr>
          <w:p w14:paraId="04411480" w14:textId="77777777" w:rsidR="00D95E6D" w:rsidRPr="008356FD" w:rsidRDefault="00D95E6D" w:rsidP="0028340B">
            <w:pPr>
              <w:spacing w:after="0" w:line="240" w:lineRule="auto"/>
              <w:rPr>
                <w:rFonts w:ascii="Times New Roman" w:hAnsi="Times New Roman"/>
              </w:rPr>
            </w:pPr>
          </w:p>
        </w:tc>
        <w:tc>
          <w:tcPr>
            <w:tcW w:w="540" w:type="dxa"/>
          </w:tcPr>
          <w:p w14:paraId="4FBC3243" w14:textId="77777777" w:rsidR="00D95E6D" w:rsidRPr="008356FD" w:rsidRDefault="00D95E6D" w:rsidP="0028340B">
            <w:pPr>
              <w:spacing w:after="0" w:line="240" w:lineRule="auto"/>
              <w:rPr>
                <w:rFonts w:ascii="Times New Roman" w:hAnsi="Times New Roman"/>
              </w:rPr>
            </w:pPr>
          </w:p>
        </w:tc>
        <w:tc>
          <w:tcPr>
            <w:tcW w:w="468" w:type="dxa"/>
          </w:tcPr>
          <w:p w14:paraId="01E12449" w14:textId="77777777" w:rsidR="00D95E6D" w:rsidRPr="008356FD" w:rsidRDefault="00D95E6D" w:rsidP="0028340B">
            <w:pPr>
              <w:spacing w:after="0" w:line="240" w:lineRule="auto"/>
              <w:rPr>
                <w:rFonts w:ascii="Times New Roman" w:hAnsi="Times New Roman"/>
              </w:rPr>
            </w:pPr>
          </w:p>
        </w:tc>
      </w:tr>
      <w:tr w:rsidR="00D95E6D" w:rsidRPr="008356FD" w14:paraId="663889FD" w14:textId="77777777" w:rsidTr="0028340B">
        <w:tc>
          <w:tcPr>
            <w:tcW w:w="6948" w:type="dxa"/>
          </w:tcPr>
          <w:p w14:paraId="0476AABE" w14:textId="77777777" w:rsidR="00D95E6D" w:rsidRPr="008356FD" w:rsidRDefault="00D95E6D" w:rsidP="0028340B">
            <w:pPr>
              <w:pStyle w:val="ListParagraph"/>
              <w:numPr>
                <w:ilvl w:val="0"/>
                <w:numId w:val="20"/>
              </w:numPr>
              <w:spacing w:after="0" w:line="240" w:lineRule="auto"/>
              <w:ind w:left="270"/>
              <w:rPr>
                <w:rFonts w:ascii="Times New Roman" w:hAnsi="Times New Roman"/>
              </w:rPr>
            </w:pPr>
            <w:r w:rsidRPr="008356FD">
              <w:rPr>
                <w:rFonts w:ascii="Times New Roman" w:hAnsi="Times New Roman"/>
              </w:rPr>
              <w:t>Pelatihan ini mendorong saya untuk berfikir mengenai hubungan antara materi yang saya pelajari dan masalah yang akan saya hadapi saat praktek</w:t>
            </w:r>
          </w:p>
        </w:tc>
        <w:tc>
          <w:tcPr>
            <w:tcW w:w="540" w:type="dxa"/>
          </w:tcPr>
          <w:p w14:paraId="5780F551" w14:textId="77777777" w:rsidR="00D95E6D" w:rsidRPr="008356FD" w:rsidRDefault="00D95E6D" w:rsidP="0028340B">
            <w:pPr>
              <w:spacing w:after="0" w:line="240" w:lineRule="auto"/>
              <w:rPr>
                <w:rFonts w:ascii="Times New Roman" w:hAnsi="Times New Roman"/>
              </w:rPr>
            </w:pPr>
          </w:p>
        </w:tc>
        <w:tc>
          <w:tcPr>
            <w:tcW w:w="540" w:type="dxa"/>
          </w:tcPr>
          <w:p w14:paraId="09500A68" w14:textId="77777777" w:rsidR="00D95E6D" w:rsidRPr="008356FD" w:rsidRDefault="00D95E6D" w:rsidP="0028340B">
            <w:pPr>
              <w:spacing w:after="0" w:line="240" w:lineRule="auto"/>
              <w:rPr>
                <w:rFonts w:ascii="Times New Roman" w:hAnsi="Times New Roman"/>
              </w:rPr>
            </w:pPr>
          </w:p>
        </w:tc>
        <w:tc>
          <w:tcPr>
            <w:tcW w:w="540" w:type="dxa"/>
          </w:tcPr>
          <w:p w14:paraId="5EABF36C" w14:textId="77777777" w:rsidR="00D95E6D" w:rsidRPr="008356FD" w:rsidRDefault="00D95E6D" w:rsidP="0028340B">
            <w:pPr>
              <w:spacing w:after="0" w:line="240" w:lineRule="auto"/>
              <w:rPr>
                <w:rFonts w:ascii="Times New Roman" w:hAnsi="Times New Roman"/>
              </w:rPr>
            </w:pPr>
          </w:p>
        </w:tc>
        <w:tc>
          <w:tcPr>
            <w:tcW w:w="540" w:type="dxa"/>
          </w:tcPr>
          <w:p w14:paraId="05A6668E" w14:textId="77777777" w:rsidR="00D95E6D" w:rsidRPr="008356FD" w:rsidRDefault="00D95E6D" w:rsidP="0028340B">
            <w:pPr>
              <w:spacing w:after="0" w:line="240" w:lineRule="auto"/>
              <w:rPr>
                <w:rFonts w:ascii="Times New Roman" w:hAnsi="Times New Roman"/>
              </w:rPr>
            </w:pPr>
          </w:p>
        </w:tc>
        <w:tc>
          <w:tcPr>
            <w:tcW w:w="468" w:type="dxa"/>
          </w:tcPr>
          <w:p w14:paraId="5BB913C6" w14:textId="77777777" w:rsidR="00D95E6D" w:rsidRPr="008356FD" w:rsidRDefault="00D95E6D" w:rsidP="0028340B">
            <w:pPr>
              <w:spacing w:after="0" w:line="240" w:lineRule="auto"/>
              <w:rPr>
                <w:rFonts w:ascii="Times New Roman" w:hAnsi="Times New Roman"/>
              </w:rPr>
            </w:pPr>
          </w:p>
        </w:tc>
      </w:tr>
      <w:tr w:rsidR="00D95E6D" w:rsidRPr="008356FD" w14:paraId="6F835493" w14:textId="77777777" w:rsidTr="0028340B">
        <w:tc>
          <w:tcPr>
            <w:tcW w:w="6948" w:type="dxa"/>
          </w:tcPr>
          <w:p w14:paraId="2212A0CE" w14:textId="77777777" w:rsidR="00D95E6D" w:rsidRPr="008356FD" w:rsidRDefault="00D95E6D" w:rsidP="0028340B">
            <w:pPr>
              <w:pStyle w:val="ListParagraph"/>
              <w:numPr>
                <w:ilvl w:val="0"/>
                <w:numId w:val="20"/>
              </w:numPr>
              <w:spacing w:after="0" w:line="240" w:lineRule="auto"/>
              <w:ind w:left="270"/>
              <w:rPr>
                <w:rFonts w:ascii="Times New Roman" w:hAnsi="Times New Roman"/>
              </w:rPr>
            </w:pPr>
            <w:r w:rsidRPr="008356FD">
              <w:rPr>
                <w:rFonts w:ascii="Times New Roman" w:hAnsi="Times New Roman"/>
              </w:rPr>
              <w:t>Dosen tampak antusias saat memberikan materi</w:t>
            </w:r>
          </w:p>
        </w:tc>
        <w:tc>
          <w:tcPr>
            <w:tcW w:w="540" w:type="dxa"/>
          </w:tcPr>
          <w:p w14:paraId="3FAFB5E9" w14:textId="77777777" w:rsidR="00D95E6D" w:rsidRPr="008356FD" w:rsidRDefault="00D95E6D" w:rsidP="0028340B">
            <w:pPr>
              <w:spacing w:after="0" w:line="240" w:lineRule="auto"/>
              <w:rPr>
                <w:rFonts w:ascii="Times New Roman" w:hAnsi="Times New Roman"/>
              </w:rPr>
            </w:pPr>
          </w:p>
        </w:tc>
        <w:tc>
          <w:tcPr>
            <w:tcW w:w="540" w:type="dxa"/>
          </w:tcPr>
          <w:p w14:paraId="52E27287" w14:textId="77777777" w:rsidR="00D95E6D" w:rsidRPr="008356FD" w:rsidRDefault="00D95E6D" w:rsidP="0028340B">
            <w:pPr>
              <w:spacing w:after="0" w:line="240" w:lineRule="auto"/>
              <w:rPr>
                <w:rFonts w:ascii="Times New Roman" w:hAnsi="Times New Roman"/>
              </w:rPr>
            </w:pPr>
          </w:p>
        </w:tc>
        <w:tc>
          <w:tcPr>
            <w:tcW w:w="540" w:type="dxa"/>
          </w:tcPr>
          <w:p w14:paraId="54507870" w14:textId="77777777" w:rsidR="00D95E6D" w:rsidRPr="008356FD" w:rsidRDefault="00D95E6D" w:rsidP="0028340B">
            <w:pPr>
              <w:spacing w:after="0" w:line="240" w:lineRule="auto"/>
              <w:rPr>
                <w:rFonts w:ascii="Times New Roman" w:hAnsi="Times New Roman"/>
              </w:rPr>
            </w:pPr>
          </w:p>
        </w:tc>
        <w:tc>
          <w:tcPr>
            <w:tcW w:w="540" w:type="dxa"/>
          </w:tcPr>
          <w:p w14:paraId="2E2940E6" w14:textId="77777777" w:rsidR="00D95E6D" w:rsidRPr="008356FD" w:rsidRDefault="00D95E6D" w:rsidP="0028340B">
            <w:pPr>
              <w:spacing w:after="0" w:line="240" w:lineRule="auto"/>
              <w:rPr>
                <w:rFonts w:ascii="Times New Roman" w:hAnsi="Times New Roman"/>
              </w:rPr>
            </w:pPr>
          </w:p>
        </w:tc>
        <w:tc>
          <w:tcPr>
            <w:tcW w:w="468" w:type="dxa"/>
          </w:tcPr>
          <w:p w14:paraId="7FAB73B8" w14:textId="77777777" w:rsidR="00D95E6D" w:rsidRPr="008356FD" w:rsidRDefault="00D95E6D" w:rsidP="0028340B">
            <w:pPr>
              <w:spacing w:after="0" w:line="240" w:lineRule="auto"/>
              <w:rPr>
                <w:rFonts w:ascii="Times New Roman" w:hAnsi="Times New Roman"/>
              </w:rPr>
            </w:pPr>
          </w:p>
        </w:tc>
      </w:tr>
      <w:tr w:rsidR="00D95E6D" w:rsidRPr="008356FD" w14:paraId="5197B838" w14:textId="77777777" w:rsidTr="0028340B">
        <w:tc>
          <w:tcPr>
            <w:tcW w:w="6948" w:type="dxa"/>
          </w:tcPr>
          <w:p w14:paraId="1C5079A0" w14:textId="77777777" w:rsidR="00D95E6D" w:rsidRPr="008356FD" w:rsidRDefault="00D95E6D" w:rsidP="0028340B">
            <w:pPr>
              <w:pStyle w:val="ListParagraph"/>
              <w:numPr>
                <w:ilvl w:val="0"/>
                <w:numId w:val="20"/>
              </w:numPr>
              <w:spacing w:after="0" w:line="240" w:lineRule="auto"/>
              <w:ind w:left="270"/>
              <w:rPr>
                <w:rFonts w:ascii="Times New Roman" w:hAnsi="Times New Roman"/>
              </w:rPr>
            </w:pPr>
            <w:r w:rsidRPr="008356FD">
              <w:rPr>
                <w:rFonts w:ascii="Times New Roman" w:hAnsi="Times New Roman"/>
              </w:rPr>
              <w:t>Berdiskusi dengan teman membantu saya untuk mengembangkan pemahaman saya.</w:t>
            </w:r>
          </w:p>
        </w:tc>
        <w:tc>
          <w:tcPr>
            <w:tcW w:w="540" w:type="dxa"/>
          </w:tcPr>
          <w:p w14:paraId="5656AA18" w14:textId="77777777" w:rsidR="00D95E6D" w:rsidRPr="008356FD" w:rsidRDefault="00D95E6D" w:rsidP="0028340B">
            <w:pPr>
              <w:spacing w:after="0" w:line="240" w:lineRule="auto"/>
              <w:rPr>
                <w:rFonts w:ascii="Times New Roman" w:hAnsi="Times New Roman"/>
              </w:rPr>
            </w:pPr>
          </w:p>
        </w:tc>
        <w:tc>
          <w:tcPr>
            <w:tcW w:w="540" w:type="dxa"/>
          </w:tcPr>
          <w:p w14:paraId="55C832AF" w14:textId="77777777" w:rsidR="00D95E6D" w:rsidRPr="008356FD" w:rsidRDefault="00D95E6D" w:rsidP="0028340B">
            <w:pPr>
              <w:spacing w:after="0" w:line="240" w:lineRule="auto"/>
              <w:rPr>
                <w:rFonts w:ascii="Times New Roman" w:hAnsi="Times New Roman"/>
              </w:rPr>
            </w:pPr>
          </w:p>
        </w:tc>
        <w:tc>
          <w:tcPr>
            <w:tcW w:w="540" w:type="dxa"/>
          </w:tcPr>
          <w:p w14:paraId="7C4D46DA" w14:textId="77777777" w:rsidR="00D95E6D" w:rsidRPr="008356FD" w:rsidRDefault="00D95E6D" w:rsidP="0028340B">
            <w:pPr>
              <w:spacing w:after="0" w:line="240" w:lineRule="auto"/>
              <w:rPr>
                <w:rFonts w:ascii="Times New Roman" w:hAnsi="Times New Roman"/>
              </w:rPr>
            </w:pPr>
          </w:p>
        </w:tc>
        <w:tc>
          <w:tcPr>
            <w:tcW w:w="540" w:type="dxa"/>
          </w:tcPr>
          <w:p w14:paraId="3BA40CE3" w14:textId="77777777" w:rsidR="00D95E6D" w:rsidRPr="008356FD" w:rsidRDefault="00D95E6D" w:rsidP="0028340B">
            <w:pPr>
              <w:spacing w:after="0" w:line="240" w:lineRule="auto"/>
              <w:rPr>
                <w:rFonts w:ascii="Times New Roman" w:hAnsi="Times New Roman"/>
              </w:rPr>
            </w:pPr>
          </w:p>
        </w:tc>
        <w:tc>
          <w:tcPr>
            <w:tcW w:w="468" w:type="dxa"/>
          </w:tcPr>
          <w:p w14:paraId="1F8F2554" w14:textId="77777777" w:rsidR="00D95E6D" w:rsidRPr="008356FD" w:rsidRDefault="00D95E6D" w:rsidP="0028340B">
            <w:pPr>
              <w:spacing w:after="0" w:line="240" w:lineRule="auto"/>
              <w:rPr>
                <w:rFonts w:ascii="Times New Roman" w:hAnsi="Times New Roman"/>
              </w:rPr>
            </w:pPr>
          </w:p>
        </w:tc>
      </w:tr>
      <w:tr w:rsidR="00D95E6D" w:rsidRPr="008356FD" w14:paraId="351F4F4B" w14:textId="77777777" w:rsidTr="0028340B">
        <w:tc>
          <w:tcPr>
            <w:tcW w:w="6948" w:type="dxa"/>
          </w:tcPr>
          <w:p w14:paraId="448318BB" w14:textId="77777777" w:rsidR="00D95E6D" w:rsidRPr="008356FD" w:rsidRDefault="00D95E6D" w:rsidP="0028340B">
            <w:pPr>
              <w:pStyle w:val="ListParagraph"/>
              <w:numPr>
                <w:ilvl w:val="0"/>
                <w:numId w:val="20"/>
              </w:numPr>
              <w:spacing w:after="0" w:line="240" w:lineRule="auto"/>
              <w:ind w:left="270"/>
              <w:rPr>
                <w:rFonts w:ascii="Times New Roman" w:hAnsi="Times New Roman"/>
              </w:rPr>
            </w:pPr>
            <w:r w:rsidRPr="008356FD">
              <w:rPr>
                <w:rFonts w:ascii="Times New Roman" w:hAnsi="Times New Roman"/>
              </w:rPr>
              <w:t>Dosen  yang sabar dalam menjelaskan hal-hal yang tampaknya sulit untuk dipahami</w:t>
            </w:r>
          </w:p>
        </w:tc>
        <w:tc>
          <w:tcPr>
            <w:tcW w:w="540" w:type="dxa"/>
          </w:tcPr>
          <w:p w14:paraId="74589659" w14:textId="77777777" w:rsidR="00D95E6D" w:rsidRPr="008356FD" w:rsidRDefault="00D95E6D" w:rsidP="0028340B">
            <w:pPr>
              <w:spacing w:after="0" w:line="240" w:lineRule="auto"/>
              <w:rPr>
                <w:rFonts w:ascii="Times New Roman" w:hAnsi="Times New Roman"/>
              </w:rPr>
            </w:pPr>
          </w:p>
        </w:tc>
        <w:tc>
          <w:tcPr>
            <w:tcW w:w="540" w:type="dxa"/>
          </w:tcPr>
          <w:p w14:paraId="058CBB10" w14:textId="77777777" w:rsidR="00D95E6D" w:rsidRPr="008356FD" w:rsidRDefault="00D95E6D" w:rsidP="0028340B">
            <w:pPr>
              <w:spacing w:after="0" w:line="240" w:lineRule="auto"/>
              <w:rPr>
                <w:rFonts w:ascii="Times New Roman" w:hAnsi="Times New Roman"/>
              </w:rPr>
            </w:pPr>
          </w:p>
        </w:tc>
        <w:tc>
          <w:tcPr>
            <w:tcW w:w="540" w:type="dxa"/>
          </w:tcPr>
          <w:p w14:paraId="02F1097E" w14:textId="77777777" w:rsidR="00D95E6D" w:rsidRPr="008356FD" w:rsidRDefault="00D95E6D" w:rsidP="0028340B">
            <w:pPr>
              <w:spacing w:after="0" w:line="240" w:lineRule="auto"/>
              <w:rPr>
                <w:rFonts w:ascii="Times New Roman" w:hAnsi="Times New Roman"/>
              </w:rPr>
            </w:pPr>
          </w:p>
        </w:tc>
        <w:tc>
          <w:tcPr>
            <w:tcW w:w="540" w:type="dxa"/>
          </w:tcPr>
          <w:p w14:paraId="7405CE7C" w14:textId="77777777" w:rsidR="00D95E6D" w:rsidRPr="008356FD" w:rsidRDefault="00D95E6D" w:rsidP="0028340B">
            <w:pPr>
              <w:spacing w:after="0" w:line="240" w:lineRule="auto"/>
              <w:rPr>
                <w:rFonts w:ascii="Times New Roman" w:hAnsi="Times New Roman"/>
              </w:rPr>
            </w:pPr>
          </w:p>
        </w:tc>
        <w:tc>
          <w:tcPr>
            <w:tcW w:w="468" w:type="dxa"/>
          </w:tcPr>
          <w:p w14:paraId="1DCF4F3B" w14:textId="77777777" w:rsidR="00D95E6D" w:rsidRPr="008356FD" w:rsidRDefault="00D95E6D" w:rsidP="0028340B">
            <w:pPr>
              <w:spacing w:after="0" w:line="240" w:lineRule="auto"/>
              <w:rPr>
                <w:rFonts w:ascii="Times New Roman" w:hAnsi="Times New Roman"/>
              </w:rPr>
            </w:pPr>
          </w:p>
        </w:tc>
      </w:tr>
      <w:tr w:rsidR="00D95E6D" w:rsidRPr="008356FD" w14:paraId="254FDEAE" w14:textId="77777777" w:rsidTr="0028340B">
        <w:tc>
          <w:tcPr>
            <w:tcW w:w="6948" w:type="dxa"/>
          </w:tcPr>
          <w:p w14:paraId="0D31C751" w14:textId="77777777" w:rsidR="00D95E6D" w:rsidRPr="008356FD" w:rsidRDefault="00D95E6D" w:rsidP="0028340B">
            <w:pPr>
              <w:pStyle w:val="ListParagraph"/>
              <w:numPr>
                <w:ilvl w:val="0"/>
                <w:numId w:val="20"/>
              </w:numPr>
              <w:spacing w:after="0" w:line="240" w:lineRule="auto"/>
              <w:ind w:left="270"/>
              <w:rPr>
                <w:rFonts w:ascii="Times New Roman" w:hAnsi="Times New Roman"/>
              </w:rPr>
            </w:pPr>
            <w:r w:rsidRPr="008356FD">
              <w:rPr>
                <w:rFonts w:ascii="Times New Roman" w:hAnsi="Times New Roman"/>
              </w:rPr>
              <w:t>Saya senang terlibat di pelatihan ini</w:t>
            </w:r>
          </w:p>
        </w:tc>
        <w:tc>
          <w:tcPr>
            <w:tcW w:w="540" w:type="dxa"/>
          </w:tcPr>
          <w:p w14:paraId="49B82473" w14:textId="77777777" w:rsidR="00D95E6D" w:rsidRPr="008356FD" w:rsidRDefault="00D95E6D" w:rsidP="0028340B">
            <w:pPr>
              <w:spacing w:after="0" w:line="240" w:lineRule="auto"/>
              <w:rPr>
                <w:rFonts w:ascii="Times New Roman" w:hAnsi="Times New Roman"/>
              </w:rPr>
            </w:pPr>
          </w:p>
        </w:tc>
        <w:tc>
          <w:tcPr>
            <w:tcW w:w="540" w:type="dxa"/>
          </w:tcPr>
          <w:p w14:paraId="385B2832" w14:textId="77777777" w:rsidR="00D95E6D" w:rsidRPr="008356FD" w:rsidRDefault="00D95E6D" w:rsidP="0028340B">
            <w:pPr>
              <w:spacing w:after="0" w:line="240" w:lineRule="auto"/>
              <w:rPr>
                <w:rFonts w:ascii="Times New Roman" w:hAnsi="Times New Roman"/>
              </w:rPr>
            </w:pPr>
          </w:p>
        </w:tc>
        <w:tc>
          <w:tcPr>
            <w:tcW w:w="540" w:type="dxa"/>
          </w:tcPr>
          <w:p w14:paraId="1C21C688" w14:textId="77777777" w:rsidR="00D95E6D" w:rsidRPr="008356FD" w:rsidRDefault="00D95E6D" w:rsidP="0028340B">
            <w:pPr>
              <w:spacing w:after="0" w:line="240" w:lineRule="auto"/>
              <w:rPr>
                <w:rFonts w:ascii="Times New Roman" w:hAnsi="Times New Roman"/>
              </w:rPr>
            </w:pPr>
          </w:p>
        </w:tc>
        <w:tc>
          <w:tcPr>
            <w:tcW w:w="540" w:type="dxa"/>
          </w:tcPr>
          <w:p w14:paraId="56CA0401" w14:textId="77777777" w:rsidR="00D95E6D" w:rsidRPr="008356FD" w:rsidRDefault="00D95E6D" w:rsidP="0028340B">
            <w:pPr>
              <w:spacing w:after="0" w:line="240" w:lineRule="auto"/>
              <w:rPr>
                <w:rFonts w:ascii="Times New Roman" w:hAnsi="Times New Roman"/>
              </w:rPr>
            </w:pPr>
          </w:p>
        </w:tc>
        <w:tc>
          <w:tcPr>
            <w:tcW w:w="468" w:type="dxa"/>
          </w:tcPr>
          <w:p w14:paraId="1F0887D6" w14:textId="77777777" w:rsidR="00D95E6D" w:rsidRPr="008356FD" w:rsidRDefault="00D95E6D" w:rsidP="0028340B">
            <w:pPr>
              <w:spacing w:after="0" w:line="240" w:lineRule="auto"/>
              <w:rPr>
                <w:rFonts w:ascii="Times New Roman" w:hAnsi="Times New Roman"/>
              </w:rPr>
            </w:pPr>
          </w:p>
        </w:tc>
      </w:tr>
      <w:tr w:rsidR="00D95E6D" w:rsidRPr="008356FD" w14:paraId="358EE829" w14:textId="77777777" w:rsidTr="0028340B">
        <w:tc>
          <w:tcPr>
            <w:tcW w:w="6948" w:type="dxa"/>
          </w:tcPr>
          <w:p w14:paraId="041E8D0F" w14:textId="77777777" w:rsidR="00D95E6D" w:rsidRPr="008356FD" w:rsidRDefault="00D95E6D" w:rsidP="0028340B">
            <w:pPr>
              <w:pStyle w:val="ListParagraph"/>
              <w:numPr>
                <w:ilvl w:val="0"/>
                <w:numId w:val="20"/>
              </w:numPr>
              <w:spacing w:after="0" w:line="240" w:lineRule="auto"/>
              <w:ind w:left="270"/>
              <w:rPr>
                <w:rFonts w:ascii="Times New Roman" w:hAnsi="Times New Roman"/>
              </w:rPr>
            </w:pPr>
            <w:r w:rsidRPr="008356FD">
              <w:rPr>
                <w:rFonts w:ascii="Times New Roman" w:hAnsi="Times New Roman"/>
              </w:rPr>
              <w:lastRenderedPageBreak/>
              <w:t>Dosen membantu kita untuk melihat bagaimana saya seharusnya berpikir dan mencapai kesimpulan dalam setiap materi</w:t>
            </w:r>
          </w:p>
        </w:tc>
        <w:tc>
          <w:tcPr>
            <w:tcW w:w="540" w:type="dxa"/>
          </w:tcPr>
          <w:p w14:paraId="231635BE" w14:textId="77777777" w:rsidR="00D95E6D" w:rsidRPr="008356FD" w:rsidRDefault="00D95E6D" w:rsidP="0028340B">
            <w:pPr>
              <w:spacing w:after="0" w:line="240" w:lineRule="auto"/>
              <w:rPr>
                <w:rFonts w:ascii="Times New Roman" w:hAnsi="Times New Roman"/>
              </w:rPr>
            </w:pPr>
          </w:p>
        </w:tc>
        <w:tc>
          <w:tcPr>
            <w:tcW w:w="540" w:type="dxa"/>
          </w:tcPr>
          <w:p w14:paraId="261883D4" w14:textId="77777777" w:rsidR="00D95E6D" w:rsidRPr="008356FD" w:rsidRDefault="00D95E6D" w:rsidP="0028340B">
            <w:pPr>
              <w:spacing w:after="0" w:line="240" w:lineRule="auto"/>
              <w:rPr>
                <w:rFonts w:ascii="Times New Roman" w:hAnsi="Times New Roman"/>
              </w:rPr>
            </w:pPr>
          </w:p>
        </w:tc>
        <w:tc>
          <w:tcPr>
            <w:tcW w:w="540" w:type="dxa"/>
          </w:tcPr>
          <w:p w14:paraId="158632A3" w14:textId="77777777" w:rsidR="00D95E6D" w:rsidRPr="008356FD" w:rsidRDefault="00D95E6D" w:rsidP="0028340B">
            <w:pPr>
              <w:spacing w:after="0" w:line="240" w:lineRule="auto"/>
              <w:rPr>
                <w:rFonts w:ascii="Times New Roman" w:hAnsi="Times New Roman"/>
              </w:rPr>
            </w:pPr>
          </w:p>
        </w:tc>
        <w:tc>
          <w:tcPr>
            <w:tcW w:w="540" w:type="dxa"/>
          </w:tcPr>
          <w:p w14:paraId="585149CA" w14:textId="77777777" w:rsidR="00D95E6D" w:rsidRPr="008356FD" w:rsidRDefault="00D95E6D" w:rsidP="0028340B">
            <w:pPr>
              <w:spacing w:after="0" w:line="240" w:lineRule="auto"/>
              <w:rPr>
                <w:rFonts w:ascii="Times New Roman" w:hAnsi="Times New Roman"/>
              </w:rPr>
            </w:pPr>
          </w:p>
        </w:tc>
        <w:tc>
          <w:tcPr>
            <w:tcW w:w="468" w:type="dxa"/>
          </w:tcPr>
          <w:p w14:paraId="4188BB86" w14:textId="77777777" w:rsidR="00D95E6D" w:rsidRPr="008356FD" w:rsidRDefault="00D95E6D" w:rsidP="0028340B">
            <w:pPr>
              <w:spacing w:after="0" w:line="240" w:lineRule="auto"/>
              <w:rPr>
                <w:rFonts w:ascii="Times New Roman" w:hAnsi="Times New Roman"/>
              </w:rPr>
            </w:pPr>
          </w:p>
        </w:tc>
      </w:tr>
      <w:tr w:rsidR="00D95E6D" w:rsidRPr="008356FD" w14:paraId="07364F67" w14:textId="77777777" w:rsidTr="0028340B">
        <w:tc>
          <w:tcPr>
            <w:tcW w:w="6948" w:type="dxa"/>
          </w:tcPr>
          <w:p w14:paraId="466D36A0" w14:textId="77777777" w:rsidR="00D95E6D" w:rsidRPr="008356FD" w:rsidRDefault="00D95E6D" w:rsidP="0028340B">
            <w:pPr>
              <w:pStyle w:val="ListParagraph"/>
              <w:numPr>
                <w:ilvl w:val="0"/>
                <w:numId w:val="20"/>
              </w:numPr>
              <w:spacing w:after="0" w:line="240" w:lineRule="auto"/>
              <w:ind w:left="270"/>
              <w:rPr>
                <w:rFonts w:ascii="Times New Roman" w:hAnsi="Times New Roman"/>
              </w:rPr>
            </w:pPr>
            <w:r w:rsidRPr="008356FD">
              <w:rPr>
                <w:rFonts w:ascii="Times New Roman" w:hAnsi="Times New Roman"/>
              </w:rPr>
              <w:t>Pelatihan  ini memberikan banyak kesempatan bagi saya untuk mendiskusikan ide-ide penting.</w:t>
            </w:r>
          </w:p>
        </w:tc>
        <w:tc>
          <w:tcPr>
            <w:tcW w:w="540" w:type="dxa"/>
          </w:tcPr>
          <w:p w14:paraId="66D567C6" w14:textId="77777777" w:rsidR="00D95E6D" w:rsidRPr="008356FD" w:rsidRDefault="00D95E6D" w:rsidP="0028340B">
            <w:pPr>
              <w:spacing w:after="0" w:line="240" w:lineRule="auto"/>
              <w:rPr>
                <w:rFonts w:ascii="Times New Roman" w:hAnsi="Times New Roman"/>
              </w:rPr>
            </w:pPr>
          </w:p>
        </w:tc>
        <w:tc>
          <w:tcPr>
            <w:tcW w:w="540" w:type="dxa"/>
          </w:tcPr>
          <w:p w14:paraId="23FAF3FE" w14:textId="77777777" w:rsidR="00D95E6D" w:rsidRPr="008356FD" w:rsidRDefault="00D95E6D" w:rsidP="0028340B">
            <w:pPr>
              <w:spacing w:after="0" w:line="240" w:lineRule="auto"/>
              <w:rPr>
                <w:rFonts w:ascii="Times New Roman" w:hAnsi="Times New Roman"/>
              </w:rPr>
            </w:pPr>
          </w:p>
        </w:tc>
        <w:tc>
          <w:tcPr>
            <w:tcW w:w="540" w:type="dxa"/>
          </w:tcPr>
          <w:p w14:paraId="6D6F21AD" w14:textId="77777777" w:rsidR="00D95E6D" w:rsidRPr="008356FD" w:rsidRDefault="00D95E6D" w:rsidP="0028340B">
            <w:pPr>
              <w:spacing w:after="0" w:line="240" w:lineRule="auto"/>
              <w:rPr>
                <w:rFonts w:ascii="Times New Roman" w:hAnsi="Times New Roman"/>
              </w:rPr>
            </w:pPr>
          </w:p>
        </w:tc>
        <w:tc>
          <w:tcPr>
            <w:tcW w:w="540" w:type="dxa"/>
          </w:tcPr>
          <w:p w14:paraId="5B6BD1D9" w14:textId="77777777" w:rsidR="00D95E6D" w:rsidRPr="008356FD" w:rsidRDefault="00D95E6D" w:rsidP="0028340B">
            <w:pPr>
              <w:spacing w:after="0" w:line="240" w:lineRule="auto"/>
              <w:rPr>
                <w:rFonts w:ascii="Times New Roman" w:hAnsi="Times New Roman"/>
              </w:rPr>
            </w:pPr>
          </w:p>
        </w:tc>
        <w:tc>
          <w:tcPr>
            <w:tcW w:w="468" w:type="dxa"/>
          </w:tcPr>
          <w:p w14:paraId="525E502A" w14:textId="77777777" w:rsidR="00D95E6D" w:rsidRPr="008356FD" w:rsidRDefault="00D95E6D" w:rsidP="0028340B">
            <w:pPr>
              <w:spacing w:after="0" w:line="240" w:lineRule="auto"/>
              <w:rPr>
                <w:rFonts w:ascii="Times New Roman" w:hAnsi="Times New Roman"/>
              </w:rPr>
            </w:pPr>
          </w:p>
        </w:tc>
      </w:tr>
      <w:tr w:rsidR="00D95E6D" w:rsidRPr="008356FD" w14:paraId="23C63757" w14:textId="77777777" w:rsidTr="0028340B">
        <w:tc>
          <w:tcPr>
            <w:tcW w:w="6948" w:type="dxa"/>
          </w:tcPr>
          <w:p w14:paraId="4990C45C" w14:textId="77777777" w:rsidR="00D95E6D" w:rsidRPr="008356FD" w:rsidRDefault="00D95E6D" w:rsidP="0028340B">
            <w:pPr>
              <w:pStyle w:val="ListParagraph"/>
              <w:numPr>
                <w:ilvl w:val="0"/>
                <w:numId w:val="20"/>
              </w:numPr>
              <w:spacing w:after="0" w:line="240" w:lineRule="auto"/>
              <w:ind w:left="270"/>
              <w:rPr>
                <w:rFonts w:ascii="Times New Roman" w:hAnsi="Times New Roman"/>
              </w:rPr>
            </w:pPr>
            <w:r w:rsidRPr="008356FD">
              <w:rPr>
                <w:rFonts w:ascii="Times New Roman" w:hAnsi="Times New Roman"/>
              </w:rPr>
              <w:t xml:space="preserve">Saya didorong untuk berpikir tentang bagaimana cara terbaik untuk mengatasi kasus </w:t>
            </w:r>
          </w:p>
        </w:tc>
        <w:tc>
          <w:tcPr>
            <w:tcW w:w="540" w:type="dxa"/>
          </w:tcPr>
          <w:p w14:paraId="51C9E220" w14:textId="77777777" w:rsidR="00D95E6D" w:rsidRPr="008356FD" w:rsidRDefault="00D95E6D" w:rsidP="0028340B">
            <w:pPr>
              <w:spacing w:after="0" w:line="240" w:lineRule="auto"/>
              <w:rPr>
                <w:rFonts w:ascii="Times New Roman" w:hAnsi="Times New Roman"/>
              </w:rPr>
            </w:pPr>
          </w:p>
        </w:tc>
        <w:tc>
          <w:tcPr>
            <w:tcW w:w="540" w:type="dxa"/>
          </w:tcPr>
          <w:p w14:paraId="48F4C442" w14:textId="77777777" w:rsidR="00D95E6D" w:rsidRPr="008356FD" w:rsidRDefault="00D95E6D" w:rsidP="0028340B">
            <w:pPr>
              <w:spacing w:after="0" w:line="240" w:lineRule="auto"/>
              <w:rPr>
                <w:rFonts w:ascii="Times New Roman" w:hAnsi="Times New Roman"/>
              </w:rPr>
            </w:pPr>
          </w:p>
        </w:tc>
        <w:tc>
          <w:tcPr>
            <w:tcW w:w="540" w:type="dxa"/>
          </w:tcPr>
          <w:p w14:paraId="711A019F" w14:textId="77777777" w:rsidR="00D95E6D" w:rsidRPr="008356FD" w:rsidRDefault="00D95E6D" w:rsidP="0028340B">
            <w:pPr>
              <w:spacing w:after="0" w:line="240" w:lineRule="auto"/>
              <w:rPr>
                <w:rFonts w:ascii="Times New Roman" w:hAnsi="Times New Roman"/>
              </w:rPr>
            </w:pPr>
          </w:p>
        </w:tc>
        <w:tc>
          <w:tcPr>
            <w:tcW w:w="540" w:type="dxa"/>
          </w:tcPr>
          <w:p w14:paraId="0DBD3550" w14:textId="77777777" w:rsidR="00D95E6D" w:rsidRPr="008356FD" w:rsidRDefault="00D95E6D" w:rsidP="0028340B">
            <w:pPr>
              <w:spacing w:after="0" w:line="240" w:lineRule="auto"/>
              <w:rPr>
                <w:rFonts w:ascii="Times New Roman" w:hAnsi="Times New Roman"/>
              </w:rPr>
            </w:pPr>
          </w:p>
        </w:tc>
        <w:tc>
          <w:tcPr>
            <w:tcW w:w="468" w:type="dxa"/>
          </w:tcPr>
          <w:p w14:paraId="2EB2FDFA" w14:textId="77777777" w:rsidR="00D95E6D" w:rsidRPr="008356FD" w:rsidRDefault="00D95E6D" w:rsidP="0028340B">
            <w:pPr>
              <w:spacing w:after="0" w:line="240" w:lineRule="auto"/>
              <w:rPr>
                <w:rFonts w:ascii="Times New Roman" w:hAnsi="Times New Roman"/>
              </w:rPr>
            </w:pPr>
          </w:p>
        </w:tc>
      </w:tr>
      <w:tr w:rsidR="00D95E6D" w:rsidRPr="008356FD" w14:paraId="43981EA7" w14:textId="77777777" w:rsidTr="0028340B">
        <w:tc>
          <w:tcPr>
            <w:tcW w:w="6948" w:type="dxa"/>
          </w:tcPr>
          <w:p w14:paraId="0645BE14" w14:textId="77777777" w:rsidR="00D95E6D" w:rsidRPr="008356FD" w:rsidRDefault="00D95E6D" w:rsidP="0028340B">
            <w:pPr>
              <w:pStyle w:val="ListParagraph"/>
              <w:numPr>
                <w:ilvl w:val="0"/>
                <w:numId w:val="20"/>
              </w:numPr>
              <w:spacing w:after="0" w:line="240" w:lineRule="auto"/>
              <w:ind w:left="270"/>
              <w:rPr>
                <w:rFonts w:ascii="Times New Roman" w:hAnsi="Times New Roman"/>
              </w:rPr>
            </w:pPr>
            <w:r w:rsidRPr="008356FD">
              <w:rPr>
                <w:rFonts w:ascii="Times New Roman" w:hAnsi="Times New Roman"/>
              </w:rPr>
              <w:t>Umpan balik yang diberikan membantu saya untuk meningkatkan cara belajar saya</w:t>
            </w:r>
          </w:p>
        </w:tc>
        <w:tc>
          <w:tcPr>
            <w:tcW w:w="540" w:type="dxa"/>
          </w:tcPr>
          <w:p w14:paraId="3C99C4F5" w14:textId="77777777" w:rsidR="00D95E6D" w:rsidRPr="008356FD" w:rsidRDefault="00D95E6D" w:rsidP="0028340B">
            <w:pPr>
              <w:spacing w:after="0" w:line="240" w:lineRule="auto"/>
              <w:rPr>
                <w:rFonts w:ascii="Times New Roman" w:hAnsi="Times New Roman"/>
              </w:rPr>
            </w:pPr>
          </w:p>
        </w:tc>
        <w:tc>
          <w:tcPr>
            <w:tcW w:w="540" w:type="dxa"/>
          </w:tcPr>
          <w:p w14:paraId="7225AD9D" w14:textId="77777777" w:rsidR="00D95E6D" w:rsidRPr="008356FD" w:rsidRDefault="00D95E6D" w:rsidP="0028340B">
            <w:pPr>
              <w:spacing w:after="0" w:line="240" w:lineRule="auto"/>
              <w:rPr>
                <w:rFonts w:ascii="Times New Roman" w:hAnsi="Times New Roman"/>
              </w:rPr>
            </w:pPr>
          </w:p>
        </w:tc>
        <w:tc>
          <w:tcPr>
            <w:tcW w:w="540" w:type="dxa"/>
          </w:tcPr>
          <w:p w14:paraId="2A824C3C" w14:textId="77777777" w:rsidR="00D95E6D" w:rsidRPr="008356FD" w:rsidRDefault="00D95E6D" w:rsidP="0028340B">
            <w:pPr>
              <w:spacing w:after="0" w:line="240" w:lineRule="auto"/>
              <w:rPr>
                <w:rFonts w:ascii="Times New Roman" w:hAnsi="Times New Roman"/>
              </w:rPr>
            </w:pPr>
          </w:p>
        </w:tc>
        <w:tc>
          <w:tcPr>
            <w:tcW w:w="540" w:type="dxa"/>
          </w:tcPr>
          <w:p w14:paraId="63B3585C" w14:textId="77777777" w:rsidR="00D95E6D" w:rsidRPr="008356FD" w:rsidRDefault="00D95E6D" w:rsidP="0028340B">
            <w:pPr>
              <w:spacing w:after="0" w:line="240" w:lineRule="auto"/>
              <w:rPr>
                <w:rFonts w:ascii="Times New Roman" w:hAnsi="Times New Roman"/>
              </w:rPr>
            </w:pPr>
          </w:p>
        </w:tc>
        <w:tc>
          <w:tcPr>
            <w:tcW w:w="468" w:type="dxa"/>
          </w:tcPr>
          <w:p w14:paraId="7251B4F5" w14:textId="77777777" w:rsidR="00D95E6D" w:rsidRPr="008356FD" w:rsidRDefault="00D95E6D" w:rsidP="0028340B">
            <w:pPr>
              <w:spacing w:after="0" w:line="240" w:lineRule="auto"/>
              <w:rPr>
                <w:rFonts w:ascii="Times New Roman" w:hAnsi="Times New Roman"/>
              </w:rPr>
            </w:pPr>
          </w:p>
        </w:tc>
      </w:tr>
      <w:tr w:rsidR="00D95E6D" w:rsidRPr="008356FD" w14:paraId="41C26A27" w14:textId="77777777" w:rsidTr="0028340B">
        <w:tc>
          <w:tcPr>
            <w:tcW w:w="6948" w:type="dxa"/>
          </w:tcPr>
          <w:p w14:paraId="3DDCCC0D" w14:textId="77777777" w:rsidR="00D95E6D" w:rsidRPr="008356FD" w:rsidRDefault="00D95E6D" w:rsidP="0028340B">
            <w:pPr>
              <w:pStyle w:val="ListParagraph"/>
              <w:numPr>
                <w:ilvl w:val="0"/>
                <w:numId w:val="20"/>
              </w:numPr>
              <w:spacing w:after="0" w:line="240" w:lineRule="auto"/>
              <w:ind w:left="270"/>
              <w:rPr>
                <w:rFonts w:ascii="Times New Roman" w:hAnsi="Times New Roman"/>
              </w:rPr>
            </w:pPr>
            <w:r w:rsidRPr="008356FD">
              <w:rPr>
                <w:rFonts w:ascii="Times New Roman" w:hAnsi="Times New Roman"/>
              </w:rPr>
              <w:t xml:space="preserve">Umpan balik yang diberikan membantu untuk memperjelas hal-hal yang belum  dipahami </w:t>
            </w:r>
          </w:p>
        </w:tc>
        <w:tc>
          <w:tcPr>
            <w:tcW w:w="540" w:type="dxa"/>
          </w:tcPr>
          <w:p w14:paraId="5A8CF154" w14:textId="77777777" w:rsidR="00D95E6D" w:rsidRPr="008356FD" w:rsidRDefault="00D95E6D" w:rsidP="0028340B">
            <w:pPr>
              <w:spacing w:after="0" w:line="240" w:lineRule="auto"/>
              <w:rPr>
                <w:rFonts w:ascii="Times New Roman" w:hAnsi="Times New Roman"/>
              </w:rPr>
            </w:pPr>
          </w:p>
        </w:tc>
        <w:tc>
          <w:tcPr>
            <w:tcW w:w="540" w:type="dxa"/>
          </w:tcPr>
          <w:p w14:paraId="6C12FEDA" w14:textId="77777777" w:rsidR="00D95E6D" w:rsidRPr="008356FD" w:rsidRDefault="00D95E6D" w:rsidP="0028340B">
            <w:pPr>
              <w:spacing w:after="0" w:line="240" w:lineRule="auto"/>
              <w:rPr>
                <w:rFonts w:ascii="Times New Roman" w:hAnsi="Times New Roman"/>
              </w:rPr>
            </w:pPr>
          </w:p>
        </w:tc>
        <w:tc>
          <w:tcPr>
            <w:tcW w:w="540" w:type="dxa"/>
          </w:tcPr>
          <w:p w14:paraId="2FC7DB25" w14:textId="77777777" w:rsidR="00D95E6D" w:rsidRPr="008356FD" w:rsidRDefault="00D95E6D" w:rsidP="0028340B">
            <w:pPr>
              <w:spacing w:after="0" w:line="240" w:lineRule="auto"/>
              <w:rPr>
                <w:rFonts w:ascii="Times New Roman" w:hAnsi="Times New Roman"/>
              </w:rPr>
            </w:pPr>
          </w:p>
        </w:tc>
        <w:tc>
          <w:tcPr>
            <w:tcW w:w="540" w:type="dxa"/>
          </w:tcPr>
          <w:p w14:paraId="212EEE4A" w14:textId="77777777" w:rsidR="00D95E6D" w:rsidRPr="008356FD" w:rsidRDefault="00D95E6D" w:rsidP="0028340B">
            <w:pPr>
              <w:spacing w:after="0" w:line="240" w:lineRule="auto"/>
              <w:rPr>
                <w:rFonts w:ascii="Times New Roman" w:hAnsi="Times New Roman"/>
              </w:rPr>
            </w:pPr>
          </w:p>
        </w:tc>
        <w:tc>
          <w:tcPr>
            <w:tcW w:w="468" w:type="dxa"/>
          </w:tcPr>
          <w:p w14:paraId="20784A2D" w14:textId="77777777" w:rsidR="00D95E6D" w:rsidRPr="008356FD" w:rsidRDefault="00D95E6D" w:rsidP="0028340B">
            <w:pPr>
              <w:spacing w:after="0" w:line="240" w:lineRule="auto"/>
              <w:rPr>
                <w:rFonts w:ascii="Times New Roman" w:hAnsi="Times New Roman"/>
              </w:rPr>
            </w:pPr>
          </w:p>
        </w:tc>
      </w:tr>
      <w:tr w:rsidR="00D95E6D" w:rsidRPr="008356FD" w14:paraId="52171634" w14:textId="77777777" w:rsidTr="0028340B">
        <w:tc>
          <w:tcPr>
            <w:tcW w:w="6948" w:type="dxa"/>
          </w:tcPr>
          <w:p w14:paraId="5A6F30C9" w14:textId="77777777" w:rsidR="00D95E6D" w:rsidRPr="008356FD" w:rsidRDefault="00D95E6D" w:rsidP="0028340B">
            <w:pPr>
              <w:pStyle w:val="ListParagraph"/>
              <w:numPr>
                <w:ilvl w:val="0"/>
                <w:numId w:val="20"/>
              </w:numPr>
              <w:spacing w:after="0" w:line="240" w:lineRule="auto"/>
              <w:ind w:left="270"/>
              <w:rPr>
                <w:rFonts w:ascii="Times New Roman" w:hAnsi="Times New Roman"/>
              </w:rPr>
            </w:pPr>
            <w:r w:rsidRPr="008356FD">
              <w:rPr>
                <w:rFonts w:ascii="Times New Roman" w:hAnsi="Times New Roman"/>
              </w:rPr>
              <w:t>Pelatihan ini membantu saya berfikir kritis tentang kasus yang diberikan</w:t>
            </w:r>
          </w:p>
        </w:tc>
        <w:tc>
          <w:tcPr>
            <w:tcW w:w="540" w:type="dxa"/>
          </w:tcPr>
          <w:p w14:paraId="76AF67F5" w14:textId="77777777" w:rsidR="00D95E6D" w:rsidRPr="008356FD" w:rsidRDefault="00D95E6D" w:rsidP="0028340B">
            <w:pPr>
              <w:spacing w:after="0" w:line="240" w:lineRule="auto"/>
              <w:rPr>
                <w:rFonts w:ascii="Times New Roman" w:hAnsi="Times New Roman"/>
              </w:rPr>
            </w:pPr>
          </w:p>
        </w:tc>
        <w:tc>
          <w:tcPr>
            <w:tcW w:w="540" w:type="dxa"/>
          </w:tcPr>
          <w:p w14:paraId="42341325" w14:textId="77777777" w:rsidR="00D95E6D" w:rsidRPr="008356FD" w:rsidRDefault="00D95E6D" w:rsidP="0028340B">
            <w:pPr>
              <w:spacing w:after="0" w:line="240" w:lineRule="auto"/>
              <w:rPr>
                <w:rFonts w:ascii="Times New Roman" w:hAnsi="Times New Roman"/>
              </w:rPr>
            </w:pPr>
          </w:p>
        </w:tc>
        <w:tc>
          <w:tcPr>
            <w:tcW w:w="540" w:type="dxa"/>
          </w:tcPr>
          <w:p w14:paraId="62CF5711" w14:textId="77777777" w:rsidR="00D95E6D" w:rsidRPr="008356FD" w:rsidRDefault="00D95E6D" w:rsidP="0028340B">
            <w:pPr>
              <w:spacing w:after="0" w:line="240" w:lineRule="auto"/>
              <w:rPr>
                <w:rFonts w:ascii="Times New Roman" w:hAnsi="Times New Roman"/>
              </w:rPr>
            </w:pPr>
          </w:p>
        </w:tc>
        <w:tc>
          <w:tcPr>
            <w:tcW w:w="540" w:type="dxa"/>
          </w:tcPr>
          <w:p w14:paraId="474C2534" w14:textId="77777777" w:rsidR="00D95E6D" w:rsidRPr="008356FD" w:rsidRDefault="00D95E6D" w:rsidP="0028340B">
            <w:pPr>
              <w:spacing w:after="0" w:line="240" w:lineRule="auto"/>
              <w:rPr>
                <w:rFonts w:ascii="Times New Roman" w:hAnsi="Times New Roman"/>
              </w:rPr>
            </w:pPr>
          </w:p>
        </w:tc>
        <w:tc>
          <w:tcPr>
            <w:tcW w:w="468" w:type="dxa"/>
          </w:tcPr>
          <w:p w14:paraId="4F3C29A9" w14:textId="77777777" w:rsidR="00D95E6D" w:rsidRPr="008356FD" w:rsidRDefault="00D95E6D" w:rsidP="0028340B">
            <w:pPr>
              <w:spacing w:after="0" w:line="240" w:lineRule="auto"/>
              <w:rPr>
                <w:rFonts w:ascii="Times New Roman" w:hAnsi="Times New Roman"/>
              </w:rPr>
            </w:pPr>
          </w:p>
        </w:tc>
      </w:tr>
      <w:tr w:rsidR="00D95E6D" w:rsidRPr="008356FD" w14:paraId="6A46B758" w14:textId="77777777" w:rsidTr="0028340B">
        <w:tc>
          <w:tcPr>
            <w:tcW w:w="6948" w:type="dxa"/>
          </w:tcPr>
          <w:p w14:paraId="5ABBB29D" w14:textId="77777777" w:rsidR="00D95E6D" w:rsidRPr="008356FD" w:rsidRDefault="00D95E6D" w:rsidP="0028340B">
            <w:pPr>
              <w:pStyle w:val="ListParagraph"/>
              <w:numPr>
                <w:ilvl w:val="0"/>
                <w:numId w:val="20"/>
              </w:numPr>
              <w:spacing w:after="0" w:line="240" w:lineRule="auto"/>
              <w:ind w:left="270"/>
              <w:rPr>
                <w:rFonts w:ascii="Times New Roman" w:hAnsi="Times New Roman"/>
              </w:rPr>
            </w:pPr>
            <w:r w:rsidRPr="008356FD">
              <w:rPr>
                <w:rFonts w:ascii="Times New Roman" w:hAnsi="Times New Roman"/>
              </w:rPr>
              <w:t>Pelatihan ini membantu saya untuk menghubungkan pengetahuan saya dengan pengalaman</w:t>
            </w:r>
          </w:p>
        </w:tc>
        <w:tc>
          <w:tcPr>
            <w:tcW w:w="540" w:type="dxa"/>
          </w:tcPr>
          <w:p w14:paraId="6DC01630" w14:textId="77777777" w:rsidR="00D95E6D" w:rsidRPr="008356FD" w:rsidRDefault="00D95E6D" w:rsidP="0028340B">
            <w:pPr>
              <w:spacing w:after="0" w:line="240" w:lineRule="auto"/>
              <w:rPr>
                <w:rFonts w:ascii="Times New Roman" w:hAnsi="Times New Roman"/>
              </w:rPr>
            </w:pPr>
          </w:p>
        </w:tc>
        <w:tc>
          <w:tcPr>
            <w:tcW w:w="540" w:type="dxa"/>
          </w:tcPr>
          <w:p w14:paraId="7D201184" w14:textId="77777777" w:rsidR="00D95E6D" w:rsidRPr="008356FD" w:rsidRDefault="00D95E6D" w:rsidP="0028340B">
            <w:pPr>
              <w:spacing w:after="0" w:line="240" w:lineRule="auto"/>
              <w:rPr>
                <w:rFonts w:ascii="Times New Roman" w:hAnsi="Times New Roman"/>
              </w:rPr>
            </w:pPr>
          </w:p>
        </w:tc>
        <w:tc>
          <w:tcPr>
            <w:tcW w:w="540" w:type="dxa"/>
          </w:tcPr>
          <w:p w14:paraId="524CEC50" w14:textId="77777777" w:rsidR="00D95E6D" w:rsidRPr="008356FD" w:rsidRDefault="00D95E6D" w:rsidP="0028340B">
            <w:pPr>
              <w:spacing w:after="0" w:line="240" w:lineRule="auto"/>
              <w:rPr>
                <w:rFonts w:ascii="Times New Roman" w:hAnsi="Times New Roman"/>
              </w:rPr>
            </w:pPr>
          </w:p>
        </w:tc>
        <w:tc>
          <w:tcPr>
            <w:tcW w:w="540" w:type="dxa"/>
          </w:tcPr>
          <w:p w14:paraId="6C12A089" w14:textId="77777777" w:rsidR="00D95E6D" w:rsidRPr="008356FD" w:rsidRDefault="00D95E6D" w:rsidP="0028340B">
            <w:pPr>
              <w:spacing w:after="0" w:line="240" w:lineRule="auto"/>
              <w:rPr>
                <w:rFonts w:ascii="Times New Roman" w:hAnsi="Times New Roman"/>
              </w:rPr>
            </w:pPr>
          </w:p>
        </w:tc>
        <w:tc>
          <w:tcPr>
            <w:tcW w:w="468" w:type="dxa"/>
          </w:tcPr>
          <w:p w14:paraId="21A5A20E" w14:textId="77777777" w:rsidR="00D95E6D" w:rsidRPr="008356FD" w:rsidRDefault="00D95E6D" w:rsidP="0028340B">
            <w:pPr>
              <w:spacing w:after="0" w:line="240" w:lineRule="auto"/>
              <w:rPr>
                <w:rFonts w:ascii="Times New Roman" w:hAnsi="Times New Roman"/>
              </w:rPr>
            </w:pPr>
          </w:p>
        </w:tc>
      </w:tr>
      <w:tr w:rsidR="00D95E6D" w:rsidRPr="008356FD" w14:paraId="1580B13E" w14:textId="77777777" w:rsidTr="0028340B">
        <w:tc>
          <w:tcPr>
            <w:tcW w:w="6948" w:type="dxa"/>
          </w:tcPr>
          <w:p w14:paraId="35F49704" w14:textId="77777777" w:rsidR="00D95E6D" w:rsidRPr="008356FD" w:rsidRDefault="00D95E6D" w:rsidP="0028340B">
            <w:pPr>
              <w:pStyle w:val="ListParagraph"/>
              <w:numPr>
                <w:ilvl w:val="0"/>
                <w:numId w:val="20"/>
              </w:numPr>
              <w:spacing w:after="0" w:line="240" w:lineRule="auto"/>
              <w:ind w:left="270"/>
              <w:rPr>
                <w:rFonts w:ascii="Times New Roman" w:hAnsi="Times New Roman"/>
              </w:rPr>
            </w:pPr>
            <w:r w:rsidRPr="008356FD">
              <w:rPr>
                <w:rFonts w:ascii="Times New Roman" w:hAnsi="Times New Roman"/>
              </w:rPr>
              <w:t>Pelatihan ini membantu saya untuk berpikir tentang ide-ide untuk memecahkan masalah.</w:t>
            </w:r>
          </w:p>
        </w:tc>
        <w:tc>
          <w:tcPr>
            <w:tcW w:w="540" w:type="dxa"/>
          </w:tcPr>
          <w:p w14:paraId="03524B73" w14:textId="77777777" w:rsidR="00D95E6D" w:rsidRPr="008356FD" w:rsidRDefault="00D95E6D" w:rsidP="0028340B">
            <w:pPr>
              <w:spacing w:after="0" w:line="240" w:lineRule="auto"/>
              <w:rPr>
                <w:rFonts w:ascii="Times New Roman" w:hAnsi="Times New Roman"/>
              </w:rPr>
            </w:pPr>
          </w:p>
        </w:tc>
        <w:tc>
          <w:tcPr>
            <w:tcW w:w="540" w:type="dxa"/>
          </w:tcPr>
          <w:p w14:paraId="072529D6" w14:textId="77777777" w:rsidR="00D95E6D" w:rsidRPr="008356FD" w:rsidRDefault="00D95E6D" w:rsidP="0028340B">
            <w:pPr>
              <w:spacing w:after="0" w:line="240" w:lineRule="auto"/>
              <w:rPr>
                <w:rFonts w:ascii="Times New Roman" w:hAnsi="Times New Roman"/>
              </w:rPr>
            </w:pPr>
          </w:p>
        </w:tc>
        <w:tc>
          <w:tcPr>
            <w:tcW w:w="540" w:type="dxa"/>
          </w:tcPr>
          <w:p w14:paraId="37C2ACEB" w14:textId="77777777" w:rsidR="00D95E6D" w:rsidRPr="008356FD" w:rsidRDefault="00D95E6D" w:rsidP="0028340B">
            <w:pPr>
              <w:spacing w:after="0" w:line="240" w:lineRule="auto"/>
              <w:rPr>
                <w:rFonts w:ascii="Times New Roman" w:hAnsi="Times New Roman"/>
              </w:rPr>
            </w:pPr>
          </w:p>
        </w:tc>
        <w:tc>
          <w:tcPr>
            <w:tcW w:w="540" w:type="dxa"/>
          </w:tcPr>
          <w:p w14:paraId="42708A5B" w14:textId="77777777" w:rsidR="00D95E6D" w:rsidRPr="008356FD" w:rsidRDefault="00D95E6D" w:rsidP="0028340B">
            <w:pPr>
              <w:spacing w:after="0" w:line="240" w:lineRule="auto"/>
              <w:rPr>
                <w:rFonts w:ascii="Times New Roman" w:hAnsi="Times New Roman"/>
              </w:rPr>
            </w:pPr>
          </w:p>
        </w:tc>
        <w:tc>
          <w:tcPr>
            <w:tcW w:w="468" w:type="dxa"/>
          </w:tcPr>
          <w:p w14:paraId="72788B30" w14:textId="77777777" w:rsidR="00D95E6D" w:rsidRPr="008356FD" w:rsidRDefault="00D95E6D" w:rsidP="0028340B">
            <w:pPr>
              <w:spacing w:after="0" w:line="240" w:lineRule="auto"/>
              <w:rPr>
                <w:rFonts w:ascii="Times New Roman" w:hAnsi="Times New Roman"/>
              </w:rPr>
            </w:pPr>
          </w:p>
        </w:tc>
      </w:tr>
      <w:tr w:rsidR="00D95E6D" w:rsidRPr="008356FD" w14:paraId="1B85BA52" w14:textId="77777777" w:rsidTr="0028340B">
        <w:tc>
          <w:tcPr>
            <w:tcW w:w="9576" w:type="dxa"/>
            <w:gridSpan w:val="6"/>
          </w:tcPr>
          <w:p w14:paraId="051C544B" w14:textId="77777777" w:rsidR="00D95E6D" w:rsidRPr="008356FD" w:rsidRDefault="00D95E6D" w:rsidP="0028340B">
            <w:pPr>
              <w:pStyle w:val="ListParagraph"/>
              <w:numPr>
                <w:ilvl w:val="0"/>
                <w:numId w:val="20"/>
              </w:numPr>
              <w:spacing w:after="0" w:line="240" w:lineRule="auto"/>
              <w:ind w:left="270"/>
              <w:rPr>
                <w:rFonts w:ascii="Times New Roman" w:hAnsi="Times New Roman"/>
              </w:rPr>
            </w:pPr>
            <w:r w:rsidRPr="008356FD">
              <w:rPr>
                <w:rFonts w:ascii="Times New Roman" w:hAnsi="Times New Roman"/>
              </w:rPr>
              <w:t xml:space="preserve">Bagaimana persepsi anda mengenai penggunaan metode </w:t>
            </w:r>
            <w:r w:rsidRPr="008356FD">
              <w:rPr>
                <w:rFonts w:ascii="Times New Roman" w:hAnsi="Times New Roman"/>
                <w:i/>
              </w:rPr>
              <w:t xml:space="preserve">experiential learning </w:t>
            </w:r>
            <w:r w:rsidRPr="008356FD">
              <w:rPr>
                <w:rFonts w:ascii="Times New Roman" w:hAnsi="Times New Roman"/>
              </w:rPr>
              <w:t>untuk membantu anda belajar ?</w:t>
            </w:r>
          </w:p>
          <w:p w14:paraId="2ADA80A3" w14:textId="77777777" w:rsidR="00D95E6D" w:rsidRPr="008356FD" w:rsidRDefault="00D95E6D" w:rsidP="0028340B">
            <w:pPr>
              <w:pStyle w:val="ListParagraph"/>
              <w:spacing w:after="0" w:line="240" w:lineRule="auto"/>
              <w:ind w:left="270"/>
              <w:rPr>
                <w:rFonts w:ascii="Times New Roman" w:hAnsi="Times New Roman"/>
              </w:rPr>
            </w:pPr>
            <w:r w:rsidRPr="008356FD">
              <w:rPr>
                <w:rFonts w:ascii="Times New Roman" w:hAnsi="Times New Roman"/>
              </w:rPr>
              <w:t>Jawab:</w:t>
            </w:r>
          </w:p>
        </w:tc>
      </w:tr>
    </w:tbl>
    <w:p w14:paraId="74498BBE" w14:textId="77777777" w:rsidR="00D95E6D" w:rsidRPr="008356FD" w:rsidRDefault="00D95E6D" w:rsidP="00D95E6D">
      <w:pPr>
        <w:rPr>
          <w:rFonts w:ascii="Times New Roman" w:hAnsi="Times New Roman"/>
          <w:sz w:val="24"/>
          <w:szCs w:val="24"/>
        </w:rPr>
      </w:pPr>
    </w:p>
    <w:p w14:paraId="4482DB74" w14:textId="77777777" w:rsidR="00D95E6D" w:rsidRPr="008356FD" w:rsidRDefault="00D95E6D" w:rsidP="00D95E6D">
      <w:pPr>
        <w:spacing w:line="480" w:lineRule="auto"/>
        <w:jc w:val="both"/>
        <w:rPr>
          <w:rFonts w:ascii="Times New Roman" w:hAnsi="Times New Roman"/>
          <w:sz w:val="24"/>
          <w:szCs w:val="24"/>
        </w:rPr>
      </w:pPr>
      <w:r w:rsidRPr="008356FD">
        <w:rPr>
          <w:rFonts w:ascii="Times New Roman" w:hAnsi="Times New Roman"/>
          <w:sz w:val="24"/>
          <w:szCs w:val="24"/>
        </w:rPr>
        <w:t>Lampiran 6 Panduan Umpan Balik terstruktur untuk fasilitator</w:t>
      </w:r>
    </w:p>
    <w:p w14:paraId="6B29CC7A" w14:textId="77777777" w:rsidR="00D95E6D" w:rsidRPr="008356FD" w:rsidRDefault="00D95E6D" w:rsidP="00D95E6D">
      <w:pPr>
        <w:pStyle w:val="ListParagraph"/>
        <w:numPr>
          <w:ilvl w:val="0"/>
          <w:numId w:val="21"/>
        </w:numPr>
        <w:spacing w:line="240" w:lineRule="auto"/>
        <w:jc w:val="both"/>
        <w:rPr>
          <w:rFonts w:ascii="Times New Roman" w:hAnsi="Times New Roman"/>
          <w:sz w:val="20"/>
          <w:szCs w:val="20"/>
        </w:rPr>
      </w:pPr>
      <w:r w:rsidRPr="008356FD">
        <w:rPr>
          <w:rFonts w:ascii="Times New Roman" w:hAnsi="Times New Roman"/>
          <w:sz w:val="20"/>
          <w:szCs w:val="20"/>
        </w:rPr>
        <w:t>Dosen meminta mahasiswa menceritakan pengalaman saat membuat resep di hari pertama</w:t>
      </w:r>
    </w:p>
    <w:p w14:paraId="3D964E45" w14:textId="77777777" w:rsidR="00D95E6D" w:rsidRPr="008356FD" w:rsidRDefault="00D95E6D" w:rsidP="00D95E6D">
      <w:pPr>
        <w:pStyle w:val="ListParagraph"/>
        <w:numPr>
          <w:ilvl w:val="0"/>
          <w:numId w:val="21"/>
        </w:numPr>
        <w:spacing w:line="240" w:lineRule="auto"/>
        <w:jc w:val="both"/>
        <w:rPr>
          <w:rFonts w:ascii="Times New Roman" w:hAnsi="Times New Roman"/>
          <w:sz w:val="20"/>
          <w:szCs w:val="20"/>
        </w:rPr>
      </w:pPr>
      <w:r w:rsidRPr="008356FD">
        <w:rPr>
          <w:rFonts w:ascii="Times New Roman" w:hAnsi="Times New Roman"/>
          <w:sz w:val="20"/>
          <w:szCs w:val="20"/>
        </w:rPr>
        <w:t>Dosen menampilkan resep yang dibuat oleh masing – masing mahasiswa</w:t>
      </w:r>
    </w:p>
    <w:p w14:paraId="4A4580E9" w14:textId="77777777" w:rsidR="00D95E6D" w:rsidRPr="008356FD" w:rsidRDefault="00D95E6D" w:rsidP="00D95E6D">
      <w:pPr>
        <w:pStyle w:val="ListParagraph"/>
        <w:numPr>
          <w:ilvl w:val="0"/>
          <w:numId w:val="21"/>
        </w:numPr>
        <w:spacing w:line="240" w:lineRule="auto"/>
        <w:jc w:val="both"/>
        <w:rPr>
          <w:rFonts w:ascii="Times New Roman" w:hAnsi="Times New Roman"/>
          <w:sz w:val="20"/>
          <w:szCs w:val="20"/>
        </w:rPr>
      </w:pPr>
      <w:r w:rsidRPr="008356FD">
        <w:rPr>
          <w:rFonts w:ascii="Times New Roman" w:hAnsi="Times New Roman"/>
          <w:sz w:val="20"/>
          <w:szCs w:val="20"/>
        </w:rPr>
        <w:t>Mahasiswa diminta untuk menyampaikan apa yang sudah baik dari pembuatan resep tersebut</w:t>
      </w:r>
    </w:p>
    <w:p w14:paraId="676F4E4C" w14:textId="77777777" w:rsidR="00D95E6D" w:rsidRPr="008356FD" w:rsidRDefault="00D95E6D" w:rsidP="00D95E6D">
      <w:pPr>
        <w:pStyle w:val="ListParagraph"/>
        <w:numPr>
          <w:ilvl w:val="0"/>
          <w:numId w:val="21"/>
        </w:numPr>
        <w:spacing w:line="240" w:lineRule="auto"/>
        <w:jc w:val="both"/>
        <w:rPr>
          <w:rFonts w:ascii="Times New Roman" w:hAnsi="Times New Roman"/>
          <w:sz w:val="20"/>
          <w:szCs w:val="20"/>
        </w:rPr>
      </w:pPr>
      <w:r w:rsidRPr="008356FD">
        <w:rPr>
          <w:rFonts w:ascii="Times New Roman" w:hAnsi="Times New Roman"/>
          <w:sz w:val="20"/>
          <w:szCs w:val="20"/>
        </w:rPr>
        <w:t>Dosen memberikan masukan mengenai hal baik yang sudah dilakukan oleh mahasiswa dalam pembuatan resep</w:t>
      </w:r>
    </w:p>
    <w:p w14:paraId="341BA9C7" w14:textId="77777777" w:rsidR="00D95E6D" w:rsidRPr="008356FD" w:rsidRDefault="00D95E6D" w:rsidP="00D95E6D">
      <w:pPr>
        <w:pStyle w:val="ListParagraph"/>
        <w:numPr>
          <w:ilvl w:val="0"/>
          <w:numId w:val="21"/>
        </w:numPr>
        <w:spacing w:line="240" w:lineRule="auto"/>
        <w:jc w:val="both"/>
        <w:rPr>
          <w:rFonts w:ascii="Times New Roman" w:hAnsi="Times New Roman"/>
          <w:sz w:val="20"/>
          <w:szCs w:val="20"/>
        </w:rPr>
      </w:pPr>
      <w:r w:rsidRPr="008356FD">
        <w:rPr>
          <w:rFonts w:ascii="Times New Roman" w:hAnsi="Times New Roman"/>
          <w:sz w:val="20"/>
          <w:szCs w:val="20"/>
        </w:rPr>
        <w:t>Mahasiswa diminta untuk menyampaikan apa yang masih kurang baik dan perlu diperbaiki dari pembuatan resep tersebut</w:t>
      </w:r>
    </w:p>
    <w:p w14:paraId="244D0DE9" w14:textId="77777777" w:rsidR="00D95E6D" w:rsidRPr="008356FD" w:rsidRDefault="00D95E6D" w:rsidP="00D95E6D">
      <w:pPr>
        <w:pStyle w:val="ListParagraph"/>
        <w:numPr>
          <w:ilvl w:val="0"/>
          <w:numId w:val="21"/>
        </w:numPr>
        <w:spacing w:line="240" w:lineRule="auto"/>
        <w:jc w:val="both"/>
        <w:rPr>
          <w:rFonts w:ascii="Times New Roman" w:hAnsi="Times New Roman"/>
          <w:sz w:val="20"/>
          <w:szCs w:val="20"/>
        </w:rPr>
      </w:pPr>
      <w:r w:rsidRPr="008356FD">
        <w:rPr>
          <w:rFonts w:ascii="Times New Roman" w:hAnsi="Times New Roman"/>
          <w:sz w:val="20"/>
          <w:szCs w:val="20"/>
        </w:rPr>
        <w:t>Dosen memberikan masukan mengenai hal yang masih perlu diperbaiki dari pembuatan resep tersebut</w:t>
      </w:r>
    </w:p>
    <w:p w14:paraId="3B1B7C96" w14:textId="77777777" w:rsidR="00D95E6D" w:rsidRPr="008356FD" w:rsidRDefault="00D95E6D" w:rsidP="00D95E6D">
      <w:pPr>
        <w:pStyle w:val="ListParagraph"/>
        <w:numPr>
          <w:ilvl w:val="0"/>
          <w:numId w:val="21"/>
        </w:numPr>
        <w:spacing w:line="240" w:lineRule="auto"/>
        <w:jc w:val="both"/>
        <w:rPr>
          <w:rFonts w:ascii="Times New Roman" w:hAnsi="Times New Roman"/>
          <w:sz w:val="20"/>
          <w:szCs w:val="20"/>
        </w:rPr>
      </w:pPr>
      <w:r w:rsidRPr="008356FD">
        <w:rPr>
          <w:rFonts w:ascii="Times New Roman" w:hAnsi="Times New Roman"/>
          <w:sz w:val="20"/>
          <w:szCs w:val="20"/>
        </w:rPr>
        <w:t>Mahasiswa diminta untuk memberikan rencana tindak lanjut untuk memperbaiki kekurangan tersebut</w:t>
      </w:r>
    </w:p>
    <w:p w14:paraId="28875146" w14:textId="77777777" w:rsidR="00D95E6D" w:rsidRPr="008356FD" w:rsidRDefault="00D95E6D" w:rsidP="00D95E6D">
      <w:pPr>
        <w:pStyle w:val="ListParagraph"/>
        <w:numPr>
          <w:ilvl w:val="0"/>
          <w:numId w:val="21"/>
        </w:numPr>
        <w:spacing w:line="240" w:lineRule="auto"/>
        <w:jc w:val="both"/>
        <w:rPr>
          <w:rFonts w:ascii="Times New Roman" w:hAnsi="Times New Roman"/>
          <w:sz w:val="20"/>
          <w:szCs w:val="20"/>
        </w:rPr>
      </w:pPr>
      <w:r w:rsidRPr="008356FD">
        <w:rPr>
          <w:rFonts w:ascii="Times New Roman" w:hAnsi="Times New Roman"/>
          <w:sz w:val="20"/>
          <w:szCs w:val="20"/>
        </w:rPr>
        <w:t>Dosen memberikan masukan mengenai rencana tindak lanjut untuk mempebaiki kekurangan tersebut</w:t>
      </w:r>
    </w:p>
    <w:p w14:paraId="6A45A88B" w14:textId="77777777" w:rsidR="00D95E6D" w:rsidRPr="008356FD" w:rsidRDefault="00D95E6D" w:rsidP="00D95E6D">
      <w:pPr>
        <w:pStyle w:val="ListParagraph"/>
        <w:spacing w:line="480" w:lineRule="auto"/>
        <w:jc w:val="both"/>
        <w:rPr>
          <w:rFonts w:ascii="Times New Roman" w:hAnsi="Times New Roman"/>
          <w:sz w:val="24"/>
          <w:szCs w:val="24"/>
        </w:rPr>
      </w:pPr>
    </w:p>
    <w:p w14:paraId="0D5FCC98" w14:textId="77777777" w:rsidR="00D95E6D" w:rsidRPr="008356FD" w:rsidRDefault="00D95E6D" w:rsidP="00D95E6D">
      <w:pPr>
        <w:spacing w:line="360" w:lineRule="auto"/>
        <w:jc w:val="both"/>
        <w:rPr>
          <w:rFonts w:ascii="Times New Roman" w:eastAsia="Times New Roman" w:hAnsi="Times New Roman"/>
          <w:sz w:val="24"/>
          <w:szCs w:val="24"/>
        </w:rPr>
      </w:pPr>
    </w:p>
    <w:p w14:paraId="2F388C81" w14:textId="77777777" w:rsidR="00D95E6D" w:rsidRPr="008356FD" w:rsidRDefault="00D95E6D" w:rsidP="00D95E6D">
      <w:pPr>
        <w:spacing w:line="360" w:lineRule="auto"/>
        <w:jc w:val="both"/>
        <w:rPr>
          <w:rFonts w:ascii="Times New Roman" w:eastAsia="Times New Roman" w:hAnsi="Times New Roman"/>
          <w:sz w:val="24"/>
          <w:szCs w:val="24"/>
        </w:rPr>
      </w:pPr>
    </w:p>
    <w:p w14:paraId="27730DED" w14:textId="77777777" w:rsidR="00D95E6D" w:rsidRPr="008356FD" w:rsidRDefault="00D95E6D" w:rsidP="00D95E6D">
      <w:pPr>
        <w:spacing w:line="360" w:lineRule="auto"/>
        <w:jc w:val="both"/>
        <w:rPr>
          <w:rFonts w:ascii="Times New Roman" w:eastAsia="Times New Roman" w:hAnsi="Times New Roman"/>
          <w:sz w:val="24"/>
          <w:szCs w:val="24"/>
        </w:rPr>
      </w:pPr>
    </w:p>
    <w:p w14:paraId="03EA0781" w14:textId="77777777" w:rsidR="00D95E6D" w:rsidRPr="008356FD" w:rsidRDefault="00D95E6D" w:rsidP="00D95E6D">
      <w:pPr>
        <w:spacing w:line="360" w:lineRule="auto"/>
        <w:jc w:val="both"/>
        <w:rPr>
          <w:rFonts w:ascii="Times New Roman" w:eastAsia="Times New Roman" w:hAnsi="Times New Roman"/>
          <w:sz w:val="24"/>
          <w:szCs w:val="24"/>
        </w:rPr>
      </w:pPr>
    </w:p>
    <w:p w14:paraId="442EA180" w14:textId="77777777" w:rsidR="00D95E6D" w:rsidRPr="008356FD" w:rsidRDefault="00D95E6D" w:rsidP="00D95E6D">
      <w:pPr>
        <w:spacing w:line="360" w:lineRule="auto"/>
        <w:jc w:val="both"/>
        <w:rPr>
          <w:rFonts w:ascii="Times New Roman" w:eastAsia="Times New Roman" w:hAnsi="Times New Roman"/>
          <w:sz w:val="24"/>
          <w:szCs w:val="24"/>
        </w:rPr>
      </w:pPr>
    </w:p>
    <w:p w14:paraId="4BF689D6" w14:textId="77777777" w:rsidR="00D95E6D" w:rsidRPr="008356FD" w:rsidRDefault="00D95E6D" w:rsidP="00D95E6D">
      <w:pPr>
        <w:jc w:val="both"/>
        <w:rPr>
          <w:rFonts w:ascii="Times New Roman" w:hAnsi="Times New Roman"/>
          <w:sz w:val="24"/>
          <w:szCs w:val="24"/>
        </w:rPr>
      </w:pPr>
    </w:p>
    <w:p w14:paraId="4C12A484" w14:textId="77777777" w:rsidR="00D95E6D" w:rsidRPr="008356FD" w:rsidRDefault="00D95E6D" w:rsidP="00D95E6D">
      <w:pPr>
        <w:jc w:val="both"/>
        <w:rPr>
          <w:rFonts w:ascii="Times New Roman" w:hAnsi="Times New Roman"/>
          <w:sz w:val="24"/>
          <w:szCs w:val="24"/>
        </w:rPr>
      </w:pPr>
    </w:p>
    <w:p w14:paraId="023E4AA0" w14:textId="77777777" w:rsidR="00D95E6D" w:rsidRPr="008356FD" w:rsidRDefault="00D95E6D" w:rsidP="00D95E6D">
      <w:pPr>
        <w:jc w:val="both"/>
        <w:rPr>
          <w:rFonts w:ascii="Times New Roman" w:hAnsi="Times New Roman"/>
          <w:sz w:val="24"/>
          <w:szCs w:val="24"/>
        </w:rPr>
      </w:pPr>
    </w:p>
    <w:p w14:paraId="2AC19A78" w14:textId="77777777" w:rsidR="00D95E6D" w:rsidRPr="008356FD" w:rsidRDefault="00D95E6D" w:rsidP="00D95E6D">
      <w:pPr>
        <w:jc w:val="both"/>
        <w:rPr>
          <w:rFonts w:ascii="Times New Roman" w:hAnsi="Times New Roman"/>
          <w:sz w:val="24"/>
          <w:szCs w:val="24"/>
        </w:rPr>
      </w:pPr>
    </w:p>
    <w:p w14:paraId="604FA5DE" w14:textId="77777777" w:rsidR="00D95E6D" w:rsidRPr="008356FD" w:rsidRDefault="00D95E6D" w:rsidP="00D95E6D">
      <w:pPr>
        <w:jc w:val="both"/>
        <w:rPr>
          <w:rFonts w:ascii="Times New Roman" w:hAnsi="Times New Roman"/>
          <w:sz w:val="24"/>
          <w:szCs w:val="24"/>
        </w:rPr>
      </w:pPr>
    </w:p>
    <w:p w14:paraId="6A9B0FEF" w14:textId="77777777" w:rsidR="00D95E6D" w:rsidRPr="008356FD" w:rsidRDefault="00D95E6D" w:rsidP="00D95E6D">
      <w:pPr>
        <w:jc w:val="both"/>
        <w:rPr>
          <w:rFonts w:ascii="Times New Roman" w:hAnsi="Times New Roman"/>
          <w:sz w:val="24"/>
          <w:szCs w:val="24"/>
        </w:rPr>
      </w:pPr>
    </w:p>
    <w:p w14:paraId="59BF3F4E" w14:textId="77777777" w:rsidR="00D95E6D" w:rsidRPr="008356FD" w:rsidRDefault="00D95E6D" w:rsidP="00D95E6D">
      <w:pPr>
        <w:jc w:val="both"/>
        <w:rPr>
          <w:rFonts w:ascii="Times New Roman" w:hAnsi="Times New Roman"/>
          <w:sz w:val="24"/>
          <w:szCs w:val="24"/>
        </w:rPr>
      </w:pPr>
    </w:p>
    <w:p w14:paraId="18EC7A5D" w14:textId="77777777" w:rsidR="00D95E6D" w:rsidRPr="008356FD" w:rsidRDefault="00D95E6D" w:rsidP="00D95E6D">
      <w:pPr>
        <w:jc w:val="both"/>
        <w:rPr>
          <w:rFonts w:ascii="Times New Roman" w:hAnsi="Times New Roman"/>
          <w:sz w:val="24"/>
          <w:szCs w:val="24"/>
        </w:rPr>
      </w:pPr>
    </w:p>
    <w:p w14:paraId="431F1242" w14:textId="77777777" w:rsidR="00D95E6D" w:rsidRPr="008356FD" w:rsidRDefault="00D95E6D" w:rsidP="00D95E6D">
      <w:pPr>
        <w:jc w:val="both"/>
        <w:rPr>
          <w:rFonts w:ascii="Times New Roman" w:hAnsi="Times New Roman"/>
          <w:sz w:val="24"/>
          <w:szCs w:val="24"/>
        </w:rPr>
      </w:pPr>
    </w:p>
    <w:p w14:paraId="1A0C4AF7" w14:textId="77777777" w:rsidR="00D95E6D" w:rsidRPr="008356FD" w:rsidRDefault="00D95E6D" w:rsidP="00D95E6D">
      <w:pPr>
        <w:jc w:val="both"/>
        <w:rPr>
          <w:rFonts w:ascii="Times New Roman" w:hAnsi="Times New Roman"/>
          <w:sz w:val="24"/>
          <w:szCs w:val="24"/>
        </w:rPr>
      </w:pPr>
      <w:r>
        <w:rPr>
          <w:rFonts w:ascii="Times New Roman" w:hAnsi="Times New Roman"/>
          <w:sz w:val="24"/>
          <w:szCs w:val="24"/>
        </w:rPr>
        <w:t>Lampiran 7</w:t>
      </w:r>
      <w:r w:rsidRPr="008356FD">
        <w:rPr>
          <w:rFonts w:ascii="Times New Roman" w:hAnsi="Times New Roman"/>
          <w:sz w:val="24"/>
          <w:szCs w:val="24"/>
        </w:rPr>
        <w:t xml:space="preserve">. Panduan pelaksanaan pelatihan pembuatan resep dengan metode </w:t>
      </w:r>
      <w:r w:rsidRPr="008356FD">
        <w:rPr>
          <w:rFonts w:ascii="Times New Roman" w:hAnsi="Times New Roman"/>
          <w:i/>
          <w:sz w:val="24"/>
          <w:szCs w:val="24"/>
        </w:rPr>
        <w:t>experiential learning</w:t>
      </w:r>
      <w:r w:rsidRPr="008356FD">
        <w:rPr>
          <w:rFonts w:ascii="Times New Roman" w:hAnsi="Times New Roman"/>
          <w:sz w:val="24"/>
          <w:szCs w:val="24"/>
        </w:rPr>
        <w:t xml:space="preserve"> bagi fasilitator</w:t>
      </w:r>
    </w:p>
    <w:p w14:paraId="64A4A92A" w14:textId="77777777" w:rsidR="00D95E6D" w:rsidRPr="008356FD" w:rsidRDefault="00D95E6D" w:rsidP="00D95E6D">
      <w:pPr>
        <w:spacing w:line="240" w:lineRule="auto"/>
        <w:jc w:val="both"/>
        <w:rPr>
          <w:rFonts w:ascii="Times New Roman" w:hAnsi="Times New Roman"/>
          <w:sz w:val="20"/>
          <w:szCs w:val="20"/>
        </w:rPr>
      </w:pPr>
      <w:r w:rsidRPr="008356FD">
        <w:rPr>
          <w:rFonts w:ascii="Times New Roman" w:hAnsi="Times New Roman"/>
          <w:sz w:val="20"/>
          <w:szCs w:val="20"/>
        </w:rPr>
        <w:t xml:space="preserve">Sesi : pelatihan untuk dosen sebagai fasilitator </w:t>
      </w:r>
    </w:p>
    <w:p w14:paraId="1BFA9C62" w14:textId="77777777" w:rsidR="00D95E6D" w:rsidRPr="008356FD" w:rsidRDefault="00D95E6D" w:rsidP="00D95E6D">
      <w:pPr>
        <w:spacing w:line="240" w:lineRule="auto"/>
        <w:jc w:val="both"/>
        <w:rPr>
          <w:rFonts w:ascii="Times New Roman" w:hAnsi="Times New Roman"/>
          <w:sz w:val="20"/>
          <w:szCs w:val="20"/>
        </w:rPr>
      </w:pPr>
      <w:r w:rsidRPr="008356FD">
        <w:rPr>
          <w:rFonts w:ascii="Times New Roman" w:hAnsi="Times New Roman"/>
          <w:sz w:val="20"/>
          <w:szCs w:val="20"/>
        </w:rPr>
        <w:t>Metode : experiential learning</w:t>
      </w:r>
    </w:p>
    <w:p w14:paraId="784E1332" w14:textId="77777777" w:rsidR="00D95E6D" w:rsidRPr="008356FD" w:rsidRDefault="00D95E6D" w:rsidP="00D95E6D">
      <w:pPr>
        <w:spacing w:line="240" w:lineRule="auto"/>
        <w:jc w:val="both"/>
        <w:rPr>
          <w:rFonts w:ascii="Times New Roman" w:hAnsi="Times New Roman"/>
          <w:sz w:val="20"/>
          <w:szCs w:val="20"/>
        </w:rPr>
      </w:pPr>
      <w:r w:rsidRPr="008356FD">
        <w:rPr>
          <w:rFonts w:ascii="Times New Roman" w:hAnsi="Times New Roman"/>
          <w:sz w:val="20"/>
          <w:szCs w:val="20"/>
        </w:rPr>
        <w:t>Setting : kelas besar dan kelompok kecil 9 orang</w:t>
      </w:r>
    </w:p>
    <w:p w14:paraId="66435CD3" w14:textId="77777777" w:rsidR="00D95E6D" w:rsidRPr="008356FD" w:rsidRDefault="00D95E6D" w:rsidP="00D95E6D">
      <w:pPr>
        <w:spacing w:line="240" w:lineRule="auto"/>
        <w:jc w:val="both"/>
        <w:rPr>
          <w:rFonts w:ascii="Times New Roman" w:hAnsi="Times New Roman"/>
          <w:sz w:val="20"/>
          <w:szCs w:val="20"/>
        </w:rPr>
      </w:pPr>
      <w:r w:rsidRPr="008356FD">
        <w:rPr>
          <w:rFonts w:ascii="Times New Roman" w:hAnsi="Times New Roman"/>
          <w:sz w:val="20"/>
          <w:szCs w:val="20"/>
        </w:rPr>
        <w:t>Waktu : 5 x 100 menit</w:t>
      </w:r>
    </w:p>
    <w:p w14:paraId="414CE7A3" w14:textId="77777777" w:rsidR="00D95E6D" w:rsidRPr="008356FD" w:rsidRDefault="00D95E6D" w:rsidP="00D95E6D">
      <w:pPr>
        <w:spacing w:line="240" w:lineRule="auto"/>
        <w:jc w:val="both"/>
        <w:rPr>
          <w:rFonts w:ascii="Times New Roman" w:hAnsi="Times New Roman"/>
          <w:sz w:val="20"/>
          <w:szCs w:val="20"/>
        </w:rPr>
      </w:pPr>
      <w:r w:rsidRPr="008356FD">
        <w:rPr>
          <w:rFonts w:ascii="Times New Roman" w:hAnsi="Times New Roman"/>
          <w:sz w:val="20"/>
          <w:szCs w:val="20"/>
        </w:rPr>
        <w:t>Tempat : Ruang kelas Fakultas Kedokteran Universitas Muhammadiyah Semarang</w:t>
      </w:r>
    </w:p>
    <w:p w14:paraId="3E5F4204" w14:textId="77777777" w:rsidR="00D95E6D" w:rsidRPr="008356FD" w:rsidRDefault="00D95E6D" w:rsidP="00D95E6D">
      <w:pPr>
        <w:spacing w:line="240" w:lineRule="auto"/>
        <w:jc w:val="both"/>
        <w:rPr>
          <w:rFonts w:ascii="Times New Roman" w:hAnsi="Times New Roman"/>
          <w:sz w:val="20"/>
          <w:szCs w:val="20"/>
        </w:rPr>
      </w:pPr>
      <w:r w:rsidRPr="008356FD">
        <w:rPr>
          <w:rFonts w:ascii="Times New Roman" w:hAnsi="Times New Roman"/>
          <w:sz w:val="20"/>
          <w:szCs w:val="20"/>
        </w:rPr>
        <w:t>Fasilitator : 1 orang tiap kelompok</w:t>
      </w:r>
    </w:p>
    <w:p w14:paraId="67745936" w14:textId="77777777" w:rsidR="00D95E6D" w:rsidRPr="008356FD" w:rsidRDefault="00D95E6D" w:rsidP="00D95E6D">
      <w:pPr>
        <w:pStyle w:val="ListParagraph"/>
        <w:numPr>
          <w:ilvl w:val="0"/>
          <w:numId w:val="22"/>
        </w:numPr>
        <w:spacing w:line="240" w:lineRule="auto"/>
        <w:jc w:val="both"/>
        <w:rPr>
          <w:rFonts w:ascii="Times New Roman" w:hAnsi="Times New Roman"/>
          <w:sz w:val="20"/>
          <w:szCs w:val="20"/>
        </w:rPr>
      </w:pPr>
      <w:r w:rsidRPr="008356FD">
        <w:rPr>
          <w:rFonts w:ascii="Times New Roman" w:hAnsi="Times New Roman"/>
          <w:sz w:val="20"/>
          <w:szCs w:val="20"/>
        </w:rPr>
        <w:t>Pendahuluan</w:t>
      </w:r>
    </w:p>
    <w:p w14:paraId="758F4A93" w14:textId="77777777" w:rsidR="00D95E6D" w:rsidRPr="008356FD" w:rsidRDefault="00D95E6D" w:rsidP="00D95E6D">
      <w:pPr>
        <w:pStyle w:val="ListParagraph"/>
        <w:spacing w:line="240" w:lineRule="auto"/>
        <w:ind w:firstLine="720"/>
        <w:jc w:val="both"/>
        <w:rPr>
          <w:rFonts w:ascii="Times New Roman" w:hAnsi="Times New Roman"/>
          <w:sz w:val="20"/>
          <w:szCs w:val="20"/>
        </w:rPr>
      </w:pPr>
      <w:r w:rsidRPr="008356FD">
        <w:rPr>
          <w:rFonts w:ascii="Times New Roman" w:hAnsi="Times New Roman"/>
          <w:sz w:val="20"/>
          <w:szCs w:val="20"/>
        </w:rPr>
        <w:t xml:space="preserve">Setiap lulusan Fakultas Kedokteran dianjurkan untuk memiliki kompetensi membuat resep yang efektif dan aman. Namun pada kenyataannya masih banyak dokter terutama dokter yang baru lulus merasa kesulitan untuk dapat membuat resep yang rasional. Beberapa faktor menjadi penyebab mahasiswa merasa tidak percaya diri dalam membuat resep yang rasional. Salah satu faktor adalah metode pengajaran yang digunakan untuk mengajarkan farmakologi baik pada saat pendidikan sarjana maupun saat pendidikan klinik. </w:t>
      </w:r>
    </w:p>
    <w:p w14:paraId="152CE111" w14:textId="77777777" w:rsidR="00D95E6D" w:rsidRPr="008356FD" w:rsidRDefault="00D95E6D" w:rsidP="00D95E6D">
      <w:pPr>
        <w:pStyle w:val="ListParagraph"/>
        <w:spacing w:line="240" w:lineRule="auto"/>
        <w:ind w:firstLine="720"/>
        <w:jc w:val="both"/>
        <w:rPr>
          <w:rFonts w:ascii="Times New Roman" w:hAnsi="Times New Roman"/>
          <w:sz w:val="20"/>
          <w:szCs w:val="20"/>
        </w:rPr>
      </w:pPr>
      <w:r w:rsidRPr="008356FD">
        <w:rPr>
          <w:rFonts w:ascii="Times New Roman" w:hAnsi="Times New Roman"/>
          <w:sz w:val="20"/>
          <w:szCs w:val="20"/>
        </w:rPr>
        <w:t xml:space="preserve">Metode pengajaran professional untuk mahasiswa Fakultas Kedokteran salah satunya adalah metode </w:t>
      </w:r>
      <w:r w:rsidRPr="008356FD">
        <w:rPr>
          <w:rFonts w:ascii="Times New Roman" w:hAnsi="Times New Roman"/>
          <w:i/>
          <w:sz w:val="20"/>
          <w:szCs w:val="20"/>
        </w:rPr>
        <w:t>experiential learning</w:t>
      </w:r>
      <w:r w:rsidRPr="008356FD">
        <w:rPr>
          <w:rFonts w:ascii="Times New Roman" w:hAnsi="Times New Roman"/>
          <w:sz w:val="20"/>
          <w:szCs w:val="20"/>
        </w:rPr>
        <w:t xml:space="preserve">. Metode pembelajaran ini mengajarkan sebuah proses belajar dari menggenggam dan mentransformasikan pengalaman. Metode ini terdiri dari empat tahap yaitu </w:t>
      </w:r>
      <w:r w:rsidRPr="008356FD">
        <w:rPr>
          <w:rFonts w:ascii="Times New Roman" w:hAnsi="Times New Roman"/>
          <w:i/>
          <w:sz w:val="20"/>
          <w:szCs w:val="20"/>
        </w:rPr>
        <w:t xml:space="preserve">concrete experience, reflective observation, abstract conceptualization </w:t>
      </w:r>
      <w:r w:rsidRPr="008356FD">
        <w:rPr>
          <w:rFonts w:ascii="Times New Roman" w:hAnsi="Times New Roman"/>
          <w:sz w:val="20"/>
          <w:szCs w:val="20"/>
        </w:rPr>
        <w:t xml:space="preserve">dan </w:t>
      </w:r>
      <w:r w:rsidRPr="008356FD">
        <w:rPr>
          <w:rFonts w:ascii="Times New Roman" w:hAnsi="Times New Roman"/>
          <w:i/>
          <w:sz w:val="20"/>
          <w:szCs w:val="20"/>
        </w:rPr>
        <w:t>active experimentation.</w:t>
      </w:r>
      <w:r w:rsidRPr="008356FD">
        <w:rPr>
          <w:rFonts w:ascii="Times New Roman" w:hAnsi="Times New Roman"/>
          <w:sz w:val="20"/>
          <w:szCs w:val="20"/>
        </w:rPr>
        <w:t xml:space="preserve"> Setiap tahapan dalam metode ini mengajarkan kepada mahasiswa untuk berfikir secara mendalam dari pengalaman yang dialami sebelumnya dan mengintegrasikan dengan ilmu pengetahuan yang ada.</w:t>
      </w:r>
    </w:p>
    <w:p w14:paraId="75C2FFCC" w14:textId="77777777" w:rsidR="00D95E6D" w:rsidRPr="008356FD" w:rsidRDefault="00D95E6D" w:rsidP="00D95E6D">
      <w:pPr>
        <w:pStyle w:val="ListParagraph"/>
        <w:spacing w:line="240" w:lineRule="auto"/>
        <w:ind w:firstLine="720"/>
        <w:jc w:val="both"/>
        <w:rPr>
          <w:rFonts w:ascii="Times New Roman" w:hAnsi="Times New Roman"/>
          <w:sz w:val="20"/>
          <w:szCs w:val="20"/>
        </w:rPr>
      </w:pPr>
      <w:r w:rsidRPr="008356FD">
        <w:rPr>
          <w:rFonts w:ascii="Times New Roman" w:hAnsi="Times New Roman"/>
          <w:sz w:val="20"/>
          <w:szCs w:val="20"/>
        </w:rPr>
        <w:t>Untuk dapat membuat resep yang rasional, WHO telah membuat buku panduan 6 langkah membuat resep yang terdiri dari mengidentifikasi masalah pasien, menyusun terapi sesuai tujuan pengobatan, memeriksa kesesuaian pemberian terapi, membuat resep, menyampaikan informasi dan instruksi terapi dan  memonitor dan menghentikan terapi.</w:t>
      </w:r>
    </w:p>
    <w:p w14:paraId="54DC1EE8" w14:textId="77777777" w:rsidR="00D95E6D" w:rsidRPr="008356FD" w:rsidRDefault="00D95E6D" w:rsidP="00D95E6D">
      <w:pPr>
        <w:pStyle w:val="ListParagraph"/>
        <w:numPr>
          <w:ilvl w:val="0"/>
          <w:numId w:val="22"/>
        </w:numPr>
        <w:spacing w:line="240" w:lineRule="auto"/>
        <w:jc w:val="both"/>
        <w:rPr>
          <w:rFonts w:ascii="Times New Roman" w:hAnsi="Times New Roman"/>
          <w:sz w:val="20"/>
          <w:szCs w:val="20"/>
        </w:rPr>
      </w:pPr>
      <w:r w:rsidRPr="008356FD">
        <w:rPr>
          <w:rFonts w:ascii="Times New Roman" w:hAnsi="Times New Roman"/>
          <w:sz w:val="20"/>
          <w:szCs w:val="20"/>
        </w:rPr>
        <w:t>Tujuan pembelajaran pelatihan</w:t>
      </w:r>
    </w:p>
    <w:p w14:paraId="1B9A9668"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Pelatihan ini bertujuan untuk mengenalkan metode </w:t>
      </w:r>
      <w:r w:rsidRPr="008356FD">
        <w:rPr>
          <w:rFonts w:ascii="Times New Roman" w:hAnsi="Times New Roman"/>
          <w:i/>
          <w:sz w:val="20"/>
          <w:szCs w:val="20"/>
        </w:rPr>
        <w:t>experiential learning</w:t>
      </w:r>
      <w:r w:rsidRPr="008356FD">
        <w:rPr>
          <w:rFonts w:ascii="Times New Roman" w:hAnsi="Times New Roman"/>
          <w:sz w:val="20"/>
          <w:szCs w:val="20"/>
        </w:rPr>
        <w:t xml:space="preserve"> sebagai metode untuk mengajarkan pembuatan resep kepada mahasiswa Fakultas Kedokteran.</w:t>
      </w:r>
    </w:p>
    <w:p w14:paraId="1488CB62" w14:textId="77777777" w:rsidR="00D95E6D" w:rsidRPr="008356FD" w:rsidRDefault="00D95E6D" w:rsidP="00D95E6D">
      <w:pPr>
        <w:pStyle w:val="ListParagraph"/>
        <w:spacing w:line="240" w:lineRule="auto"/>
        <w:jc w:val="both"/>
        <w:rPr>
          <w:rFonts w:ascii="Times New Roman" w:hAnsi="Times New Roman"/>
          <w:sz w:val="20"/>
          <w:szCs w:val="20"/>
        </w:rPr>
      </w:pPr>
    </w:p>
    <w:p w14:paraId="5EEF1989" w14:textId="77777777" w:rsidR="00D95E6D" w:rsidRPr="008356FD" w:rsidRDefault="00D95E6D" w:rsidP="00D95E6D">
      <w:pPr>
        <w:pStyle w:val="ListParagraph"/>
        <w:numPr>
          <w:ilvl w:val="0"/>
          <w:numId w:val="22"/>
        </w:numPr>
        <w:spacing w:line="240" w:lineRule="auto"/>
        <w:jc w:val="both"/>
        <w:rPr>
          <w:rFonts w:ascii="Times New Roman" w:hAnsi="Times New Roman"/>
          <w:sz w:val="20"/>
          <w:szCs w:val="20"/>
        </w:rPr>
      </w:pPr>
      <w:r w:rsidRPr="008356FD">
        <w:rPr>
          <w:rFonts w:ascii="Times New Roman" w:hAnsi="Times New Roman"/>
          <w:sz w:val="20"/>
          <w:szCs w:val="20"/>
        </w:rPr>
        <w:t>Langkah pelatihan</w:t>
      </w:r>
    </w:p>
    <w:p w14:paraId="15B379AF"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Metode pelatihan ini menggabungkan dua metode pengajaran yaitu metode experiential learning dan metode 6 langkah pembuatan resep dari WHO. Metode ini mengajak dosen berdiskusi dengan mahasiswa berdasarkan pengalaman dan pengetahuan. Pada kedua metode belajar ini dosen sebaiknya tidak merasa paling benar dan mau menerima masukan dari mahasiswa. Dosen sebaiknya mampu menjaga komunikasi dan hubungan yang baik dengan mahasiswa, agar suasana belajar menjadi lebih menyenangkan.</w:t>
      </w:r>
    </w:p>
    <w:tbl>
      <w:tblPr>
        <w:tblStyle w:val="TableGrid"/>
        <w:tblW w:w="7740" w:type="dxa"/>
        <w:tblInd w:w="288" w:type="dxa"/>
        <w:tblLook w:val="04A0" w:firstRow="1" w:lastRow="0" w:firstColumn="1" w:lastColumn="0" w:noHBand="0" w:noVBand="1"/>
      </w:tblPr>
      <w:tblGrid>
        <w:gridCol w:w="1923"/>
        <w:gridCol w:w="5817"/>
      </w:tblGrid>
      <w:tr w:rsidR="00D95E6D" w:rsidRPr="008356FD" w14:paraId="112544F7" w14:textId="77777777" w:rsidTr="0028340B">
        <w:tc>
          <w:tcPr>
            <w:tcW w:w="1923" w:type="dxa"/>
          </w:tcPr>
          <w:p w14:paraId="214FEB0B" w14:textId="77777777" w:rsidR="00D95E6D" w:rsidRPr="008356FD" w:rsidRDefault="00D95E6D" w:rsidP="0028340B">
            <w:pPr>
              <w:spacing w:line="240" w:lineRule="auto"/>
              <w:ind w:left="360"/>
              <w:jc w:val="both"/>
              <w:rPr>
                <w:rFonts w:ascii="Times New Roman" w:hAnsi="Times New Roman"/>
              </w:rPr>
            </w:pPr>
            <w:r w:rsidRPr="008356FD">
              <w:rPr>
                <w:rFonts w:ascii="Times New Roman" w:hAnsi="Times New Roman"/>
              </w:rPr>
              <w:t>Siklus belajar</w:t>
            </w:r>
          </w:p>
        </w:tc>
        <w:tc>
          <w:tcPr>
            <w:tcW w:w="5817" w:type="dxa"/>
          </w:tcPr>
          <w:p w14:paraId="11F8CEE1" w14:textId="77777777" w:rsidR="00D95E6D" w:rsidRPr="008356FD" w:rsidRDefault="00D95E6D" w:rsidP="0028340B">
            <w:pPr>
              <w:pStyle w:val="ListParagraph"/>
              <w:spacing w:line="240" w:lineRule="auto"/>
              <w:ind w:left="0"/>
              <w:jc w:val="both"/>
              <w:rPr>
                <w:rFonts w:ascii="Times New Roman" w:hAnsi="Times New Roman"/>
              </w:rPr>
            </w:pPr>
            <w:r w:rsidRPr="008356FD">
              <w:rPr>
                <w:rFonts w:ascii="Times New Roman" w:hAnsi="Times New Roman"/>
              </w:rPr>
              <w:t>Aktifitas belajar</w:t>
            </w:r>
          </w:p>
        </w:tc>
      </w:tr>
      <w:tr w:rsidR="00D95E6D" w:rsidRPr="008356FD" w14:paraId="7381A1B3" w14:textId="77777777" w:rsidTr="0028340B">
        <w:tc>
          <w:tcPr>
            <w:tcW w:w="1923" w:type="dxa"/>
          </w:tcPr>
          <w:p w14:paraId="5DD3662F" w14:textId="77777777" w:rsidR="00D95E6D" w:rsidRPr="008356FD" w:rsidRDefault="00D95E6D" w:rsidP="0028340B">
            <w:pPr>
              <w:pStyle w:val="ListParagraph"/>
              <w:spacing w:line="240" w:lineRule="auto"/>
              <w:ind w:left="0"/>
              <w:jc w:val="both"/>
              <w:rPr>
                <w:rFonts w:ascii="Times New Roman" w:hAnsi="Times New Roman"/>
              </w:rPr>
            </w:pPr>
            <w:r w:rsidRPr="008356FD">
              <w:rPr>
                <w:rFonts w:ascii="Times New Roman" w:hAnsi="Times New Roman"/>
              </w:rPr>
              <w:t xml:space="preserve">Pembukaan </w:t>
            </w:r>
          </w:p>
        </w:tc>
        <w:tc>
          <w:tcPr>
            <w:tcW w:w="5817" w:type="dxa"/>
          </w:tcPr>
          <w:p w14:paraId="12040A98" w14:textId="77777777" w:rsidR="00D95E6D" w:rsidRPr="008356FD" w:rsidRDefault="00D95E6D" w:rsidP="0028340B">
            <w:pPr>
              <w:pStyle w:val="ListParagraph"/>
              <w:numPr>
                <w:ilvl w:val="0"/>
                <w:numId w:val="23"/>
              </w:numPr>
              <w:spacing w:after="0" w:line="240" w:lineRule="auto"/>
              <w:ind w:left="138" w:hanging="180"/>
              <w:jc w:val="both"/>
              <w:rPr>
                <w:rFonts w:ascii="Times New Roman" w:hAnsi="Times New Roman"/>
              </w:rPr>
            </w:pPr>
            <w:r w:rsidRPr="008356FD">
              <w:rPr>
                <w:rFonts w:ascii="Times New Roman" w:hAnsi="Times New Roman"/>
              </w:rPr>
              <w:t xml:space="preserve">Dosen menyampaikan capaian pembelajaran dari pelatihan ini yaitu Mahasiswa mampu mengaplikasikan metode </w:t>
            </w:r>
            <w:r w:rsidRPr="008356FD">
              <w:rPr>
                <w:rFonts w:ascii="Times New Roman" w:hAnsi="Times New Roman"/>
                <w:i/>
              </w:rPr>
              <w:t>WHO-6-step</w:t>
            </w:r>
            <w:r w:rsidRPr="008356FD">
              <w:rPr>
                <w:rFonts w:ascii="Times New Roman" w:hAnsi="Times New Roman"/>
              </w:rPr>
              <w:t xml:space="preserve"> dalam pembelajaran pembuatan resep dan dapat mengaplikasikannya kembali dalam situasi yang berbeda</w:t>
            </w:r>
          </w:p>
          <w:p w14:paraId="401723D0" w14:textId="77777777" w:rsidR="00D95E6D" w:rsidRPr="008356FD" w:rsidRDefault="00D95E6D" w:rsidP="0028340B">
            <w:pPr>
              <w:pStyle w:val="ListParagraph"/>
              <w:numPr>
                <w:ilvl w:val="0"/>
                <w:numId w:val="23"/>
              </w:numPr>
              <w:spacing w:after="0" w:line="240" w:lineRule="auto"/>
              <w:ind w:left="138" w:hanging="180"/>
              <w:jc w:val="both"/>
              <w:rPr>
                <w:rFonts w:ascii="Times New Roman" w:hAnsi="Times New Roman"/>
              </w:rPr>
            </w:pPr>
            <w:r w:rsidRPr="008356FD">
              <w:rPr>
                <w:rFonts w:ascii="Times New Roman" w:hAnsi="Times New Roman"/>
              </w:rPr>
              <w:lastRenderedPageBreak/>
              <w:t>Dosen menjelaskan tentang 6 langkah pembuatan resep WHO:</w:t>
            </w:r>
          </w:p>
          <w:p w14:paraId="52C5BE0D" w14:textId="77777777" w:rsidR="00D95E6D" w:rsidRPr="008356FD" w:rsidRDefault="00D95E6D" w:rsidP="0028340B">
            <w:pPr>
              <w:pStyle w:val="ListParagraph"/>
              <w:numPr>
                <w:ilvl w:val="0"/>
                <w:numId w:val="24"/>
              </w:numPr>
              <w:spacing w:after="0" w:line="240" w:lineRule="auto"/>
              <w:jc w:val="both"/>
              <w:rPr>
                <w:rFonts w:ascii="Times New Roman" w:hAnsi="Times New Roman"/>
              </w:rPr>
            </w:pPr>
            <w:r w:rsidRPr="008356FD">
              <w:rPr>
                <w:rFonts w:ascii="Times New Roman" w:hAnsi="Times New Roman"/>
              </w:rPr>
              <w:t>Identifikasi masalah pasien : dosen menjelaskan kepada mahasiswa, masalah pasien disini adalah diagnosis pasien</w:t>
            </w:r>
          </w:p>
          <w:p w14:paraId="0718CA40" w14:textId="77777777" w:rsidR="00D95E6D" w:rsidRPr="008356FD" w:rsidRDefault="00D95E6D" w:rsidP="0028340B">
            <w:pPr>
              <w:pStyle w:val="ListParagraph"/>
              <w:numPr>
                <w:ilvl w:val="0"/>
                <w:numId w:val="24"/>
              </w:numPr>
              <w:spacing w:after="0" w:line="240" w:lineRule="auto"/>
              <w:jc w:val="both"/>
              <w:rPr>
                <w:rFonts w:ascii="Times New Roman" w:hAnsi="Times New Roman"/>
              </w:rPr>
            </w:pPr>
            <w:r w:rsidRPr="008356FD">
              <w:rPr>
                <w:rFonts w:ascii="Times New Roman" w:hAnsi="Times New Roman"/>
              </w:rPr>
              <w:t>Menyusun terapi sesuai tujuan pengobatan : dosen menjelaskan kepada mahasiswa tujuan utama pengobatannya apa lalu kemudian menyusun terapinya</w:t>
            </w:r>
          </w:p>
          <w:p w14:paraId="5D139E57" w14:textId="77777777" w:rsidR="00D95E6D" w:rsidRPr="008356FD" w:rsidRDefault="00D95E6D" w:rsidP="0028340B">
            <w:pPr>
              <w:pStyle w:val="ListParagraph"/>
              <w:numPr>
                <w:ilvl w:val="0"/>
                <w:numId w:val="24"/>
              </w:numPr>
              <w:spacing w:after="0" w:line="240" w:lineRule="auto"/>
              <w:jc w:val="both"/>
              <w:rPr>
                <w:rFonts w:ascii="Times New Roman" w:hAnsi="Times New Roman"/>
              </w:rPr>
            </w:pPr>
            <w:r w:rsidRPr="008356FD">
              <w:rPr>
                <w:rFonts w:ascii="Times New Roman" w:hAnsi="Times New Roman"/>
              </w:rPr>
              <w:t>Memeriksa kesesuaian terapi : dosen menjelaskan kesesuaian terapi yang dimaksud apakah obat tersebut efektif dan aman untuk pasien</w:t>
            </w:r>
          </w:p>
          <w:p w14:paraId="54AE4612" w14:textId="77777777" w:rsidR="00D95E6D" w:rsidRPr="008356FD" w:rsidRDefault="00D95E6D" w:rsidP="0028340B">
            <w:pPr>
              <w:pStyle w:val="ListParagraph"/>
              <w:numPr>
                <w:ilvl w:val="0"/>
                <w:numId w:val="24"/>
              </w:numPr>
              <w:spacing w:after="0" w:line="240" w:lineRule="auto"/>
              <w:jc w:val="both"/>
              <w:rPr>
                <w:rFonts w:ascii="Times New Roman" w:hAnsi="Times New Roman"/>
              </w:rPr>
            </w:pPr>
            <w:r w:rsidRPr="008356FD">
              <w:rPr>
                <w:rFonts w:ascii="Times New Roman" w:hAnsi="Times New Roman"/>
              </w:rPr>
              <w:t xml:space="preserve">Membuat resep: dosen menjelaskan pembuatan resep dan alasan pemilihan obat dituliskan di kertas yang berbeda. Yang harus dituliskan di pemilihan resep diagnosis, indikasi pemilihan obat, dasar pemilihan obat, tujuan pemberian obat, </w:t>
            </w:r>
          </w:p>
          <w:p w14:paraId="3CC311E8" w14:textId="77777777" w:rsidR="00D95E6D" w:rsidRPr="008356FD" w:rsidRDefault="00D95E6D" w:rsidP="0028340B">
            <w:pPr>
              <w:pStyle w:val="ListParagraph"/>
              <w:numPr>
                <w:ilvl w:val="0"/>
                <w:numId w:val="24"/>
              </w:numPr>
              <w:spacing w:after="0" w:line="240" w:lineRule="auto"/>
              <w:jc w:val="both"/>
              <w:rPr>
                <w:rFonts w:ascii="Times New Roman" w:hAnsi="Times New Roman"/>
              </w:rPr>
            </w:pPr>
            <w:r w:rsidRPr="008356FD">
              <w:rPr>
                <w:rFonts w:ascii="Times New Roman" w:hAnsi="Times New Roman"/>
              </w:rPr>
              <w:t>Menyampaikan instruksi dan informasi terapi : dosen mendemonstrasikan cara menyampaikan instruksi dan informasi pemberian terapi</w:t>
            </w:r>
          </w:p>
          <w:p w14:paraId="2292C44E" w14:textId="77777777" w:rsidR="00D95E6D" w:rsidRPr="008356FD" w:rsidRDefault="00D95E6D" w:rsidP="0028340B">
            <w:pPr>
              <w:pStyle w:val="ListParagraph"/>
              <w:numPr>
                <w:ilvl w:val="0"/>
                <w:numId w:val="24"/>
              </w:numPr>
              <w:spacing w:after="0" w:line="240" w:lineRule="auto"/>
              <w:jc w:val="both"/>
              <w:rPr>
                <w:rFonts w:ascii="Times New Roman" w:hAnsi="Times New Roman"/>
              </w:rPr>
            </w:pPr>
            <w:r w:rsidRPr="008356FD">
              <w:rPr>
                <w:rFonts w:ascii="Times New Roman" w:hAnsi="Times New Roman"/>
              </w:rPr>
              <w:t>Memonitor dan menghentikan terapi : dosen menjelaskan kalau pasien tidak kembali kemungkinan pasien sudah sembuh, kalau pasien datang kembali kemungkinan ada 3 hal yaitu pengobatan tidak efektif, pengobatan tidak aman karena ada efek samping yang tidak diinginkan dan pengobatan tidak mudah dilaksanakan</w:t>
            </w:r>
          </w:p>
        </w:tc>
      </w:tr>
      <w:tr w:rsidR="00D95E6D" w:rsidRPr="008356FD" w14:paraId="4E4C8121" w14:textId="77777777" w:rsidTr="0028340B">
        <w:tc>
          <w:tcPr>
            <w:tcW w:w="1923" w:type="dxa"/>
          </w:tcPr>
          <w:p w14:paraId="4F25472A" w14:textId="77777777" w:rsidR="00D95E6D" w:rsidRPr="008356FD" w:rsidRDefault="00D95E6D" w:rsidP="0028340B">
            <w:pPr>
              <w:pStyle w:val="ListParagraph"/>
              <w:spacing w:line="240" w:lineRule="auto"/>
              <w:ind w:left="0"/>
              <w:jc w:val="both"/>
              <w:rPr>
                <w:rFonts w:ascii="Times New Roman" w:hAnsi="Times New Roman"/>
                <w:i/>
              </w:rPr>
            </w:pPr>
            <w:r w:rsidRPr="008356FD">
              <w:rPr>
                <w:rFonts w:ascii="Times New Roman" w:hAnsi="Times New Roman"/>
                <w:i/>
              </w:rPr>
              <w:lastRenderedPageBreak/>
              <w:t>Concrete experience</w:t>
            </w:r>
          </w:p>
        </w:tc>
        <w:tc>
          <w:tcPr>
            <w:tcW w:w="5817" w:type="dxa"/>
          </w:tcPr>
          <w:p w14:paraId="6427E8E7" w14:textId="77777777" w:rsidR="00D95E6D" w:rsidRPr="008356FD" w:rsidRDefault="00D95E6D" w:rsidP="0028340B">
            <w:pPr>
              <w:pStyle w:val="ListParagraph"/>
              <w:numPr>
                <w:ilvl w:val="0"/>
                <w:numId w:val="25"/>
              </w:numPr>
              <w:spacing w:after="0" w:line="240" w:lineRule="auto"/>
              <w:ind w:left="246" w:hanging="246"/>
              <w:jc w:val="both"/>
              <w:rPr>
                <w:rFonts w:ascii="Times New Roman" w:hAnsi="Times New Roman"/>
              </w:rPr>
            </w:pPr>
            <w:r w:rsidRPr="008356FD">
              <w:rPr>
                <w:rFonts w:ascii="Times New Roman" w:hAnsi="Times New Roman"/>
              </w:rPr>
              <w:t>Dosen meminta 3 orang mahasiswa maju kedepan untuk berperan sebagai dokter</w:t>
            </w:r>
          </w:p>
          <w:p w14:paraId="6A1ECD2B" w14:textId="77777777" w:rsidR="00D95E6D" w:rsidRPr="008356FD" w:rsidRDefault="00D95E6D" w:rsidP="0028340B">
            <w:pPr>
              <w:pStyle w:val="ListParagraph"/>
              <w:numPr>
                <w:ilvl w:val="0"/>
                <w:numId w:val="25"/>
              </w:numPr>
              <w:spacing w:after="0" w:line="240" w:lineRule="auto"/>
              <w:ind w:left="246" w:hanging="270"/>
              <w:jc w:val="both"/>
              <w:rPr>
                <w:rFonts w:ascii="Times New Roman" w:hAnsi="Times New Roman"/>
              </w:rPr>
            </w:pPr>
            <w:r w:rsidRPr="008356FD">
              <w:rPr>
                <w:rFonts w:ascii="Times New Roman" w:hAnsi="Times New Roman"/>
              </w:rPr>
              <w:t>Tiga orang Dosen secara bergantian berperan sebagai pasien memerankan kasus yang akan digunakan untuk pretest</w:t>
            </w:r>
          </w:p>
          <w:p w14:paraId="3AB1D000" w14:textId="77777777" w:rsidR="00D95E6D" w:rsidRPr="008356FD" w:rsidRDefault="00D95E6D" w:rsidP="0028340B">
            <w:pPr>
              <w:pStyle w:val="ListParagraph"/>
              <w:numPr>
                <w:ilvl w:val="0"/>
                <w:numId w:val="25"/>
              </w:numPr>
              <w:spacing w:after="0" w:line="240" w:lineRule="auto"/>
              <w:ind w:left="246" w:hanging="246"/>
              <w:jc w:val="both"/>
              <w:rPr>
                <w:rFonts w:ascii="Times New Roman" w:hAnsi="Times New Roman"/>
              </w:rPr>
            </w:pPr>
            <w:r w:rsidRPr="008356FD">
              <w:rPr>
                <w:rFonts w:ascii="Times New Roman" w:hAnsi="Times New Roman"/>
              </w:rPr>
              <w:t>Dosen yang lain mengawasi mahasiswa dalam membuat pretest pada langkah keempat pembuatan resep WHO</w:t>
            </w:r>
          </w:p>
          <w:p w14:paraId="5285609F" w14:textId="77777777" w:rsidR="00D95E6D" w:rsidRPr="008356FD" w:rsidRDefault="00D95E6D" w:rsidP="0028340B">
            <w:pPr>
              <w:pStyle w:val="ListParagraph"/>
              <w:numPr>
                <w:ilvl w:val="0"/>
                <w:numId w:val="25"/>
              </w:numPr>
              <w:spacing w:after="0" w:line="240" w:lineRule="auto"/>
              <w:ind w:left="246" w:hanging="246"/>
              <w:jc w:val="both"/>
              <w:rPr>
                <w:rFonts w:ascii="Times New Roman" w:hAnsi="Times New Roman"/>
              </w:rPr>
            </w:pPr>
            <w:r w:rsidRPr="008356FD">
              <w:rPr>
                <w:rFonts w:ascii="Times New Roman" w:hAnsi="Times New Roman"/>
              </w:rPr>
              <w:t>Dosen mendemonstrasikan cara menyampaikan instruksi dan informasi pemberian terapi</w:t>
            </w:r>
          </w:p>
          <w:p w14:paraId="61D89EAF" w14:textId="77777777" w:rsidR="00D95E6D" w:rsidRPr="008356FD" w:rsidRDefault="00D95E6D" w:rsidP="0028340B">
            <w:pPr>
              <w:pStyle w:val="ListParagraph"/>
              <w:numPr>
                <w:ilvl w:val="0"/>
                <w:numId w:val="25"/>
              </w:numPr>
              <w:spacing w:after="0" w:line="240" w:lineRule="auto"/>
              <w:ind w:left="246" w:hanging="246"/>
              <w:jc w:val="both"/>
              <w:rPr>
                <w:rFonts w:ascii="Times New Roman" w:hAnsi="Times New Roman"/>
              </w:rPr>
            </w:pPr>
            <w:r w:rsidRPr="008356FD">
              <w:rPr>
                <w:rFonts w:ascii="Times New Roman" w:hAnsi="Times New Roman"/>
              </w:rPr>
              <w:t>Dosen meminta mahasiswa saling berdiskusi dan mencatat hasil diskusi mengenai hal – hal apa saja yang dapat menyebabkan penghentian terapi dan yang perlu dimonitoring dari pemberian terapi tersebut</w:t>
            </w:r>
          </w:p>
        </w:tc>
      </w:tr>
      <w:tr w:rsidR="00D95E6D" w:rsidRPr="008356FD" w14:paraId="2D4B8124" w14:textId="77777777" w:rsidTr="0028340B">
        <w:tc>
          <w:tcPr>
            <w:tcW w:w="1923" w:type="dxa"/>
          </w:tcPr>
          <w:p w14:paraId="6802BBDB" w14:textId="77777777" w:rsidR="00D95E6D" w:rsidRPr="008356FD" w:rsidRDefault="00D95E6D" w:rsidP="0028340B">
            <w:pPr>
              <w:pStyle w:val="ListParagraph"/>
              <w:spacing w:line="240" w:lineRule="auto"/>
              <w:ind w:left="0"/>
              <w:jc w:val="both"/>
              <w:rPr>
                <w:rFonts w:ascii="Times New Roman" w:hAnsi="Times New Roman"/>
                <w:i/>
              </w:rPr>
            </w:pPr>
            <w:r w:rsidRPr="008356FD">
              <w:rPr>
                <w:rFonts w:ascii="Times New Roman" w:hAnsi="Times New Roman"/>
                <w:i/>
              </w:rPr>
              <w:t>Reflective observation</w:t>
            </w:r>
          </w:p>
        </w:tc>
        <w:tc>
          <w:tcPr>
            <w:tcW w:w="5817" w:type="dxa"/>
          </w:tcPr>
          <w:p w14:paraId="4BEDBDD7" w14:textId="77777777" w:rsidR="00D95E6D" w:rsidRPr="008356FD" w:rsidRDefault="00D95E6D" w:rsidP="0028340B">
            <w:pPr>
              <w:pStyle w:val="ListParagraph"/>
              <w:numPr>
                <w:ilvl w:val="0"/>
                <w:numId w:val="26"/>
              </w:numPr>
              <w:spacing w:after="0" w:line="240" w:lineRule="auto"/>
              <w:ind w:left="246" w:hanging="246"/>
              <w:jc w:val="both"/>
              <w:rPr>
                <w:rFonts w:ascii="Times New Roman" w:hAnsi="Times New Roman"/>
              </w:rPr>
            </w:pPr>
            <w:r w:rsidRPr="008356FD">
              <w:rPr>
                <w:rFonts w:ascii="Times New Roman" w:hAnsi="Times New Roman"/>
              </w:rPr>
              <w:t>Dosen membagi mahasiswa menjadi kelompok kecil (9 orang)</w:t>
            </w:r>
          </w:p>
          <w:p w14:paraId="7A98AF8D" w14:textId="77777777" w:rsidR="00D95E6D" w:rsidRPr="008356FD" w:rsidRDefault="00D95E6D" w:rsidP="0028340B">
            <w:pPr>
              <w:pStyle w:val="ListParagraph"/>
              <w:numPr>
                <w:ilvl w:val="0"/>
                <w:numId w:val="26"/>
              </w:numPr>
              <w:spacing w:after="0" w:line="240" w:lineRule="auto"/>
              <w:ind w:left="246" w:hanging="246"/>
              <w:jc w:val="both"/>
              <w:rPr>
                <w:rFonts w:ascii="Times New Roman" w:hAnsi="Times New Roman"/>
              </w:rPr>
            </w:pPr>
            <w:r w:rsidRPr="008356FD">
              <w:rPr>
                <w:rFonts w:ascii="Times New Roman" w:hAnsi="Times New Roman"/>
              </w:rPr>
              <w:t>Dosen berperan sebagai fasilitator untuk membahas masing – masing kasus secara bergantian, satu hari satu kasus, sehingga diharapkan mahasiswa mampu mengevaluasi aplikasi metode 6 langkah WHO dalam pembelajaran keterampilan menulis resep yang rasional</w:t>
            </w:r>
          </w:p>
          <w:p w14:paraId="4E93BB3E" w14:textId="77777777" w:rsidR="00D95E6D" w:rsidRPr="008356FD" w:rsidRDefault="00D95E6D" w:rsidP="0028340B">
            <w:pPr>
              <w:pStyle w:val="ListParagraph"/>
              <w:numPr>
                <w:ilvl w:val="0"/>
                <w:numId w:val="26"/>
              </w:numPr>
              <w:spacing w:after="0" w:line="240" w:lineRule="auto"/>
              <w:ind w:left="246" w:hanging="246"/>
              <w:jc w:val="both"/>
              <w:rPr>
                <w:rFonts w:ascii="Times New Roman" w:hAnsi="Times New Roman"/>
              </w:rPr>
            </w:pPr>
            <w:r w:rsidRPr="008356FD">
              <w:rPr>
                <w:rFonts w:ascii="Times New Roman" w:hAnsi="Times New Roman"/>
              </w:rPr>
              <w:t>Dosen meminta mahasiswa untuk menceritakan tentang perasaan dan pengalaman yang dialami pada sesi sebelumnya</w:t>
            </w:r>
          </w:p>
          <w:p w14:paraId="14831FA7" w14:textId="77777777" w:rsidR="00D95E6D" w:rsidRPr="008356FD" w:rsidRDefault="00D95E6D" w:rsidP="0028340B">
            <w:pPr>
              <w:pStyle w:val="ListParagraph"/>
              <w:numPr>
                <w:ilvl w:val="0"/>
                <w:numId w:val="26"/>
              </w:numPr>
              <w:spacing w:after="0" w:line="240" w:lineRule="auto"/>
              <w:ind w:left="246" w:hanging="246"/>
              <w:jc w:val="both"/>
              <w:rPr>
                <w:rFonts w:ascii="Times New Roman" w:hAnsi="Times New Roman"/>
              </w:rPr>
            </w:pPr>
            <w:r w:rsidRPr="008356FD">
              <w:rPr>
                <w:rFonts w:ascii="Times New Roman" w:hAnsi="Times New Roman"/>
              </w:rPr>
              <w:t>Dosen meminta setiap mahasiswa mempresentasikan penalaran terapeutik dari resep yang dipilih untuk ditampilkan dan dibahas bersama dikelompok tersebut</w:t>
            </w:r>
          </w:p>
          <w:p w14:paraId="05621340" w14:textId="77777777" w:rsidR="00D95E6D" w:rsidRPr="008356FD" w:rsidRDefault="00D95E6D" w:rsidP="0028340B">
            <w:pPr>
              <w:pStyle w:val="ListParagraph"/>
              <w:numPr>
                <w:ilvl w:val="0"/>
                <w:numId w:val="26"/>
              </w:numPr>
              <w:spacing w:after="0" w:line="240" w:lineRule="auto"/>
              <w:ind w:left="246" w:hanging="246"/>
              <w:jc w:val="both"/>
              <w:rPr>
                <w:rFonts w:ascii="Times New Roman" w:hAnsi="Times New Roman"/>
              </w:rPr>
            </w:pPr>
            <w:r w:rsidRPr="008356FD">
              <w:rPr>
                <w:rFonts w:ascii="Times New Roman" w:hAnsi="Times New Roman"/>
              </w:rPr>
              <w:t>Dosen meminta setiap mahasiswa mempresentasikan rencana monitoring dan indikator modifikasi/penghentian terapi beserta penalarannya</w:t>
            </w:r>
          </w:p>
          <w:p w14:paraId="1E893FF7" w14:textId="77777777" w:rsidR="00D95E6D" w:rsidRPr="008356FD" w:rsidRDefault="00D95E6D" w:rsidP="0028340B">
            <w:pPr>
              <w:pStyle w:val="ListParagraph"/>
              <w:numPr>
                <w:ilvl w:val="0"/>
                <w:numId w:val="26"/>
              </w:numPr>
              <w:spacing w:after="0" w:line="240" w:lineRule="auto"/>
              <w:ind w:left="246" w:hanging="246"/>
              <w:jc w:val="both"/>
              <w:rPr>
                <w:rFonts w:ascii="Times New Roman" w:hAnsi="Times New Roman"/>
              </w:rPr>
            </w:pPr>
            <w:r w:rsidRPr="008356FD">
              <w:rPr>
                <w:rFonts w:ascii="Times New Roman" w:hAnsi="Times New Roman"/>
              </w:rPr>
              <w:t>Dosen meminta mahasiswa lain dalam kelompok tersebut menganalisis kelebihan dan kekurangannya</w:t>
            </w:r>
          </w:p>
          <w:p w14:paraId="1267A5AC" w14:textId="77777777" w:rsidR="00D95E6D" w:rsidRPr="008356FD" w:rsidRDefault="00D95E6D" w:rsidP="0028340B">
            <w:pPr>
              <w:pStyle w:val="ListParagraph"/>
              <w:numPr>
                <w:ilvl w:val="0"/>
                <w:numId w:val="26"/>
              </w:numPr>
              <w:spacing w:after="0" w:line="240" w:lineRule="auto"/>
              <w:ind w:left="246" w:hanging="246"/>
              <w:jc w:val="both"/>
              <w:rPr>
                <w:rFonts w:ascii="Times New Roman" w:hAnsi="Times New Roman"/>
              </w:rPr>
            </w:pPr>
            <w:r w:rsidRPr="008356FD">
              <w:rPr>
                <w:rFonts w:ascii="Times New Roman" w:hAnsi="Times New Roman"/>
              </w:rPr>
              <w:t>Dosen memberikan umpan balik terstruktur atas penulisan resep dan alasan pemilihan  resep kepada setiap mahasiswa dengan menggunakan panduan umpan balik terstruktur</w:t>
            </w:r>
          </w:p>
        </w:tc>
      </w:tr>
      <w:tr w:rsidR="00D95E6D" w:rsidRPr="008356FD" w14:paraId="48E487FD" w14:textId="77777777" w:rsidTr="0028340B">
        <w:tc>
          <w:tcPr>
            <w:tcW w:w="1923" w:type="dxa"/>
          </w:tcPr>
          <w:p w14:paraId="44A60AC2" w14:textId="77777777" w:rsidR="00D95E6D" w:rsidRPr="008356FD" w:rsidRDefault="00D95E6D" w:rsidP="0028340B">
            <w:pPr>
              <w:pStyle w:val="ListParagraph"/>
              <w:spacing w:line="240" w:lineRule="auto"/>
              <w:ind w:left="0"/>
              <w:jc w:val="both"/>
              <w:rPr>
                <w:rFonts w:ascii="Times New Roman" w:hAnsi="Times New Roman"/>
                <w:i/>
              </w:rPr>
            </w:pPr>
            <w:r w:rsidRPr="008356FD">
              <w:rPr>
                <w:rFonts w:ascii="Times New Roman" w:hAnsi="Times New Roman"/>
                <w:i/>
              </w:rPr>
              <w:t>Abstract conceptualisation</w:t>
            </w:r>
          </w:p>
        </w:tc>
        <w:tc>
          <w:tcPr>
            <w:tcW w:w="5817" w:type="dxa"/>
          </w:tcPr>
          <w:p w14:paraId="30F795A9" w14:textId="77777777" w:rsidR="00D95E6D" w:rsidRPr="008356FD" w:rsidRDefault="00D95E6D" w:rsidP="0028340B">
            <w:pPr>
              <w:pStyle w:val="ListParagraph"/>
              <w:numPr>
                <w:ilvl w:val="0"/>
                <w:numId w:val="11"/>
              </w:numPr>
              <w:spacing w:after="0" w:line="240" w:lineRule="auto"/>
              <w:ind w:left="246" w:hanging="246"/>
              <w:jc w:val="both"/>
              <w:rPr>
                <w:rFonts w:ascii="Times New Roman" w:hAnsi="Times New Roman"/>
                <w:i/>
                <w:u w:val="single"/>
              </w:rPr>
            </w:pPr>
            <w:r w:rsidRPr="008356FD">
              <w:rPr>
                <w:rFonts w:ascii="Times New Roman" w:hAnsi="Times New Roman"/>
              </w:rPr>
              <w:t>Dosen memfasilitasi kelompok untuk mendiskusikan kembali rencana terapi berdasarkan masukan yang diterima dan membandingkannya dengan literature</w:t>
            </w:r>
          </w:p>
          <w:p w14:paraId="25353E6D" w14:textId="77777777" w:rsidR="00D95E6D" w:rsidRPr="008356FD" w:rsidRDefault="00D95E6D" w:rsidP="0028340B">
            <w:pPr>
              <w:pStyle w:val="ListParagraph"/>
              <w:numPr>
                <w:ilvl w:val="0"/>
                <w:numId w:val="11"/>
              </w:numPr>
              <w:spacing w:after="0" w:line="240" w:lineRule="auto"/>
              <w:ind w:left="252" w:hanging="252"/>
              <w:jc w:val="both"/>
              <w:rPr>
                <w:rFonts w:ascii="Times New Roman" w:hAnsi="Times New Roman"/>
                <w:i/>
                <w:u w:val="single"/>
              </w:rPr>
            </w:pPr>
            <w:r w:rsidRPr="008356FD">
              <w:rPr>
                <w:rFonts w:ascii="Times New Roman" w:hAnsi="Times New Roman"/>
              </w:rPr>
              <w:t>Dosen memfasilitasi kelompok untuk mendiskusikan prinsip-prinsip penting dari setiap langkah dalam metode 6 langkah WHO yang harus mereka pikirkan jika menemukan kasus yang berbeda</w:t>
            </w:r>
          </w:p>
          <w:p w14:paraId="06A8A0C3" w14:textId="77777777" w:rsidR="00D95E6D" w:rsidRPr="008356FD" w:rsidRDefault="00D95E6D" w:rsidP="0028340B">
            <w:pPr>
              <w:pStyle w:val="ListParagraph"/>
              <w:numPr>
                <w:ilvl w:val="0"/>
                <w:numId w:val="11"/>
              </w:numPr>
              <w:spacing w:after="0" w:line="240" w:lineRule="auto"/>
              <w:ind w:left="252" w:hanging="252"/>
              <w:jc w:val="both"/>
              <w:rPr>
                <w:rFonts w:ascii="Times New Roman" w:hAnsi="Times New Roman"/>
                <w:i/>
                <w:u w:val="single"/>
              </w:rPr>
            </w:pPr>
            <w:r w:rsidRPr="008356FD">
              <w:rPr>
                <w:rFonts w:ascii="Times New Roman" w:hAnsi="Times New Roman"/>
                <w:u w:val="single"/>
              </w:rPr>
              <w:lastRenderedPageBreak/>
              <w:t xml:space="preserve">Dosen meminta setiap </w:t>
            </w:r>
            <w:r w:rsidRPr="008356FD">
              <w:rPr>
                <w:rFonts w:ascii="Times New Roman" w:hAnsi="Times New Roman"/>
              </w:rPr>
              <w:t>kelompok mempresentasikan secara singkat hasil diskusi tersebut dalam kelas besar</w:t>
            </w:r>
          </w:p>
          <w:p w14:paraId="0E2BFF0F" w14:textId="77777777" w:rsidR="00D95E6D" w:rsidRPr="008356FD" w:rsidRDefault="00D95E6D" w:rsidP="0028340B">
            <w:pPr>
              <w:pStyle w:val="ListParagraph"/>
              <w:spacing w:line="240" w:lineRule="auto"/>
              <w:ind w:left="252"/>
              <w:jc w:val="both"/>
              <w:rPr>
                <w:rFonts w:ascii="Times New Roman" w:hAnsi="Times New Roman"/>
                <w:i/>
                <w:u w:val="single"/>
              </w:rPr>
            </w:pPr>
          </w:p>
        </w:tc>
      </w:tr>
      <w:tr w:rsidR="00D95E6D" w:rsidRPr="008356FD" w14:paraId="15749C19" w14:textId="77777777" w:rsidTr="0028340B">
        <w:tc>
          <w:tcPr>
            <w:tcW w:w="1923" w:type="dxa"/>
          </w:tcPr>
          <w:p w14:paraId="0241CED4" w14:textId="77777777" w:rsidR="00D95E6D" w:rsidRPr="008356FD" w:rsidRDefault="00D95E6D" w:rsidP="0028340B">
            <w:pPr>
              <w:pStyle w:val="ListParagraph"/>
              <w:spacing w:line="240" w:lineRule="auto"/>
              <w:ind w:left="0"/>
              <w:jc w:val="both"/>
              <w:rPr>
                <w:rFonts w:ascii="Times New Roman" w:hAnsi="Times New Roman"/>
                <w:i/>
              </w:rPr>
            </w:pPr>
            <w:r w:rsidRPr="008356FD">
              <w:rPr>
                <w:rFonts w:ascii="Times New Roman" w:hAnsi="Times New Roman"/>
                <w:i/>
              </w:rPr>
              <w:lastRenderedPageBreak/>
              <w:t>Active experimentation</w:t>
            </w:r>
          </w:p>
        </w:tc>
        <w:tc>
          <w:tcPr>
            <w:tcW w:w="5817" w:type="dxa"/>
          </w:tcPr>
          <w:p w14:paraId="31A84D4B" w14:textId="77777777" w:rsidR="00D95E6D" w:rsidRPr="008356FD" w:rsidRDefault="00D95E6D" w:rsidP="0028340B">
            <w:pPr>
              <w:pStyle w:val="ListParagraph"/>
              <w:numPr>
                <w:ilvl w:val="0"/>
                <w:numId w:val="10"/>
              </w:numPr>
              <w:spacing w:after="0" w:line="240" w:lineRule="auto"/>
              <w:ind w:left="309" w:hanging="309"/>
              <w:jc w:val="both"/>
              <w:rPr>
                <w:rFonts w:ascii="Times New Roman" w:hAnsi="Times New Roman"/>
              </w:rPr>
            </w:pPr>
            <w:r w:rsidRPr="008356FD">
              <w:rPr>
                <w:rFonts w:ascii="Times New Roman" w:hAnsi="Times New Roman"/>
              </w:rPr>
              <w:t xml:space="preserve">Dosen meminta setiap mahasiswa  melakukan kembali 6 langkah WHO melalui </w:t>
            </w:r>
            <w:r w:rsidRPr="008356FD">
              <w:rPr>
                <w:rFonts w:ascii="Times New Roman" w:hAnsi="Times New Roman"/>
                <w:i/>
              </w:rPr>
              <w:t>post-test</w:t>
            </w:r>
            <w:r w:rsidRPr="008356FD">
              <w:rPr>
                <w:rFonts w:ascii="Times New Roman" w:hAnsi="Times New Roman"/>
              </w:rPr>
              <w:t xml:space="preserve"> dalam bentuk kasus vignette yang berbeda sebanyak tiga kasus dengan tugas menulis resep dan alasan pemilihan terapi dalam kelas besar</w:t>
            </w:r>
          </w:p>
          <w:p w14:paraId="20AA0B85" w14:textId="77777777" w:rsidR="00D95E6D" w:rsidRPr="008356FD" w:rsidRDefault="00D95E6D" w:rsidP="0028340B">
            <w:pPr>
              <w:pStyle w:val="ListParagraph"/>
              <w:numPr>
                <w:ilvl w:val="0"/>
                <w:numId w:val="10"/>
              </w:numPr>
              <w:spacing w:after="0" w:line="240" w:lineRule="auto"/>
              <w:ind w:left="252" w:hanging="270"/>
              <w:jc w:val="both"/>
              <w:rPr>
                <w:rFonts w:ascii="Times New Roman" w:hAnsi="Times New Roman"/>
              </w:rPr>
            </w:pPr>
            <w:r w:rsidRPr="008356FD">
              <w:rPr>
                <w:rFonts w:ascii="Times New Roman" w:hAnsi="Times New Roman"/>
              </w:rPr>
              <w:t>Dosen memfasilitasi mahasiswa untuk menyampaikan apa yang dirasakan dan didapatkan dalam pembelajaran dua hari ini dengan bantuan kuesioner</w:t>
            </w:r>
          </w:p>
          <w:p w14:paraId="3688AC8F" w14:textId="77777777" w:rsidR="00D95E6D" w:rsidRPr="008356FD" w:rsidRDefault="00D95E6D" w:rsidP="0028340B">
            <w:pPr>
              <w:pStyle w:val="ListParagraph"/>
              <w:numPr>
                <w:ilvl w:val="0"/>
                <w:numId w:val="10"/>
              </w:numPr>
              <w:spacing w:after="0" w:line="240" w:lineRule="auto"/>
              <w:ind w:left="252" w:hanging="270"/>
              <w:jc w:val="both"/>
              <w:rPr>
                <w:rFonts w:ascii="Times New Roman" w:hAnsi="Times New Roman"/>
              </w:rPr>
            </w:pPr>
            <w:r w:rsidRPr="008356FD">
              <w:rPr>
                <w:rFonts w:ascii="Times New Roman" w:hAnsi="Times New Roman"/>
              </w:rPr>
              <w:t xml:space="preserve">Dosen diminta mengisi lembar persepsi dosen terkait penggunaan metode </w:t>
            </w:r>
            <w:r w:rsidRPr="008356FD">
              <w:rPr>
                <w:rFonts w:ascii="Times New Roman" w:hAnsi="Times New Roman"/>
                <w:i/>
              </w:rPr>
              <w:t>experiential learning</w:t>
            </w:r>
            <w:r w:rsidRPr="008356FD">
              <w:rPr>
                <w:rFonts w:ascii="Times New Roman" w:hAnsi="Times New Roman"/>
              </w:rPr>
              <w:t xml:space="preserve"> untuk mengajarkan keterampilan membuat resep</w:t>
            </w:r>
          </w:p>
          <w:p w14:paraId="3450A91D" w14:textId="77777777" w:rsidR="00D95E6D" w:rsidRPr="008356FD" w:rsidRDefault="00D95E6D" w:rsidP="0028340B">
            <w:pPr>
              <w:pStyle w:val="ListParagraph"/>
              <w:spacing w:line="240" w:lineRule="auto"/>
              <w:ind w:left="252"/>
              <w:jc w:val="both"/>
              <w:rPr>
                <w:rFonts w:ascii="Times New Roman" w:hAnsi="Times New Roman"/>
              </w:rPr>
            </w:pPr>
          </w:p>
        </w:tc>
      </w:tr>
    </w:tbl>
    <w:p w14:paraId="35952766" w14:textId="77777777" w:rsidR="00D95E6D" w:rsidRPr="008356FD" w:rsidRDefault="00D95E6D" w:rsidP="00D95E6D">
      <w:pPr>
        <w:pStyle w:val="ListParagraph"/>
        <w:jc w:val="both"/>
        <w:rPr>
          <w:rFonts w:ascii="Times New Roman" w:hAnsi="Times New Roman"/>
          <w:sz w:val="24"/>
          <w:szCs w:val="24"/>
        </w:rPr>
      </w:pPr>
    </w:p>
    <w:p w14:paraId="3615565D" w14:textId="77777777" w:rsidR="00D95E6D" w:rsidRPr="008356FD" w:rsidRDefault="00D95E6D" w:rsidP="00D95E6D">
      <w:pPr>
        <w:spacing w:line="360" w:lineRule="auto"/>
        <w:jc w:val="both"/>
        <w:rPr>
          <w:rFonts w:ascii="Times New Roman" w:eastAsia="Times New Roman" w:hAnsi="Times New Roman"/>
          <w:sz w:val="24"/>
          <w:szCs w:val="24"/>
        </w:rPr>
      </w:pPr>
    </w:p>
    <w:p w14:paraId="6B9EED3F" w14:textId="77777777" w:rsidR="00D95E6D" w:rsidRPr="008356FD" w:rsidRDefault="00D95E6D" w:rsidP="00D95E6D">
      <w:pPr>
        <w:spacing w:line="360" w:lineRule="auto"/>
        <w:jc w:val="both"/>
        <w:rPr>
          <w:rFonts w:ascii="Times New Roman" w:eastAsia="Times New Roman" w:hAnsi="Times New Roman"/>
          <w:sz w:val="24"/>
          <w:szCs w:val="24"/>
        </w:rPr>
      </w:pPr>
    </w:p>
    <w:p w14:paraId="4B008452" w14:textId="77777777" w:rsidR="00D95E6D" w:rsidRPr="008356FD" w:rsidRDefault="00D95E6D" w:rsidP="00D95E6D">
      <w:pPr>
        <w:spacing w:line="360" w:lineRule="auto"/>
        <w:jc w:val="both"/>
        <w:rPr>
          <w:rFonts w:ascii="Times New Roman" w:eastAsia="Times New Roman" w:hAnsi="Times New Roman"/>
          <w:sz w:val="24"/>
          <w:szCs w:val="24"/>
        </w:rPr>
      </w:pPr>
    </w:p>
    <w:p w14:paraId="6DE11022" w14:textId="77777777" w:rsidR="00D95E6D" w:rsidRPr="008356FD" w:rsidRDefault="00D95E6D" w:rsidP="00D95E6D">
      <w:pPr>
        <w:spacing w:line="360" w:lineRule="auto"/>
        <w:jc w:val="both"/>
        <w:rPr>
          <w:rFonts w:ascii="Times New Roman" w:eastAsia="Times New Roman" w:hAnsi="Times New Roman"/>
          <w:sz w:val="24"/>
          <w:szCs w:val="24"/>
        </w:rPr>
      </w:pPr>
    </w:p>
    <w:p w14:paraId="6E34DA17" w14:textId="77777777" w:rsidR="00D95E6D" w:rsidRPr="008356FD" w:rsidRDefault="00D95E6D" w:rsidP="00D95E6D">
      <w:pPr>
        <w:spacing w:line="360" w:lineRule="auto"/>
        <w:jc w:val="both"/>
        <w:rPr>
          <w:rFonts w:ascii="Times New Roman" w:eastAsia="Times New Roman" w:hAnsi="Times New Roman"/>
          <w:sz w:val="24"/>
          <w:szCs w:val="24"/>
        </w:rPr>
      </w:pPr>
    </w:p>
    <w:p w14:paraId="7C9F9A5D" w14:textId="77777777" w:rsidR="00D95E6D" w:rsidRPr="008356FD" w:rsidRDefault="00D95E6D" w:rsidP="00D95E6D">
      <w:pPr>
        <w:spacing w:line="360" w:lineRule="auto"/>
        <w:jc w:val="both"/>
        <w:rPr>
          <w:rFonts w:ascii="Times New Roman" w:eastAsia="Times New Roman" w:hAnsi="Times New Roman"/>
          <w:sz w:val="24"/>
          <w:szCs w:val="24"/>
        </w:rPr>
      </w:pPr>
    </w:p>
    <w:p w14:paraId="11F1E54A" w14:textId="77777777" w:rsidR="00D95E6D" w:rsidRPr="008356FD" w:rsidRDefault="00D95E6D" w:rsidP="00D95E6D">
      <w:pPr>
        <w:spacing w:line="360" w:lineRule="auto"/>
        <w:jc w:val="both"/>
        <w:rPr>
          <w:rFonts w:ascii="Times New Roman" w:eastAsia="Times New Roman" w:hAnsi="Times New Roman"/>
          <w:sz w:val="24"/>
          <w:szCs w:val="24"/>
        </w:rPr>
      </w:pPr>
    </w:p>
    <w:p w14:paraId="07F5F2F8" w14:textId="77777777" w:rsidR="00D95E6D" w:rsidRPr="008356FD" w:rsidRDefault="00D95E6D" w:rsidP="00D95E6D">
      <w:pPr>
        <w:spacing w:line="360" w:lineRule="auto"/>
        <w:jc w:val="both"/>
        <w:rPr>
          <w:rFonts w:ascii="Times New Roman" w:eastAsia="Times New Roman" w:hAnsi="Times New Roman"/>
          <w:sz w:val="24"/>
          <w:szCs w:val="24"/>
        </w:rPr>
      </w:pPr>
    </w:p>
    <w:p w14:paraId="0176D895" w14:textId="77777777" w:rsidR="00D95E6D" w:rsidRPr="008356FD" w:rsidRDefault="00D95E6D" w:rsidP="00D95E6D">
      <w:pPr>
        <w:spacing w:line="360" w:lineRule="auto"/>
        <w:jc w:val="both"/>
        <w:rPr>
          <w:rFonts w:ascii="Times New Roman" w:eastAsia="Times New Roman" w:hAnsi="Times New Roman"/>
          <w:sz w:val="24"/>
          <w:szCs w:val="24"/>
        </w:rPr>
      </w:pPr>
    </w:p>
    <w:p w14:paraId="475F805B" w14:textId="77777777" w:rsidR="00D95E6D" w:rsidRPr="008356FD" w:rsidRDefault="00D95E6D" w:rsidP="00D95E6D">
      <w:pPr>
        <w:spacing w:line="360" w:lineRule="auto"/>
        <w:jc w:val="both"/>
        <w:rPr>
          <w:rFonts w:ascii="Times New Roman" w:eastAsia="Times New Roman" w:hAnsi="Times New Roman"/>
          <w:sz w:val="24"/>
          <w:szCs w:val="24"/>
        </w:rPr>
      </w:pPr>
    </w:p>
    <w:p w14:paraId="35CBEDB0" w14:textId="77777777" w:rsidR="00D95E6D" w:rsidRPr="008356FD" w:rsidRDefault="00D95E6D" w:rsidP="00D95E6D">
      <w:pPr>
        <w:spacing w:line="480" w:lineRule="auto"/>
        <w:jc w:val="both"/>
        <w:rPr>
          <w:rFonts w:ascii="Times New Roman" w:eastAsia="Times New Roman" w:hAnsi="Times New Roman"/>
          <w:sz w:val="24"/>
          <w:szCs w:val="24"/>
        </w:rPr>
      </w:pPr>
    </w:p>
    <w:p w14:paraId="6B6A5AF1" w14:textId="77777777" w:rsidR="00D95E6D" w:rsidRPr="008356FD" w:rsidRDefault="00D95E6D" w:rsidP="00D95E6D">
      <w:pPr>
        <w:spacing w:line="480" w:lineRule="auto"/>
        <w:jc w:val="both"/>
        <w:rPr>
          <w:rFonts w:ascii="Times New Roman" w:hAnsi="Times New Roman"/>
          <w:sz w:val="24"/>
          <w:szCs w:val="24"/>
        </w:rPr>
      </w:pPr>
    </w:p>
    <w:p w14:paraId="6A2FBFDE" w14:textId="77777777" w:rsidR="00D95E6D" w:rsidRPr="008356FD" w:rsidRDefault="00D95E6D" w:rsidP="00D95E6D">
      <w:pPr>
        <w:spacing w:line="480" w:lineRule="auto"/>
        <w:jc w:val="both"/>
        <w:rPr>
          <w:rFonts w:ascii="Times New Roman" w:hAnsi="Times New Roman"/>
          <w:sz w:val="24"/>
          <w:szCs w:val="24"/>
        </w:rPr>
      </w:pPr>
    </w:p>
    <w:p w14:paraId="44E08C47" w14:textId="77777777" w:rsidR="00D95E6D" w:rsidRPr="008356FD" w:rsidRDefault="00D95E6D" w:rsidP="00D95E6D">
      <w:pPr>
        <w:spacing w:line="480" w:lineRule="auto"/>
        <w:jc w:val="both"/>
        <w:rPr>
          <w:rFonts w:ascii="Times New Roman" w:hAnsi="Times New Roman"/>
          <w:sz w:val="24"/>
          <w:szCs w:val="24"/>
        </w:rPr>
      </w:pPr>
    </w:p>
    <w:p w14:paraId="75725775" w14:textId="77777777" w:rsidR="00D95E6D" w:rsidRPr="008356FD" w:rsidRDefault="00D95E6D" w:rsidP="00D95E6D">
      <w:pPr>
        <w:spacing w:line="480" w:lineRule="auto"/>
        <w:jc w:val="both"/>
        <w:rPr>
          <w:rFonts w:ascii="Times New Roman" w:hAnsi="Times New Roman"/>
          <w:sz w:val="24"/>
          <w:szCs w:val="24"/>
        </w:rPr>
      </w:pPr>
      <w:r>
        <w:rPr>
          <w:rFonts w:ascii="Times New Roman" w:hAnsi="Times New Roman"/>
          <w:sz w:val="24"/>
          <w:szCs w:val="24"/>
        </w:rPr>
        <w:t>Lampiran 8</w:t>
      </w:r>
      <w:r w:rsidRPr="008356FD">
        <w:rPr>
          <w:rFonts w:ascii="Times New Roman" w:hAnsi="Times New Roman"/>
          <w:sz w:val="24"/>
          <w:szCs w:val="24"/>
        </w:rPr>
        <w:t xml:space="preserve"> materi pelatihan</w:t>
      </w:r>
    </w:p>
    <w:p w14:paraId="3E921146" w14:textId="77777777" w:rsidR="00D95E6D" w:rsidRPr="008356FD" w:rsidRDefault="00D95E6D" w:rsidP="00D95E6D">
      <w:pPr>
        <w:pStyle w:val="ListParagraph"/>
        <w:numPr>
          <w:ilvl w:val="0"/>
          <w:numId w:val="27"/>
        </w:numPr>
        <w:spacing w:line="240" w:lineRule="auto"/>
        <w:jc w:val="both"/>
        <w:rPr>
          <w:rFonts w:ascii="Times New Roman" w:hAnsi="Times New Roman"/>
          <w:b/>
          <w:sz w:val="20"/>
          <w:szCs w:val="20"/>
        </w:rPr>
      </w:pPr>
      <w:r w:rsidRPr="008356FD">
        <w:rPr>
          <w:rFonts w:ascii="Times New Roman" w:hAnsi="Times New Roman"/>
          <w:b/>
          <w:sz w:val="20"/>
          <w:szCs w:val="20"/>
        </w:rPr>
        <w:lastRenderedPageBreak/>
        <w:t>Panduan 6 langkah pembuatan resep yang rasional dari WHO</w:t>
      </w:r>
    </w:p>
    <w:p w14:paraId="04AD8852"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Panduan ini membantu anda untuk membuat resep dan membantu anda untuk berfikir secara mendalam mengenai obat yang anda pilih yang sesuai dengan permasalahan yang anda temui. Langkah – langkah tersebut antara lain: </w:t>
      </w:r>
    </w:p>
    <w:p w14:paraId="105355C2" w14:textId="77777777" w:rsidR="00D95E6D" w:rsidRPr="008356FD" w:rsidRDefault="00D95E6D" w:rsidP="00D95E6D">
      <w:pPr>
        <w:pStyle w:val="ListParagraph"/>
        <w:numPr>
          <w:ilvl w:val="0"/>
          <w:numId w:val="28"/>
        </w:numPr>
        <w:spacing w:line="240" w:lineRule="auto"/>
        <w:jc w:val="both"/>
        <w:rPr>
          <w:rFonts w:ascii="Times New Roman" w:hAnsi="Times New Roman"/>
          <w:sz w:val="20"/>
          <w:szCs w:val="20"/>
        </w:rPr>
      </w:pPr>
      <w:r w:rsidRPr="008356FD">
        <w:rPr>
          <w:rFonts w:ascii="Times New Roman" w:hAnsi="Times New Roman"/>
          <w:sz w:val="20"/>
          <w:szCs w:val="20"/>
        </w:rPr>
        <w:t>Mengidentifikasi masalah pasien</w:t>
      </w:r>
    </w:p>
    <w:p w14:paraId="680DAE25"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Dari gejala – gejala dan tanda yang diderita pasien, dapat diketahui diagnosis dan diagnosis banding pasien. Sebagai dokter , anda harus dapat mengidentifikasi apa saja penyebab munculnya gejala tersebut.</w:t>
      </w:r>
    </w:p>
    <w:p w14:paraId="6FDEA3E5" w14:textId="77777777" w:rsidR="00D95E6D" w:rsidRPr="008356FD" w:rsidRDefault="00D95E6D" w:rsidP="00D95E6D">
      <w:pPr>
        <w:pStyle w:val="ListParagraph"/>
        <w:numPr>
          <w:ilvl w:val="0"/>
          <w:numId w:val="28"/>
        </w:numPr>
        <w:spacing w:line="240" w:lineRule="auto"/>
        <w:jc w:val="both"/>
        <w:rPr>
          <w:rFonts w:ascii="Times New Roman" w:hAnsi="Times New Roman"/>
          <w:sz w:val="20"/>
          <w:szCs w:val="20"/>
        </w:rPr>
      </w:pPr>
      <w:r w:rsidRPr="008356FD">
        <w:rPr>
          <w:rFonts w:ascii="Times New Roman" w:hAnsi="Times New Roman"/>
          <w:sz w:val="20"/>
          <w:szCs w:val="20"/>
        </w:rPr>
        <w:t>Menyusun terapi sesuai tujuan pengobatan</w:t>
      </w:r>
    </w:p>
    <w:p w14:paraId="4B427BF5"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Setelah anda mengidentifikasi penyebab munculnya gejala dan tanda tersebut, tentukan terapi yang sesuai untuk mengobati penyebab gejala dan tanda yang dirasakan pasien. Pilihlah obat yang paling efektif, aman, cocok dan biayanya termurah untuk penyakit tersebut.</w:t>
      </w:r>
    </w:p>
    <w:p w14:paraId="509A31E8" w14:textId="77777777" w:rsidR="00D95E6D" w:rsidRPr="008356FD" w:rsidRDefault="00D95E6D" w:rsidP="00D95E6D">
      <w:pPr>
        <w:pStyle w:val="ListParagraph"/>
        <w:numPr>
          <w:ilvl w:val="0"/>
          <w:numId w:val="28"/>
        </w:numPr>
        <w:spacing w:line="240" w:lineRule="auto"/>
        <w:jc w:val="both"/>
        <w:rPr>
          <w:rFonts w:ascii="Times New Roman" w:hAnsi="Times New Roman"/>
          <w:sz w:val="20"/>
          <w:szCs w:val="20"/>
        </w:rPr>
      </w:pPr>
      <w:r w:rsidRPr="008356FD">
        <w:rPr>
          <w:rFonts w:ascii="Times New Roman" w:hAnsi="Times New Roman"/>
          <w:sz w:val="20"/>
          <w:szCs w:val="20"/>
        </w:rPr>
        <w:t>Memeriksa kesesuaian pemberian terapi</w:t>
      </w:r>
    </w:p>
    <w:p w14:paraId="46796B32"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Sesuaikan terapi yang anda pilih dengan kondisi pasien. Misalkan pasien bekerja sebagai seorang sopir, obat yang anda pilih sebaiknya tidak menyebabkan mengantuk.  Pasien anak – anak dipilihkan obat yang aman. Pasien hamil dan menyusui dipilihkan obat yang tidak berbahaya bagi janin dan bayi.</w:t>
      </w:r>
    </w:p>
    <w:p w14:paraId="3B1235CE" w14:textId="77777777" w:rsidR="00D95E6D" w:rsidRPr="008356FD" w:rsidRDefault="00D95E6D" w:rsidP="00D95E6D">
      <w:pPr>
        <w:pStyle w:val="ListParagraph"/>
        <w:numPr>
          <w:ilvl w:val="0"/>
          <w:numId w:val="28"/>
        </w:numPr>
        <w:spacing w:line="240" w:lineRule="auto"/>
        <w:jc w:val="both"/>
        <w:rPr>
          <w:rFonts w:ascii="Times New Roman" w:hAnsi="Times New Roman"/>
          <w:sz w:val="20"/>
          <w:szCs w:val="20"/>
        </w:rPr>
      </w:pPr>
      <w:r w:rsidRPr="008356FD">
        <w:rPr>
          <w:rFonts w:ascii="Times New Roman" w:hAnsi="Times New Roman"/>
          <w:sz w:val="20"/>
          <w:szCs w:val="20"/>
        </w:rPr>
        <w:t>Membuat resep</w:t>
      </w:r>
    </w:p>
    <w:p w14:paraId="44A6F51B"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Sebelum membuat resep, sampaikan kepada pasien pentingnya pemberian terapi untuk kesembuhan pasien. Tulis resep dengan lengkap dan jelas. Identitas dokter dan pasien, dosis obat, aturan penggunaan obat, sediaan obat, durasi pemakaian obat, instruksi penggunaan obat.</w:t>
      </w:r>
    </w:p>
    <w:p w14:paraId="5415DB68" w14:textId="77777777" w:rsidR="00D95E6D" w:rsidRPr="008356FD" w:rsidRDefault="00D95E6D" w:rsidP="00D95E6D">
      <w:pPr>
        <w:pStyle w:val="ListParagraph"/>
        <w:numPr>
          <w:ilvl w:val="0"/>
          <w:numId w:val="28"/>
        </w:numPr>
        <w:spacing w:line="240" w:lineRule="auto"/>
        <w:jc w:val="both"/>
        <w:rPr>
          <w:rFonts w:ascii="Times New Roman" w:hAnsi="Times New Roman"/>
          <w:sz w:val="20"/>
          <w:szCs w:val="20"/>
        </w:rPr>
      </w:pPr>
      <w:r w:rsidRPr="008356FD">
        <w:rPr>
          <w:rFonts w:ascii="Times New Roman" w:hAnsi="Times New Roman"/>
          <w:sz w:val="20"/>
          <w:szCs w:val="20"/>
        </w:rPr>
        <w:t>Menyampaikan informasi dan instruksi terapi</w:t>
      </w:r>
    </w:p>
    <w:p w14:paraId="658F1360"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Sampaikan informasi yang terkait pemberian obat seperti efek samping yang ditimbulkan, kepatuhan meminum obat sesuai aturan pemakaian yang ditentukan, aturan meminum obat dengan kombinasi obat lain</w:t>
      </w:r>
    </w:p>
    <w:p w14:paraId="3CE7279C" w14:textId="77777777" w:rsidR="00D95E6D" w:rsidRPr="008356FD" w:rsidRDefault="00D95E6D" w:rsidP="00D95E6D">
      <w:pPr>
        <w:pStyle w:val="ListParagraph"/>
        <w:numPr>
          <w:ilvl w:val="0"/>
          <w:numId w:val="28"/>
        </w:numPr>
        <w:spacing w:line="240" w:lineRule="auto"/>
        <w:jc w:val="both"/>
        <w:rPr>
          <w:rFonts w:ascii="Times New Roman" w:hAnsi="Times New Roman"/>
          <w:sz w:val="20"/>
          <w:szCs w:val="20"/>
        </w:rPr>
      </w:pPr>
      <w:r w:rsidRPr="008356FD">
        <w:rPr>
          <w:rFonts w:ascii="Times New Roman" w:hAnsi="Times New Roman"/>
          <w:sz w:val="20"/>
          <w:szCs w:val="20"/>
        </w:rPr>
        <w:t>Memonitor dan menghentikan terapi</w:t>
      </w:r>
    </w:p>
    <w:p w14:paraId="0AE76E6E"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Jika pasien tidak kembali lagi, pasien mungkin sudah membaik. Jika tidak ada perbaikan dan dia tidak datang kembali kemungkinan ada tiga hal, pengobatan tidak efektif, pengobatan dirasakan tidak aman karena menimbulkan efek samping dan pengobatan tidak nyaman misal pasien tidak bisa mematuhi jadwal meminum obat dan jumlah obat terlalu banyak.</w:t>
      </w:r>
    </w:p>
    <w:p w14:paraId="6B8434DF"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 xml:space="preserve">Jika pasien datang kembali dengan gejala lanjutan, hal yang perlu dipertimbangkan adalah ketepatan diagnosis, pengaobatan, kepatuhan terhadap pengobatan dan prosedur pemantauan yang benar. </w:t>
      </w:r>
    </w:p>
    <w:p w14:paraId="49ED30B8" w14:textId="77777777" w:rsidR="00D95E6D" w:rsidRPr="008356FD" w:rsidRDefault="00D95E6D" w:rsidP="00D95E6D">
      <w:pPr>
        <w:pStyle w:val="ListParagraph"/>
        <w:numPr>
          <w:ilvl w:val="0"/>
          <w:numId w:val="27"/>
        </w:numPr>
        <w:spacing w:line="240" w:lineRule="auto"/>
        <w:jc w:val="both"/>
        <w:rPr>
          <w:rFonts w:ascii="Times New Roman" w:hAnsi="Times New Roman"/>
          <w:b/>
          <w:sz w:val="20"/>
          <w:szCs w:val="20"/>
        </w:rPr>
      </w:pPr>
      <w:r w:rsidRPr="008356FD">
        <w:rPr>
          <w:rFonts w:ascii="Times New Roman" w:hAnsi="Times New Roman"/>
          <w:b/>
          <w:sz w:val="20"/>
          <w:szCs w:val="20"/>
        </w:rPr>
        <w:t>Materi Diabetes Melitus</w:t>
      </w:r>
    </w:p>
    <w:p w14:paraId="2B72D74A" w14:textId="77777777" w:rsidR="00D95E6D" w:rsidRPr="008356FD" w:rsidRDefault="00D95E6D" w:rsidP="00D95E6D">
      <w:pPr>
        <w:pStyle w:val="ListParagraph"/>
        <w:autoSpaceDE w:val="0"/>
        <w:autoSpaceDN w:val="0"/>
        <w:adjustRightInd w:val="0"/>
        <w:spacing w:after="0" w:line="240" w:lineRule="auto"/>
        <w:jc w:val="both"/>
        <w:rPr>
          <w:rFonts w:ascii="Times New Roman" w:hAnsi="Times New Roman"/>
          <w:sz w:val="20"/>
          <w:szCs w:val="20"/>
        </w:rPr>
      </w:pPr>
      <w:r w:rsidRPr="008356FD">
        <w:rPr>
          <w:rFonts w:ascii="Times New Roman" w:hAnsi="Times New Roman"/>
          <w:sz w:val="20"/>
          <w:szCs w:val="20"/>
        </w:rPr>
        <w:t xml:space="preserve">DM ditegakkan atas dasar pemeriksaan kadar glukosa darah. Diagnosis tidak dapat ditegakkan atas dasar adanya glukosuria. Pemeriksaan glukosa darah yang dianjurkan adalah pemeriksaan glukosa secara enzimatik dengan bahan darah plasma vena. Pemantauan hasil pengobatan dapat dilakukan dengan menggunakan pemeriksaan glukosa darah kapiler dengan glukometer. </w:t>
      </w:r>
    </w:p>
    <w:p w14:paraId="6FBA008E" w14:textId="77777777" w:rsidR="00D95E6D" w:rsidRPr="008356FD" w:rsidRDefault="00D95E6D" w:rsidP="00D95E6D">
      <w:pPr>
        <w:pStyle w:val="ListParagraph"/>
        <w:autoSpaceDE w:val="0"/>
        <w:autoSpaceDN w:val="0"/>
        <w:adjustRightInd w:val="0"/>
        <w:spacing w:after="0" w:line="240" w:lineRule="auto"/>
        <w:jc w:val="center"/>
        <w:rPr>
          <w:rFonts w:ascii="Times New Roman" w:hAnsi="Times New Roman"/>
          <w:b/>
          <w:sz w:val="20"/>
          <w:szCs w:val="20"/>
        </w:rPr>
      </w:pPr>
      <w:r w:rsidRPr="008356FD">
        <w:rPr>
          <w:rFonts w:ascii="Times New Roman" w:hAnsi="Times New Roman"/>
          <w:b/>
          <w:sz w:val="20"/>
          <w:szCs w:val="20"/>
        </w:rPr>
        <w:t>Pemeriksaan glukosa plasma puasa &gt;126 mg/dl. Puasa adalah kondisi tidak ada asupan kalori minimal 8 jam.</w:t>
      </w:r>
    </w:p>
    <w:p w14:paraId="4DB43D26" w14:textId="77777777" w:rsidR="00D95E6D" w:rsidRPr="008356FD" w:rsidRDefault="00D95E6D" w:rsidP="00D95E6D">
      <w:pPr>
        <w:pStyle w:val="ListParagraph"/>
        <w:tabs>
          <w:tab w:val="left" w:pos="2023"/>
        </w:tabs>
        <w:autoSpaceDE w:val="0"/>
        <w:autoSpaceDN w:val="0"/>
        <w:adjustRightInd w:val="0"/>
        <w:spacing w:after="0" w:line="240" w:lineRule="auto"/>
        <w:jc w:val="center"/>
        <w:rPr>
          <w:rFonts w:ascii="Times New Roman" w:hAnsi="Times New Roman"/>
          <w:b/>
          <w:sz w:val="20"/>
          <w:szCs w:val="20"/>
        </w:rPr>
      </w:pPr>
      <w:r w:rsidRPr="008356FD">
        <w:rPr>
          <w:rFonts w:ascii="Times New Roman" w:hAnsi="Times New Roman"/>
          <w:b/>
          <w:sz w:val="20"/>
          <w:szCs w:val="20"/>
        </w:rPr>
        <w:t>Atau</w:t>
      </w:r>
    </w:p>
    <w:p w14:paraId="169AB47F" w14:textId="77777777" w:rsidR="00D95E6D" w:rsidRPr="008356FD" w:rsidRDefault="00D95E6D" w:rsidP="00D95E6D">
      <w:pPr>
        <w:pStyle w:val="ListParagraph"/>
        <w:autoSpaceDE w:val="0"/>
        <w:autoSpaceDN w:val="0"/>
        <w:adjustRightInd w:val="0"/>
        <w:spacing w:after="0" w:line="240" w:lineRule="auto"/>
        <w:jc w:val="center"/>
        <w:rPr>
          <w:rFonts w:ascii="Times New Roman" w:hAnsi="Times New Roman"/>
          <w:b/>
          <w:sz w:val="20"/>
          <w:szCs w:val="20"/>
        </w:rPr>
      </w:pPr>
      <w:r w:rsidRPr="008356FD">
        <w:rPr>
          <w:rFonts w:ascii="Times New Roman" w:hAnsi="Times New Roman"/>
          <w:b/>
          <w:sz w:val="20"/>
          <w:szCs w:val="20"/>
        </w:rPr>
        <w:t xml:space="preserve">Pemeriksaan glukosa plasma </w:t>
      </w:r>
      <w:r w:rsidRPr="008356FD">
        <w:rPr>
          <w:rFonts w:ascii="Times New Roman" w:eastAsia="TimesNewRomanPSMT" w:hAnsi="Times New Roman"/>
          <w:b/>
          <w:sz w:val="20"/>
          <w:szCs w:val="20"/>
        </w:rPr>
        <w:t xml:space="preserve">≥200 mg/dl </w:t>
      </w:r>
      <w:r w:rsidRPr="008356FD">
        <w:rPr>
          <w:rFonts w:ascii="Times New Roman" w:hAnsi="Times New Roman"/>
          <w:b/>
          <w:sz w:val="20"/>
          <w:szCs w:val="20"/>
        </w:rPr>
        <w:t>2 jam setelah Tes Toleransi Glukosa Oral</w:t>
      </w:r>
    </w:p>
    <w:p w14:paraId="480B2FDF" w14:textId="77777777" w:rsidR="00D95E6D" w:rsidRPr="008356FD" w:rsidRDefault="00D95E6D" w:rsidP="00D95E6D">
      <w:pPr>
        <w:pStyle w:val="ListParagraph"/>
        <w:autoSpaceDE w:val="0"/>
        <w:autoSpaceDN w:val="0"/>
        <w:adjustRightInd w:val="0"/>
        <w:spacing w:after="0" w:line="240" w:lineRule="auto"/>
        <w:jc w:val="center"/>
        <w:rPr>
          <w:rFonts w:ascii="Times New Roman" w:hAnsi="Times New Roman"/>
          <w:b/>
          <w:bCs/>
          <w:sz w:val="20"/>
          <w:szCs w:val="20"/>
        </w:rPr>
      </w:pPr>
      <w:r w:rsidRPr="008356FD">
        <w:rPr>
          <w:rFonts w:ascii="Times New Roman" w:hAnsi="Times New Roman"/>
          <w:b/>
          <w:sz w:val="20"/>
          <w:szCs w:val="20"/>
        </w:rPr>
        <w:t xml:space="preserve">(TTGO) dengan beban 75 gram. </w:t>
      </w:r>
      <w:r w:rsidRPr="008356FD">
        <w:rPr>
          <w:rFonts w:ascii="Times New Roman" w:hAnsi="Times New Roman"/>
          <w:b/>
          <w:bCs/>
          <w:sz w:val="20"/>
          <w:szCs w:val="20"/>
        </w:rPr>
        <w:t>(peringkat bukti B)</w:t>
      </w:r>
    </w:p>
    <w:p w14:paraId="70385FA4" w14:textId="77777777" w:rsidR="00D95E6D" w:rsidRPr="008356FD" w:rsidRDefault="00D95E6D" w:rsidP="00D95E6D">
      <w:pPr>
        <w:pStyle w:val="ListParagraph"/>
        <w:autoSpaceDE w:val="0"/>
        <w:autoSpaceDN w:val="0"/>
        <w:adjustRightInd w:val="0"/>
        <w:spacing w:after="0" w:line="240" w:lineRule="auto"/>
        <w:jc w:val="center"/>
        <w:rPr>
          <w:rFonts w:ascii="Times New Roman" w:hAnsi="Times New Roman"/>
          <w:b/>
          <w:sz w:val="20"/>
          <w:szCs w:val="20"/>
        </w:rPr>
      </w:pPr>
      <w:r w:rsidRPr="008356FD">
        <w:rPr>
          <w:rFonts w:ascii="Times New Roman" w:hAnsi="Times New Roman"/>
          <w:b/>
          <w:sz w:val="20"/>
          <w:szCs w:val="20"/>
        </w:rPr>
        <w:t>Atau</w:t>
      </w:r>
    </w:p>
    <w:p w14:paraId="3DBA0A6B" w14:textId="77777777" w:rsidR="00D95E6D" w:rsidRPr="008356FD" w:rsidRDefault="00D95E6D" w:rsidP="00D95E6D">
      <w:pPr>
        <w:pStyle w:val="ListParagraph"/>
        <w:autoSpaceDE w:val="0"/>
        <w:autoSpaceDN w:val="0"/>
        <w:adjustRightInd w:val="0"/>
        <w:spacing w:after="0" w:line="240" w:lineRule="auto"/>
        <w:jc w:val="center"/>
        <w:rPr>
          <w:rFonts w:ascii="Times New Roman" w:hAnsi="Times New Roman"/>
          <w:b/>
          <w:sz w:val="20"/>
          <w:szCs w:val="20"/>
        </w:rPr>
      </w:pPr>
      <w:r w:rsidRPr="008356FD">
        <w:rPr>
          <w:rFonts w:ascii="Times New Roman" w:eastAsia="TimesNewRomanPSMT" w:hAnsi="Times New Roman"/>
          <w:b/>
          <w:sz w:val="20"/>
          <w:szCs w:val="20"/>
        </w:rPr>
        <w:t xml:space="preserve">Pemeriksaan glukosa plasma sewaktu ≥200 mg/dl </w:t>
      </w:r>
      <w:r w:rsidRPr="008356FD">
        <w:rPr>
          <w:rFonts w:ascii="Times New Roman" w:hAnsi="Times New Roman"/>
          <w:b/>
          <w:sz w:val="20"/>
          <w:szCs w:val="20"/>
        </w:rPr>
        <w:t>dengan keluhan klasik.</w:t>
      </w:r>
    </w:p>
    <w:p w14:paraId="252E7DD2" w14:textId="77777777" w:rsidR="00D95E6D" w:rsidRPr="008356FD" w:rsidRDefault="00D95E6D" w:rsidP="00D95E6D">
      <w:pPr>
        <w:pStyle w:val="ListParagraph"/>
        <w:autoSpaceDE w:val="0"/>
        <w:autoSpaceDN w:val="0"/>
        <w:adjustRightInd w:val="0"/>
        <w:spacing w:after="0" w:line="240" w:lineRule="auto"/>
        <w:jc w:val="center"/>
        <w:rPr>
          <w:rFonts w:ascii="Times New Roman" w:hAnsi="Times New Roman"/>
          <w:b/>
          <w:sz w:val="20"/>
          <w:szCs w:val="20"/>
        </w:rPr>
      </w:pPr>
      <w:r w:rsidRPr="008356FD">
        <w:rPr>
          <w:rFonts w:ascii="Times New Roman" w:hAnsi="Times New Roman"/>
          <w:b/>
          <w:sz w:val="20"/>
          <w:szCs w:val="20"/>
        </w:rPr>
        <w:t>Atau</w:t>
      </w:r>
    </w:p>
    <w:p w14:paraId="039D97B1" w14:textId="77777777" w:rsidR="00D95E6D" w:rsidRPr="008356FD" w:rsidRDefault="00D95E6D" w:rsidP="00D95E6D">
      <w:pPr>
        <w:pStyle w:val="ListParagraph"/>
        <w:autoSpaceDE w:val="0"/>
        <w:autoSpaceDN w:val="0"/>
        <w:adjustRightInd w:val="0"/>
        <w:spacing w:after="0" w:line="240" w:lineRule="auto"/>
        <w:jc w:val="center"/>
        <w:rPr>
          <w:rFonts w:ascii="Times New Roman" w:hAnsi="Times New Roman"/>
          <w:b/>
          <w:bCs/>
          <w:i/>
          <w:iCs/>
          <w:sz w:val="20"/>
          <w:szCs w:val="20"/>
        </w:rPr>
      </w:pPr>
      <w:r w:rsidRPr="008356FD">
        <w:rPr>
          <w:rFonts w:ascii="Times New Roman" w:hAnsi="Times New Roman"/>
          <w:b/>
          <w:bCs/>
          <w:sz w:val="20"/>
          <w:szCs w:val="20"/>
        </w:rPr>
        <w:t xml:space="preserve">Pemeriksaan HbA1c &gt; 6,5% dengan menggunakan metode </w:t>
      </w:r>
      <w:r w:rsidRPr="008356FD">
        <w:rPr>
          <w:rFonts w:ascii="Times New Roman" w:hAnsi="Times New Roman"/>
          <w:b/>
          <w:bCs/>
          <w:i/>
          <w:iCs/>
          <w:sz w:val="20"/>
          <w:szCs w:val="20"/>
        </w:rPr>
        <w:t>High-Performance</w:t>
      </w:r>
    </w:p>
    <w:p w14:paraId="4FD10FD5" w14:textId="77777777" w:rsidR="00D95E6D" w:rsidRPr="008356FD" w:rsidRDefault="00D95E6D" w:rsidP="00D95E6D">
      <w:pPr>
        <w:pStyle w:val="ListParagraph"/>
        <w:autoSpaceDE w:val="0"/>
        <w:autoSpaceDN w:val="0"/>
        <w:adjustRightInd w:val="0"/>
        <w:spacing w:after="0" w:line="240" w:lineRule="auto"/>
        <w:jc w:val="center"/>
        <w:rPr>
          <w:rFonts w:ascii="Times New Roman" w:hAnsi="Times New Roman"/>
          <w:b/>
          <w:bCs/>
          <w:i/>
          <w:iCs/>
          <w:sz w:val="20"/>
          <w:szCs w:val="20"/>
        </w:rPr>
      </w:pPr>
      <w:r w:rsidRPr="008356FD">
        <w:rPr>
          <w:rFonts w:ascii="Times New Roman" w:hAnsi="Times New Roman"/>
          <w:b/>
          <w:bCs/>
          <w:i/>
          <w:iCs/>
          <w:sz w:val="20"/>
          <w:szCs w:val="20"/>
        </w:rPr>
        <w:t xml:space="preserve">Liquid Chromatography </w:t>
      </w:r>
      <w:r w:rsidRPr="008356FD">
        <w:rPr>
          <w:rFonts w:ascii="Times New Roman" w:hAnsi="Times New Roman"/>
          <w:b/>
          <w:bCs/>
          <w:sz w:val="20"/>
          <w:szCs w:val="20"/>
        </w:rPr>
        <w:t xml:space="preserve">(HPLC) yang terstandarisasi oleh </w:t>
      </w:r>
      <w:r w:rsidRPr="008356FD">
        <w:rPr>
          <w:rFonts w:ascii="Times New Roman" w:hAnsi="Times New Roman"/>
          <w:b/>
          <w:bCs/>
          <w:i/>
          <w:iCs/>
          <w:sz w:val="20"/>
          <w:szCs w:val="20"/>
        </w:rPr>
        <w:t>National</w:t>
      </w:r>
    </w:p>
    <w:p w14:paraId="22593081" w14:textId="77777777" w:rsidR="00D95E6D" w:rsidRPr="008356FD" w:rsidRDefault="00D95E6D" w:rsidP="00D95E6D">
      <w:pPr>
        <w:pStyle w:val="ListParagraph"/>
        <w:autoSpaceDE w:val="0"/>
        <w:autoSpaceDN w:val="0"/>
        <w:adjustRightInd w:val="0"/>
        <w:spacing w:after="0" w:line="240" w:lineRule="auto"/>
        <w:jc w:val="center"/>
        <w:rPr>
          <w:rFonts w:ascii="Times New Roman" w:hAnsi="Times New Roman"/>
          <w:b/>
          <w:bCs/>
          <w:sz w:val="20"/>
          <w:szCs w:val="20"/>
        </w:rPr>
      </w:pPr>
      <w:r w:rsidRPr="008356FD">
        <w:rPr>
          <w:rFonts w:ascii="Times New Roman" w:hAnsi="Times New Roman"/>
          <w:b/>
          <w:bCs/>
          <w:i/>
          <w:iCs/>
          <w:sz w:val="20"/>
          <w:szCs w:val="20"/>
        </w:rPr>
        <w:t xml:space="preserve">Glycohaemoglobin Standarization Program </w:t>
      </w:r>
      <w:r w:rsidRPr="008356FD">
        <w:rPr>
          <w:rFonts w:ascii="Times New Roman" w:hAnsi="Times New Roman"/>
          <w:b/>
          <w:bCs/>
          <w:sz w:val="20"/>
          <w:szCs w:val="20"/>
        </w:rPr>
        <w:t>(NGSP).</w:t>
      </w:r>
    </w:p>
    <w:p w14:paraId="52A67B56" w14:textId="77777777" w:rsidR="00D95E6D" w:rsidRPr="008356FD" w:rsidRDefault="00D95E6D" w:rsidP="00D95E6D">
      <w:pPr>
        <w:pStyle w:val="ListParagraph"/>
        <w:autoSpaceDE w:val="0"/>
        <w:autoSpaceDN w:val="0"/>
        <w:adjustRightInd w:val="0"/>
        <w:spacing w:after="0" w:line="240" w:lineRule="auto"/>
        <w:jc w:val="both"/>
        <w:rPr>
          <w:rFonts w:ascii="Times New Roman" w:hAnsi="Times New Roman"/>
          <w:sz w:val="20"/>
          <w:szCs w:val="20"/>
        </w:rPr>
      </w:pPr>
      <w:r w:rsidRPr="008356FD">
        <w:rPr>
          <w:rFonts w:ascii="Times New Roman" w:hAnsi="Times New Roman"/>
          <w:sz w:val="20"/>
          <w:szCs w:val="20"/>
        </w:rPr>
        <w:t>Berbagai keluhan dapat ditemukan pada penyandang DM. Kecurigaan adanya DM perlu</w:t>
      </w:r>
    </w:p>
    <w:p w14:paraId="57D66E1A"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dipikirkan apabila terdapat keluhan klasik, seperti:</w:t>
      </w:r>
    </w:p>
    <w:p w14:paraId="584ACFCF" w14:textId="77777777" w:rsidR="00D95E6D" w:rsidRPr="008356FD" w:rsidRDefault="00D95E6D" w:rsidP="00D95E6D">
      <w:pPr>
        <w:pStyle w:val="ListParagraph"/>
        <w:numPr>
          <w:ilvl w:val="0"/>
          <w:numId w:val="29"/>
        </w:numPr>
        <w:tabs>
          <w:tab w:val="left" w:pos="810"/>
        </w:tabs>
        <w:autoSpaceDE w:val="0"/>
        <w:autoSpaceDN w:val="0"/>
        <w:adjustRightInd w:val="0"/>
        <w:spacing w:after="0" w:line="240" w:lineRule="auto"/>
        <w:jc w:val="both"/>
        <w:rPr>
          <w:rFonts w:ascii="Times New Roman" w:eastAsia="SymbolMT" w:hAnsi="Times New Roman"/>
          <w:sz w:val="20"/>
          <w:szCs w:val="20"/>
        </w:rPr>
      </w:pPr>
      <w:r w:rsidRPr="008356FD">
        <w:rPr>
          <w:rFonts w:ascii="Times New Roman" w:eastAsia="SymbolMT" w:hAnsi="Times New Roman"/>
          <w:sz w:val="20"/>
          <w:szCs w:val="20"/>
        </w:rPr>
        <w:t>Keluhan klasik DM: poliuria, polidipsia, polifagia dan penurunan berat badan yang tidak dapat dijelaskan sebabnya.</w:t>
      </w:r>
    </w:p>
    <w:p w14:paraId="49131569" w14:textId="77777777" w:rsidR="00D95E6D" w:rsidRPr="008356FD" w:rsidRDefault="00D95E6D" w:rsidP="00D95E6D">
      <w:pPr>
        <w:pStyle w:val="ListParagraph"/>
        <w:numPr>
          <w:ilvl w:val="0"/>
          <w:numId w:val="29"/>
        </w:numPr>
        <w:tabs>
          <w:tab w:val="left" w:pos="810"/>
        </w:tabs>
        <w:autoSpaceDE w:val="0"/>
        <w:autoSpaceDN w:val="0"/>
        <w:adjustRightInd w:val="0"/>
        <w:spacing w:after="0" w:line="240" w:lineRule="auto"/>
        <w:jc w:val="both"/>
        <w:rPr>
          <w:rFonts w:ascii="Times New Roman" w:eastAsia="SymbolMT" w:hAnsi="Times New Roman"/>
          <w:sz w:val="20"/>
          <w:szCs w:val="20"/>
        </w:rPr>
      </w:pPr>
      <w:r w:rsidRPr="008356FD">
        <w:rPr>
          <w:rFonts w:ascii="Times New Roman" w:eastAsia="SymbolMT" w:hAnsi="Times New Roman"/>
          <w:sz w:val="20"/>
          <w:szCs w:val="20"/>
        </w:rPr>
        <w:t>Keluhan lain: lemah badan, kesemutan, gatal, mata kabur, dan disfungsi ereksi pada pria, serta pruritus vulva pada wanita.</w:t>
      </w:r>
    </w:p>
    <w:p w14:paraId="7C29357B" w14:textId="77777777" w:rsidR="00D95E6D" w:rsidRPr="008356FD" w:rsidRDefault="00D95E6D" w:rsidP="00D95E6D">
      <w:pPr>
        <w:autoSpaceDE w:val="0"/>
        <w:autoSpaceDN w:val="0"/>
        <w:adjustRightInd w:val="0"/>
        <w:spacing w:after="0" w:line="240" w:lineRule="auto"/>
        <w:ind w:left="720"/>
        <w:jc w:val="both"/>
        <w:rPr>
          <w:rFonts w:ascii="Times New Roman" w:eastAsia="SymbolMT" w:hAnsi="Times New Roman"/>
          <w:sz w:val="20"/>
          <w:szCs w:val="20"/>
        </w:rPr>
      </w:pPr>
      <w:r w:rsidRPr="008356FD">
        <w:rPr>
          <w:rFonts w:ascii="Times New Roman" w:eastAsia="SymbolMT" w:hAnsi="Times New Roman"/>
          <w:sz w:val="20"/>
          <w:szCs w:val="20"/>
        </w:rPr>
        <w:t>Hasil pemeriksaan yang tidak memenuhi kriteria normal atau DM, maka dapat digolongkan ke dalam kelompok prediabetes yang meliputi: toleransi glukosa terganggu (TGT), glukosa darah puasa terganggu (GDPT).</w:t>
      </w:r>
    </w:p>
    <w:p w14:paraId="53F5B5CE" w14:textId="77777777" w:rsidR="00D95E6D" w:rsidRPr="008356FD" w:rsidRDefault="00D95E6D" w:rsidP="00D95E6D">
      <w:pPr>
        <w:pStyle w:val="ListParagraph"/>
        <w:numPr>
          <w:ilvl w:val="0"/>
          <w:numId w:val="30"/>
        </w:numPr>
        <w:autoSpaceDE w:val="0"/>
        <w:autoSpaceDN w:val="0"/>
        <w:adjustRightInd w:val="0"/>
        <w:spacing w:after="0" w:line="240" w:lineRule="auto"/>
        <w:jc w:val="both"/>
        <w:rPr>
          <w:rFonts w:ascii="Times New Roman" w:eastAsia="SymbolMT" w:hAnsi="Times New Roman"/>
          <w:sz w:val="20"/>
          <w:szCs w:val="20"/>
        </w:rPr>
      </w:pPr>
      <w:r w:rsidRPr="008356FD">
        <w:rPr>
          <w:rFonts w:ascii="Times New Roman" w:eastAsia="SymbolMT" w:hAnsi="Times New Roman"/>
          <w:sz w:val="20"/>
          <w:szCs w:val="20"/>
        </w:rPr>
        <w:t>Glukosa darah puasa terganggu (GDPT)</w:t>
      </w:r>
      <w:r w:rsidRPr="008356FD">
        <w:rPr>
          <w:rFonts w:ascii="Times New Roman" w:eastAsia="SymbolMT" w:hAnsi="Times New Roman"/>
          <w:sz w:val="20"/>
          <w:szCs w:val="20"/>
        </w:rPr>
        <w:sym w:font="Wingdings" w:char="F0E0"/>
      </w:r>
      <w:r w:rsidRPr="008356FD">
        <w:rPr>
          <w:rFonts w:ascii="Times New Roman" w:eastAsia="SymbolMT" w:hAnsi="Times New Roman"/>
          <w:sz w:val="20"/>
          <w:szCs w:val="20"/>
        </w:rPr>
        <w:t xml:space="preserve"> Hasil pemeriksaan glukosa plasma puasa antara 100-125 mg/dl dan pemeriksaan TTGO glukosa plasma 2 jam &lt;140 mg/dl</w:t>
      </w:r>
    </w:p>
    <w:p w14:paraId="144C7F13" w14:textId="77777777" w:rsidR="00D95E6D" w:rsidRPr="008356FD" w:rsidRDefault="00D95E6D" w:rsidP="00D95E6D">
      <w:pPr>
        <w:pStyle w:val="ListParagraph"/>
        <w:numPr>
          <w:ilvl w:val="0"/>
          <w:numId w:val="30"/>
        </w:numPr>
        <w:autoSpaceDE w:val="0"/>
        <w:autoSpaceDN w:val="0"/>
        <w:adjustRightInd w:val="0"/>
        <w:spacing w:after="0" w:line="240" w:lineRule="auto"/>
        <w:jc w:val="both"/>
        <w:rPr>
          <w:rFonts w:ascii="Times New Roman" w:eastAsia="SymbolMT" w:hAnsi="Times New Roman"/>
          <w:sz w:val="20"/>
          <w:szCs w:val="20"/>
        </w:rPr>
      </w:pPr>
      <w:r w:rsidRPr="008356FD">
        <w:rPr>
          <w:rFonts w:ascii="Times New Roman" w:eastAsia="SymbolMT" w:hAnsi="Times New Roman"/>
          <w:sz w:val="20"/>
          <w:szCs w:val="20"/>
        </w:rPr>
        <w:lastRenderedPageBreak/>
        <w:t xml:space="preserve">Toleransi glukosa terganggu (TGT) </w:t>
      </w:r>
      <w:r w:rsidRPr="008356FD">
        <w:rPr>
          <w:rFonts w:ascii="Times New Roman" w:eastAsia="SymbolMT" w:hAnsi="Times New Roman"/>
          <w:sz w:val="20"/>
          <w:szCs w:val="20"/>
        </w:rPr>
        <w:sym w:font="Wingdings" w:char="F0E0"/>
      </w:r>
      <w:r w:rsidRPr="008356FD">
        <w:rPr>
          <w:rFonts w:ascii="Times New Roman" w:eastAsia="SymbolMT" w:hAnsi="Times New Roman"/>
          <w:sz w:val="20"/>
          <w:szCs w:val="20"/>
        </w:rPr>
        <w:t>Hasil pemeriksaan glukosa plasma 2 jam setelah TTGO antara 140-199 mg/dl. Diagnosis prediabetes dapat juga ditegakkan berdasarkan hasil pemeriksaan HbA1c 5,7-6,4%.</w:t>
      </w:r>
    </w:p>
    <w:p w14:paraId="55B3AA35" w14:textId="77777777" w:rsidR="00D95E6D" w:rsidRPr="008356FD" w:rsidRDefault="00D95E6D" w:rsidP="00D95E6D">
      <w:pPr>
        <w:autoSpaceDE w:val="0"/>
        <w:autoSpaceDN w:val="0"/>
        <w:adjustRightInd w:val="0"/>
        <w:spacing w:after="0" w:line="240" w:lineRule="auto"/>
        <w:ind w:firstLine="720"/>
        <w:jc w:val="both"/>
        <w:rPr>
          <w:rFonts w:ascii="Times New Roman" w:eastAsia="SymbolMT" w:hAnsi="Times New Roman"/>
          <w:b/>
          <w:bCs/>
          <w:sz w:val="20"/>
          <w:szCs w:val="20"/>
        </w:rPr>
      </w:pPr>
      <w:r w:rsidRPr="008356FD">
        <w:rPr>
          <w:rFonts w:ascii="Times New Roman" w:eastAsia="SymbolMT" w:hAnsi="Times New Roman"/>
          <w:b/>
          <w:bCs/>
          <w:sz w:val="20"/>
          <w:szCs w:val="20"/>
        </w:rPr>
        <w:t>PENATALAKSANAAN</w:t>
      </w:r>
    </w:p>
    <w:p w14:paraId="689596D5" w14:textId="77777777" w:rsidR="00D95E6D" w:rsidRPr="008356FD" w:rsidRDefault="00D95E6D" w:rsidP="00D95E6D">
      <w:pPr>
        <w:autoSpaceDE w:val="0"/>
        <w:autoSpaceDN w:val="0"/>
        <w:adjustRightInd w:val="0"/>
        <w:spacing w:after="0" w:line="240" w:lineRule="auto"/>
        <w:ind w:left="720"/>
        <w:jc w:val="both"/>
        <w:rPr>
          <w:rFonts w:ascii="Times New Roman" w:eastAsia="SymbolMT" w:hAnsi="Times New Roman"/>
          <w:sz w:val="20"/>
          <w:szCs w:val="20"/>
        </w:rPr>
      </w:pPr>
      <w:r w:rsidRPr="008356FD">
        <w:rPr>
          <w:rFonts w:ascii="Times New Roman" w:eastAsia="SymbolMT" w:hAnsi="Times New Roman"/>
          <w:sz w:val="20"/>
          <w:szCs w:val="20"/>
        </w:rPr>
        <w:t xml:space="preserve">Tujuan penatalaksanaan secara umum adalah meningkatkan kualitas hidup penyandang diabetes, yang meliputi: </w:t>
      </w:r>
    </w:p>
    <w:p w14:paraId="4DC85294" w14:textId="77777777" w:rsidR="00D95E6D" w:rsidRPr="008356FD" w:rsidRDefault="00D95E6D" w:rsidP="00D95E6D">
      <w:pPr>
        <w:pStyle w:val="ListParagraph"/>
        <w:numPr>
          <w:ilvl w:val="0"/>
          <w:numId w:val="31"/>
        </w:numPr>
        <w:autoSpaceDE w:val="0"/>
        <w:autoSpaceDN w:val="0"/>
        <w:adjustRightInd w:val="0"/>
        <w:spacing w:after="0" w:line="240" w:lineRule="auto"/>
        <w:jc w:val="both"/>
        <w:rPr>
          <w:rFonts w:ascii="Times New Roman" w:eastAsia="SymbolMT" w:hAnsi="Times New Roman"/>
          <w:sz w:val="20"/>
          <w:szCs w:val="20"/>
        </w:rPr>
      </w:pPr>
      <w:r w:rsidRPr="008356FD">
        <w:rPr>
          <w:rFonts w:ascii="Times New Roman" w:eastAsia="SymbolMT" w:hAnsi="Times New Roman"/>
          <w:sz w:val="20"/>
          <w:szCs w:val="20"/>
        </w:rPr>
        <w:t>Tujuan jangka pendek: menghilangkan keluhan DM, memperbaiki kualitas hidup, dan mengurangi risiko komplikasi akut</w:t>
      </w:r>
    </w:p>
    <w:p w14:paraId="1914D282" w14:textId="77777777" w:rsidR="00D95E6D" w:rsidRPr="008356FD" w:rsidRDefault="00D95E6D" w:rsidP="00D95E6D">
      <w:pPr>
        <w:pStyle w:val="ListParagraph"/>
        <w:numPr>
          <w:ilvl w:val="0"/>
          <w:numId w:val="31"/>
        </w:numPr>
        <w:autoSpaceDE w:val="0"/>
        <w:autoSpaceDN w:val="0"/>
        <w:adjustRightInd w:val="0"/>
        <w:spacing w:after="0" w:line="240" w:lineRule="auto"/>
        <w:jc w:val="both"/>
        <w:rPr>
          <w:rFonts w:ascii="Times New Roman" w:eastAsia="SymbolMT" w:hAnsi="Times New Roman"/>
          <w:sz w:val="20"/>
          <w:szCs w:val="20"/>
        </w:rPr>
      </w:pPr>
      <w:r w:rsidRPr="008356FD">
        <w:rPr>
          <w:rFonts w:ascii="Times New Roman" w:eastAsia="SymbolMT" w:hAnsi="Times New Roman"/>
          <w:sz w:val="20"/>
          <w:szCs w:val="20"/>
        </w:rPr>
        <w:t>Tujuan jangka panjang: mencegah dan menghambat progresivitas penyulit mikroangiopati dan makroangiopati.</w:t>
      </w:r>
    </w:p>
    <w:p w14:paraId="4EDC776E" w14:textId="77777777" w:rsidR="00D95E6D" w:rsidRPr="008356FD" w:rsidRDefault="00D95E6D" w:rsidP="00D95E6D">
      <w:pPr>
        <w:pStyle w:val="ListParagraph"/>
        <w:numPr>
          <w:ilvl w:val="0"/>
          <w:numId w:val="31"/>
        </w:numPr>
        <w:autoSpaceDE w:val="0"/>
        <w:autoSpaceDN w:val="0"/>
        <w:adjustRightInd w:val="0"/>
        <w:spacing w:after="0" w:line="240" w:lineRule="auto"/>
        <w:jc w:val="both"/>
        <w:rPr>
          <w:rFonts w:ascii="Times New Roman" w:eastAsia="SymbolMT" w:hAnsi="Times New Roman"/>
          <w:sz w:val="20"/>
          <w:szCs w:val="20"/>
        </w:rPr>
      </w:pPr>
      <w:r w:rsidRPr="008356FD">
        <w:rPr>
          <w:rFonts w:ascii="Times New Roman" w:eastAsia="SymbolMT" w:hAnsi="Times New Roman"/>
          <w:sz w:val="20"/>
          <w:szCs w:val="20"/>
        </w:rPr>
        <w:t>Tujuan akhir pengelolaan adalah turunnya morbiditas dan mortalitas DM.</w:t>
      </w:r>
    </w:p>
    <w:p w14:paraId="7ADE8542" w14:textId="77777777" w:rsidR="00D95E6D" w:rsidRPr="008356FD" w:rsidRDefault="00D95E6D" w:rsidP="00D95E6D">
      <w:pPr>
        <w:autoSpaceDE w:val="0"/>
        <w:autoSpaceDN w:val="0"/>
        <w:adjustRightInd w:val="0"/>
        <w:spacing w:after="0" w:line="240" w:lineRule="auto"/>
        <w:ind w:left="720"/>
        <w:jc w:val="both"/>
        <w:rPr>
          <w:rFonts w:ascii="Times New Roman" w:eastAsia="SymbolMT" w:hAnsi="Times New Roman"/>
          <w:sz w:val="20"/>
          <w:szCs w:val="20"/>
        </w:rPr>
      </w:pPr>
      <w:r w:rsidRPr="008356FD">
        <w:rPr>
          <w:rFonts w:ascii="Times New Roman" w:eastAsia="SymbolMT" w:hAnsi="Times New Roman"/>
          <w:sz w:val="20"/>
          <w:szCs w:val="20"/>
        </w:rPr>
        <w:t>Untuk mencapai tujuan tersebut perlu dilakukan pengendalian glukosa darah, tekanan darah, berat badan, dan profil lipid, melalui pengelolaan pasien secara komprehensif.</w:t>
      </w:r>
    </w:p>
    <w:p w14:paraId="45AB2E10" w14:textId="77777777" w:rsidR="00D95E6D" w:rsidRPr="008356FD" w:rsidRDefault="00D95E6D" w:rsidP="00D95E6D">
      <w:pPr>
        <w:autoSpaceDE w:val="0"/>
        <w:autoSpaceDN w:val="0"/>
        <w:adjustRightInd w:val="0"/>
        <w:spacing w:after="0" w:line="240" w:lineRule="auto"/>
        <w:ind w:firstLine="720"/>
        <w:jc w:val="both"/>
        <w:rPr>
          <w:rFonts w:ascii="Times New Roman" w:eastAsia="SymbolMT" w:hAnsi="Times New Roman"/>
          <w:sz w:val="20"/>
          <w:szCs w:val="20"/>
        </w:rPr>
      </w:pPr>
      <w:r w:rsidRPr="008356FD">
        <w:rPr>
          <w:rFonts w:ascii="Times New Roman" w:eastAsia="SymbolMT" w:hAnsi="Times New Roman"/>
          <w:sz w:val="20"/>
          <w:szCs w:val="20"/>
        </w:rPr>
        <w:t>Langkah-langkah Penatalaksanaan Umum:</w:t>
      </w:r>
    </w:p>
    <w:p w14:paraId="5312E3AB" w14:textId="77777777" w:rsidR="00D95E6D" w:rsidRPr="008356FD" w:rsidRDefault="00D95E6D" w:rsidP="00D95E6D">
      <w:pPr>
        <w:autoSpaceDE w:val="0"/>
        <w:autoSpaceDN w:val="0"/>
        <w:adjustRightInd w:val="0"/>
        <w:spacing w:after="0" w:line="240" w:lineRule="auto"/>
        <w:ind w:firstLine="720"/>
        <w:jc w:val="both"/>
        <w:rPr>
          <w:rFonts w:ascii="Times New Roman" w:eastAsia="SymbolMT" w:hAnsi="Times New Roman"/>
          <w:sz w:val="20"/>
          <w:szCs w:val="20"/>
        </w:rPr>
      </w:pPr>
      <w:r w:rsidRPr="008356FD">
        <w:rPr>
          <w:rFonts w:ascii="Times New Roman" w:eastAsia="SymbolMT" w:hAnsi="Times New Roman"/>
          <w:sz w:val="20"/>
          <w:szCs w:val="20"/>
        </w:rPr>
        <w:t>1. Evaluasi medis yang lengkap pada pertemuan pertama:</w:t>
      </w:r>
    </w:p>
    <w:p w14:paraId="16B4F862" w14:textId="77777777" w:rsidR="00D95E6D" w:rsidRPr="008356FD" w:rsidRDefault="00D95E6D" w:rsidP="00D95E6D">
      <w:pPr>
        <w:autoSpaceDE w:val="0"/>
        <w:autoSpaceDN w:val="0"/>
        <w:adjustRightInd w:val="0"/>
        <w:spacing w:after="0" w:line="240" w:lineRule="auto"/>
        <w:ind w:firstLine="720"/>
        <w:jc w:val="both"/>
        <w:rPr>
          <w:rFonts w:ascii="Times New Roman" w:eastAsia="SymbolMT" w:hAnsi="Times New Roman"/>
          <w:sz w:val="20"/>
          <w:szCs w:val="20"/>
        </w:rPr>
      </w:pPr>
      <w:r w:rsidRPr="008356FD">
        <w:rPr>
          <w:rFonts w:ascii="Times New Roman" w:eastAsia="SymbolMT" w:hAnsi="Times New Roman"/>
          <w:sz w:val="20"/>
          <w:szCs w:val="20"/>
        </w:rPr>
        <w:t>a. Riwayat Penyakit</w:t>
      </w:r>
    </w:p>
    <w:p w14:paraId="37A9723D" w14:textId="77777777" w:rsidR="00D95E6D" w:rsidRPr="008356FD" w:rsidRDefault="00D95E6D" w:rsidP="00D95E6D">
      <w:pPr>
        <w:autoSpaceDE w:val="0"/>
        <w:autoSpaceDN w:val="0"/>
        <w:adjustRightInd w:val="0"/>
        <w:spacing w:after="0" w:line="240" w:lineRule="auto"/>
        <w:ind w:left="720" w:firstLine="720"/>
        <w:jc w:val="both"/>
        <w:rPr>
          <w:rFonts w:ascii="Times New Roman" w:eastAsia="SymbolMT" w:hAnsi="Times New Roman"/>
          <w:sz w:val="20"/>
          <w:szCs w:val="20"/>
        </w:rPr>
      </w:pPr>
      <w:r w:rsidRPr="008356FD">
        <w:rPr>
          <w:rFonts w:ascii="Times New Roman" w:eastAsia="SymbolMT" w:hAnsi="Times New Roman"/>
          <w:sz w:val="20"/>
          <w:szCs w:val="20"/>
        </w:rPr>
        <w:t xml:space="preserve">1).  Gejala yang dialami oleh pasien. </w:t>
      </w:r>
    </w:p>
    <w:p w14:paraId="7A904F32" w14:textId="77777777" w:rsidR="00D95E6D" w:rsidRPr="008356FD" w:rsidRDefault="00D95E6D" w:rsidP="00D95E6D">
      <w:pPr>
        <w:autoSpaceDE w:val="0"/>
        <w:autoSpaceDN w:val="0"/>
        <w:adjustRightInd w:val="0"/>
        <w:spacing w:after="0" w:line="240" w:lineRule="auto"/>
        <w:ind w:left="720" w:firstLine="720"/>
        <w:jc w:val="both"/>
        <w:rPr>
          <w:rFonts w:ascii="Times New Roman" w:eastAsia="SymbolMT" w:hAnsi="Times New Roman"/>
          <w:sz w:val="20"/>
          <w:szCs w:val="20"/>
        </w:rPr>
      </w:pPr>
      <w:r w:rsidRPr="008356FD">
        <w:rPr>
          <w:rFonts w:ascii="Times New Roman" w:eastAsia="SymbolMT" w:hAnsi="Times New Roman"/>
          <w:sz w:val="20"/>
          <w:szCs w:val="20"/>
        </w:rPr>
        <w:t>2). Pengobatan lain yang mungkin berpengaruh terhadap glukosa darah.</w:t>
      </w:r>
    </w:p>
    <w:p w14:paraId="0D3B247B" w14:textId="77777777" w:rsidR="00D95E6D" w:rsidRPr="008356FD" w:rsidRDefault="00D95E6D" w:rsidP="00D95E6D">
      <w:pPr>
        <w:autoSpaceDE w:val="0"/>
        <w:autoSpaceDN w:val="0"/>
        <w:adjustRightInd w:val="0"/>
        <w:spacing w:after="0" w:line="240" w:lineRule="auto"/>
        <w:ind w:left="1440"/>
        <w:jc w:val="both"/>
        <w:rPr>
          <w:rFonts w:ascii="Times New Roman" w:eastAsia="SymbolMT" w:hAnsi="Times New Roman"/>
          <w:sz w:val="20"/>
          <w:szCs w:val="20"/>
        </w:rPr>
      </w:pPr>
      <w:r w:rsidRPr="008356FD">
        <w:rPr>
          <w:rFonts w:ascii="Times New Roman" w:eastAsia="SymbolMT" w:hAnsi="Times New Roman"/>
          <w:sz w:val="20"/>
          <w:szCs w:val="20"/>
        </w:rPr>
        <w:t>3). Faktor risiko: merokok, hipertensi, riwayat penyakit jantung koroner, obesitas, dan riwayat penyakit keluarga (termasuk penyakit DM dan endokrin lain).</w:t>
      </w:r>
    </w:p>
    <w:p w14:paraId="30F34B24" w14:textId="77777777" w:rsidR="00D95E6D" w:rsidRPr="008356FD" w:rsidRDefault="00D95E6D" w:rsidP="00D95E6D">
      <w:pPr>
        <w:autoSpaceDE w:val="0"/>
        <w:autoSpaceDN w:val="0"/>
        <w:adjustRightInd w:val="0"/>
        <w:spacing w:after="0" w:line="240" w:lineRule="auto"/>
        <w:ind w:left="720" w:firstLine="720"/>
        <w:jc w:val="both"/>
        <w:rPr>
          <w:rFonts w:ascii="Times New Roman" w:eastAsia="SymbolMT" w:hAnsi="Times New Roman"/>
          <w:sz w:val="20"/>
          <w:szCs w:val="20"/>
        </w:rPr>
      </w:pPr>
      <w:r w:rsidRPr="008356FD">
        <w:rPr>
          <w:rFonts w:ascii="Times New Roman" w:eastAsia="SymbolMT" w:hAnsi="Times New Roman"/>
          <w:sz w:val="20"/>
          <w:szCs w:val="20"/>
        </w:rPr>
        <w:t>4). Riwayat penyakit dan pengobatan.</w:t>
      </w:r>
    </w:p>
    <w:p w14:paraId="0096705C" w14:textId="77777777" w:rsidR="00D95E6D" w:rsidRPr="008356FD" w:rsidRDefault="00D95E6D" w:rsidP="00D95E6D">
      <w:pPr>
        <w:autoSpaceDE w:val="0"/>
        <w:autoSpaceDN w:val="0"/>
        <w:adjustRightInd w:val="0"/>
        <w:spacing w:after="0" w:line="240" w:lineRule="auto"/>
        <w:ind w:left="720" w:firstLine="720"/>
        <w:jc w:val="both"/>
        <w:rPr>
          <w:rFonts w:ascii="Times New Roman" w:eastAsia="SymbolMT" w:hAnsi="Times New Roman"/>
          <w:sz w:val="20"/>
          <w:szCs w:val="20"/>
        </w:rPr>
      </w:pPr>
      <w:r w:rsidRPr="008356FD">
        <w:rPr>
          <w:rFonts w:ascii="Times New Roman" w:eastAsia="SymbolMT" w:hAnsi="Times New Roman"/>
          <w:sz w:val="20"/>
          <w:szCs w:val="20"/>
        </w:rPr>
        <w:t>5). Pola hidup, budaya, psikososial, pendidikan, dan status ekonomi.</w:t>
      </w:r>
    </w:p>
    <w:p w14:paraId="26612974" w14:textId="77777777" w:rsidR="00D95E6D" w:rsidRPr="008356FD" w:rsidRDefault="00D95E6D" w:rsidP="00D95E6D">
      <w:pPr>
        <w:autoSpaceDE w:val="0"/>
        <w:autoSpaceDN w:val="0"/>
        <w:adjustRightInd w:val="0"/>
        <w:spacing w:after="0" w:line="240" w:lineRule="auto"/>
        <w:ind w:firstLine="720"/>
        <w:jc w:val="both"/>
        <w:rPr>
          <w:rFonts w:ascii="Times New Roman" w:eastAsia="SymbolMT" w:hAnsi="Times New Roman"/>
          <w:sz w:val="20"/>
          <w:szCs w:val="20"/>
        </w:rPr>
      </w:pPr>
      <w:r w:rsidRPr="008356FD">
        <w:rPr>
          <w:rFonts w:ascii="Times New Roman" w:eastAsia="SymbolMT" w:hAnsi="Times New Roman"/>
          <w:sz w:val="20"/>
          <w:szCs w:val="20"/>
        </w:rPr>
        <w:t>b. Pemeriksaan Fisik</w:t>
      </w:r>
    </w:p>
    <w:p w14:paraId="78800B2C" w14:textId="77777777" w:rsidR="00D95E6D" w:rsidRPr="008356FD" w:rsidRDefault="00D95E6D" w:rsidP="00D95E6D">
      <w:pPr>
        <w:autoSpaceDE w:val="0"/>
        <w:autoSpaceDN w:val="0"/>
        <w:adjustRightInd w:val="0"/>
        <w:spacing w:after="0" w:line="240" w:lineRule="auto"/>
        <w:ind w:left="720" w:firstLine="720"/>
        <w:jc w:val="both"/>
        <w:rPr>
          <w:rFonts w:ascii="Times New Roman" w:eastAsia="SymbolMT" w:hAnsi="Times New Roman"/>
          <w:sz w:val="20"/>
          <w:szCs w:val="20"/>
        </w:rPr>
      </w:pPr>
      <w:r w:rsidRPr="008356FD">
        <w:rPr>
          <w:rFonts w:ascii="Times New Roman" w:eastAsia="SymbolMT" w:hAnsi="Times New Roman"/>
          <w:sz w:val="20"/>
          <w:szCs w:val="20"/>
        </w:rPr>
        <w:t>1). Pengukuran tinggi dan berat badan.</w:t>
      </w:r>
    </w:p>
    <w:p w14:paraId="63399FFD" w14:textId="77777777" w:rsidR="00D95E6D" w:rsidRPr="008356FD" w:rsidRDefault="00D95E6D" w:rsidP="00D95E6D">
      <w:pPr>
        <w:autoSpaceDE w:val="0"/>
        <w:autoSpaceDN w:val="0"/>
        <w:adjustRightInd w:val="0"/>
        <w:spacing w:after="0" w:line="240" w:lineRule="auto"/>
        <w:ind w:left="1440"/>
        <w:jc w:val="both"/>
        <w:rPr>
          <w:rFonts w:ascii="Times New Roman" w:eastAsia="SymbolMT" w:hAnsi="Times New Roman"/>
          <w:sz w:val="20"/>
          <w:szCs w:val="20"/>
        </w:rPr>
      </w:pPr>
      <w:r w:rsidRPr="008356FD">
        <w:rPr>
          <w:rFonts w:ascii="Times New Roman" w:eastAsia="SymbolMT" w:hAnsi="Times New Roman"/>
          <w:sz w:val="20"/>
          <w:szCs w:val="20"/>
        </w:rPr>
        <w:t>2). Pengukuran tekanan darah, nadi, rongga mulut, kelenjar tiroid, paru dan jantung</w:t>
      </w:r>
    </w:p>
    <w:p w14:paraId="34BB9F07" w14:textId="77777777" w:rsidR="00D95E6D" w:rsidRPr="008356FD" w:rsidRDefault="00D95E6D" w:rsidP="00D95E6D">
      <w:pPr>
        <w:autoSpaceDE w:val="0"/>
        <w:autoSpaceDN w:val="0"/>
        <w:adjustRightInd w:val="0"/>
        <w:spacing w:after="0" w:line="240" w:lineRule="auto"/>
        <w:ind w:left="720" w:firstLine="720"/>
        <w:jc w:val="both"/>
        <w:rPr>
          <w:rFonts w:ascii="Times New Roman" w:eastAsia="SymbolMT" w:hAnsi="Times New Roman"/>
          <w:sz w:val="20"/>
          <w:szCs w:val="20"/>
        </w:rPr>
      </w:pPr>
      <w:r w:rsidRPr="008356FD">
        <w:rPr>
          <w:rFonts w:ascii="Times New Roman" w:eastAsia="SymbolMT" w:hAnsi="Times New Roman"/>
          <w:sz w:val="20"/>
          <w:szCs w:val="20"/>
        </w:rPr>
        <w:t>3). Pemeriksaan kaki secara komprehensif</w:t>
      </w:r>
    </w:p>
    <w:p w14:paraId="1CD09B86" w14:textId="77777777" w:rsidR="00D95E6D" w:rsidRPr="008356FD" w:rsidRDefault="00D95E6D" w:rsidP="00D95E6D">
      <w:pPr>
        <w:autoSpaceDE w:val="0"/>
        <w:autoSpaceDN w:val="0"/>
        <w:adjustRightInd w:val="0"/>
        <w:spacing w:after="0" w:line="240" w:lineRule="auto"/>
        <w:ind w:firstLine="720"/>
        <w:jc w:val="both"/>
        <w:rPr>
          <w:rFonts w:ascii="Times New Roman" w:eastAsia="SymbolMT" w:hAnsi="Times New Roman"/>
          <w:sz w:val="20"/>
          <w:szCs w:val="20"/>
        </w:rPr>
      </w:pPr>
      <w:r w:rsidRPr="008356FD">
        <w:rPr>
          <w:rFonts w:ascii="Times New Roman" w:eastAsia="SymbolMT" w:hAnsi="Times New Roman"/>
          <w:sz w:val="20"/>
          <w:szCs w:val="20"/>
        </w:rPr>
        <w:t>c. Evaluasi Laboratorium</w:t>
      </w:r>
    </w:p>
    <w:p w14:paraId="09EB1E34" w14:textId="77777777" w:rsidR="00D95E6D" w:rsidRPr="008356FD" w:rsidRDefault="00D95E6D" w:rsidP="00D95E6D">
      <w:pPr>
        <w:autoSpaceDE w:val="0"/>
        <w:autoSpaceDN w:val="0"/>
        <w:adjustRightInd w:val="0"/>
        <w:spacing w:after="0" w:line="240" w:lineRule="auto"/>
        <w:ind w:left="1440"/>
        <w:jc w:val="both"/>
        <w:rPr>
          <w:rFonts w:ascii="Times New Roman" w:eastAsia="SymbolMT" w:hAnsi="Times New Roman"/>
          <w:sz w:val="20"/>
          <w:szCs w:val="20"/>
        </w:rPr>
      </w:pPr>
      <w:r w:rsidRPr="008356FD">
        <w:rPr>
          <w:rFonts w:ascii="Times New Roman" w:eastAsia="SymbolMT" w:hAnsi="Times New Roman"/>
          <w:sz w:val="20"/>
          <w:szCs w:val="20"/>
        </w:rPr>
        <w:t>1). HbA1c diperiksa paling sedikit 2 kali dalam 1 tahun pada pasien yang mencapai sasaran terapi dan yang memiliki kendali glikemik stabil. dan 4 kali dalam 1 tahun pada pasien dengan perubahan terapi atau yang tidak mencapai sasaran terapi</w:t>
      </w:r>
      <w:r w:rsidRPr="008356FD">
        <w:rPr>
          <w:rFonts w:ascii="Times New Roman" w:eastAsia="SymbolMT" w:hAnsi="Times New Roman"/>
          <w:b/>
          <w:bCs/>
          <w:sz w:val="20"/>
          <w:szCs w:val="20"/>
        </w:rPr>
        <w:t>.</w:t>
      </w:r>
    </w:p>
    <w:p w14:paraId="1BF25F0D" w14:textId="77777777" w:rsidR="00D95E6D" w:rsidRPr="008356FD" w:rsidRDefault="00D95E6D" w:rsidP="00D95E6D">
      <w:pPr>
        <w:autoSpaceDE w:val="0"/>
        <w:autoSpaceDN w:val="0"/>
        <w:adjustRightInd w:val="0"/>
        <w:spacing w:after="0" w:line="240" w:lineRule="auto"/>
        <w:ind w:left="720" w:firstLine="720"/>
        <w:jc w:val="both"/>
        <w:rPr>
          <w:rFonts w:ascii="Times New Roman" w:eastAsia="SymbolMT" w:hAnsi="Times New Roman"/>
          <w:sz w:val="20"/>
          <w:szCs w:val="20"/>
        </w:rPr>
      </w:pPr>
      <w:r w:rsidRPr="008356FD">
        <w:rPr>
          <w:rFonts w:ascii="Times New Roman" w:eastAsia="SymbolMT" w:hAnsi="Times New Roman"/>
          <w:sz w:val="20"/>
          <w:szCs w:val="20"/>
        </w:rPr>
        <w:t>2). Glukosa darah puasa dan 2 jam setelah makan.</w:t>
      </w:r>
    </w:p>
    <w:p w14:paraId="3C352501" w14:textId="77777777" w:rsidR="00D95E6D" w:rsidRPr="008356FD" w:rsidRDefault="00D95E6D" w:rsidP="00D95E6D">
      <w:pPr>
        <w:pStyle w:val="ListParagraph"/>
        <w:spacing w:line="240" w:lineRule="auto"/>
        <w:jc w:val="both"/>
        <w:rPr>
          <w:rFonts w:ascii="Times New Roman" w:eastAsia="SymbolMT" w:hAnsi="Times New Roman"/>
          <w:sz w:val="20"/>
          <w:szCs w:val="20"/>
        </w:rPr>
      </w:pPr>
      <w:r w:rsidRPr="008356FD">
        <w:rPr>
          <w:rFonts w:ascii="Times New Roman" w:eastAsia="SymbolMT" w:hAnsi="Times New Roman"/>
          <w:sz w:val="20"/>
          <w:szCs w:val="20"/>
        </w:rPr>
        <w:t>d. Penapisan Komplikasi</w:t>
      </w:r>
    </w:p>
    <w:p w14:paraId="5DD96271" w14:textId="77777777" w:rsidR="00D95E6D" w:rsidRPr="008356FD" w:rsidRDefault="00D95E6D" w:rsidP="00D95E6D">
      <w:pPr>
        <w:pStyle w:val="ListParagraph"/>
        <w:spacing w:line="240" w:lineRule="auto"/>
        <w:jc w:val="both"/>
        <w:rPr>
          <w:rFonts w:ascii="Times New Roman" w:eastAsia="SymbolMT" w:hAnsi="Times New Roman"/>
          <w:sz w:val="20"/>
          <w:szCs w:val="20"/>
        </w:rPr>
      </w:pPr>
      <w:r w:rsidRPr="008356FD">
        <w:rPr>
          <w:rFonts w:ascii="Times New Roman" w:hAnsi="Times New Roman"/>
          <w:color w:val="000000"/>
          <w:sz w:val="20"/>
          <w:szCs w:val="20"/>
        </w:rPr>
        <w:t>Penapisan komplikasi harus dilakukan pada setiap penderita yang baru terdiagnosis DMT2 melalui pemeriksaan :</w:t>
      </w:r>
    </w:p>
    <w:p w14:paraId="77A26309" w14:textId="77777777" w:rsidR="00D95E6D" w:rsidRPr="008356FD" w:rsidRDefault="00D95E6D" w:rsidP="00D95E6D">
      <w:pPr>
        <w:autoSpaceDE w:val="0"/>
        <w:autoSpaceDN w:val="0"/>
        <w:adjustRightInd w:val="0"/>
        <w:spacing w:after="0" w:line="240" w:lineRule="auto"/>
        <w:ind w:left="720" w:firstLine="720"/>
        <w:jc w:val="both"/>
        <w:rPr>
          <w:rFonts w:ascii="Times New Roman" w:hAnsi="Times New Roman"/>
          <w:color w:val="000000"/>
          <w:sz w:val="20"/>
          <w:szCs w:val="20"/>
        </w:rPr>
      </w:pPr>
      <w:r w:rsidRPr="008356FD">
        <w:rPr>
          <w:rFonts w:ascii="Times New Roman" w:eastAsia="SymbolMT" w:hAnsi="Times New Roman"/>
          <w:color w:val="000000"/>
          <w:sz w:val="20"/>
          <w:szCs w:val="20"/>
        </w:rPr>
        <w:t xml:space="preserve">1). </w:t>
      </w:r>
      <w:r w:rsidRPr="008356FD">
        <w:rPr>
          <w:rFonts w:ascii="Times New Roman" w:hAnsi="Times New Roman"/>
          <w:color w:val="000000"/>
          <w:sz w:val="20"/>
          <w:szCs w:val="20"/>
        </w:rPr>
        <w:t>Profil lipid dan kreatinin serum.</w:t>
      </w:r>
    </w:p>
    <w:p w14:paraId="2BBE563E" w14:textId="77777777" w:rsidR="00D95E6D" w:rsidRPr="008356FD" w:rsidRDefault="00D95E6D" w:rsidP="00D95E6D">
      <w:pPr>
        <w:autoSpaceDE w:val="0"/>
        <w:autoSpaceDN w:val="0"/>
        <w:adjustRightInd w:val="0"/>
        <w:spacing w:after="0" w:line="240" w:lineRule="auto"/>
        <w:ind w:left="720" w:firstLine="720"/>
        <w:jc w:val="both"/>
        <w:rPr>
          <w:rFonts w:ascii="Times New Roman" w:hAnsi="Times New Roman"/>
          <w:color w:val="000000"/>
          <w:sz w:val="20"/>
          <w:szCs w:val="20"/>
        </w:rPr>
      </w:pPr>
      <w:r w:rsidRPr="008356FD">
        <w:rPr>
          <w:rFonts w:ascii="Times New Roman" w:eastAsia="SymbolMT" w:hAnsi="Times New Roman"/>
          <w:color w:val="000000"/>
          <w:sz w:val="20"/>
          <w:szCs w:val="20"/>
        </w:rPr>
        <w:t xml:space="preserve">2). </w:t>
      </w:r>
      <w:r w:rsidRPr="008356FD">
        <w:rPr>
          <w:rFonts w:ascii="Times New Roman" w:hAnsi="Times New Roman"/>
          <w:color w:val="000000"/>
          <w:sz w:val="20"/>
          <w:szCs w:val="20"/>
        </w:rPr>
        <w:t>Urinalisis dan albumin urin kuantitatif.</w:t>
      </w:r>
    </w:p>
    <w:p w14:paraId="3FFF59AC" w14:textId="77777777" w:rsidR="00D95E6D" w:rsidRPr="008356FD" w:rsidRDefault="00D95E6D" w:rsidP="00D95E6D">
      <w:pPr>
        <w:autoSpaceDE w:val="0"/>
        <w:autoSpaceDN w:val="0"/>
        <w:adjustRightInd w:val="0"/>
        <w:spacing w:after="0" w:line="240" w:lineRule="auto"/>
        <w:ind w:left="720" w:firstLine="720"/>
        <w:jc w:val="both"/>
        <w:rPr>
          <w:rFonts w:ascii="Times New Roman" w:hAnsi="Times New Roman"/>
          <w:color w:val="000000"/>
          <w:sz w:val="20"/>
          <w:szCs w:val="20"/>
        </w:rPr>
      </w:pPr>
      <w:r w:rsidRPr="008356FD">
        <w:rPr>
          <w:rFonts w:ascii="Times New Roman" w:eastAsia="SymbolMT" w:hAnsi="Times New Roman"/>
          <w:color w:val="000000"/>
          <w:sz w:val="20"/>
          <w:szCs w:val="20"/>
        </w:rPr>
        <w:t xml:space="preserve">3). </w:t>
      </w:r>
      <w:r w:rsidRPr="008356FD">
        <w:rPr>
          <w:rFonts w:ascii="Times New Roman" w:hAnsi="Times New Roman"/>
          <w:color w:val="000000"/>
          <w:sz w:val="20"/>
          <w:szCs w:val="20"/>
        </w:rPr>
        <w:t>Elektrokardiogram.</w:t>
      </w:r>
    </w:p>
    <w:p w14:paraId="421FEA76" w14:textId="77777777" w:rsidR="00D95E6D" w:rsidRPr="008356FD" w:rsidRDefault="00D95E6D" w:rsidP="00D95E6D">
      <w:pPr>
        <w:autoSpaceDE w:val="0"/>
        <w:autoSpaceDN w:val="0"/>
        <w:adjustRightInd w:val="0"/>
        <w:spacing w:after="0" w:line="240" w:lineRule="auto"/>
        <w:ind w:left="720" w:firstLine="720"/>
        <w:jc w:val="both"/>
        <w:rPr>
          <w:rFonts w:ascii="Times New Roman" w:hAnsi="Times New Roman"/>
          <w:color w:val="000000"/>
          <w:sz w:val="20"/>
          <w:szCs w:val="20"/>
        </w:rPr>
      </w:pPr>
      <w:r w:rsidRPr="008356FD">
        <w:rPr>
          <w:rFonts w:ascii="Times New Roman" w:eastAsia="SymbolMT" w:hAnsi="Times New Roman"/>
          <w:color w:val="000000"/>
          <w:sz w:val="20"/>
          <w:szCs w:val="20"/>
        </w:rPr>
        <w:t xml:space="preserve">4). </w:t>
      </w:r>
      <w:r w:rsidRPr="008356FD">
        <w:rPr>
          <w:rFonts w:ascii="Times New Roman" w:hAnsi="Times New Roman"/>
          <w:color w:val="000000"/>
          <w:sz w:val="20"/>
          <w:szCs w:val="20"/>
        </w:rPr>
        <w:t>Foto sinar-X dada</w:t>
      </w:r>
    </w:p>
    <w:p w14:paraId="5D727593" w14:textId="77777777" w:rsidR="00D95E6D" w:rsidRPr="008356FD" w:rsidRDefault="00D95E6D" w:rsidP="00D95E6D">
      <w:pPr>
        <w:autoSpaceDE w:val="0"/>
        <w:autoSpaceDN w:val="0"/>
        <w:adjustRightInd w:val="0"/>
        <w:spacing w:after="0" w:line="240" w:lineRule="auto"/>
        <w:ind w:left="1440"/>
        <w:jc w:val="both"/>
        <w:rPr>
          <w:rFonts w:ascii="Times New Roman" w:hAnsi="Times New Roman"/>
          <w:color w:val="000000"/>
          <w:sz w:val="20"/>
          <w:szCs w:val="20"/>
        </w:rPr>
      </w:pPr>
      <w:r w:rsidRPr="008356FD">
        <w:rPr>
          <w:rFonts w:ascii="Times New Roman" w:eastAsia="SymbolMT" w:hAnsi="Times New Roman"/>
          <w:color w:val="000000"/>
          <w:sz w:val="20"/>
          <w:szCs w:val="20"/>
        </w:rPr>
        <w:t xml:space="preserve">5). </w:t>
      </w:r>
      <w:r w:rsidRPr="008356FD">
        <w:rPr>
          <w:rFonts w:ascii="Times New Roman" w:hAnsi="Times New Roman"/>
          <w:color w:val="000000"/>
          <w:sz w:val="20"/>
          <w:szCs w:val="20"/>
        </w:rPr>
        <w:t>Funduskopi dilatasi dan pemeriksaan mata secara komprehensif oleh dokter spesialis mata atau optometris.</w:t>
      </w:r>
    </w:p>
    <w:p w14:paraId="0B1577E6" w14:textId="77777777" w:rsidR="00D95E6D" w:rsidRPr="008356FD" w:rsidRDefault="00D95E6D" w:rsidP="00D95E6D">
      <w:pPr>
        <w:autoSpaceDE w:val="0"/>
        <w:autoSpaceDN w:val="0"/>
        <w:adjustRightInd w:val="0"/>
        <w:spacing w:after="0" w:line="240" w:lineRule="auto"/>
        <w:ind w:left="1440"/>
        <w:jc w:val="both"/>
        <w:rPr>
          <w:rFonts w:ascii="Times New Roman" w:hAnsi="Times New Roman"/>
          <w:color w:val="000000"/>
          <w:sz w:val="20"/>
          <w:szCs w:val="20"/>
        </w:rPr>
      </w:pPr>
      <w:r w:rsidRPr="008356FD">
        <w:rPr>
          <w:rFonts w:ascii="Times New Roman" w:eastAsia="SymbolMT" w:hAnsi="Times New Roman"/>
          <w:color w:val="000000"/>
          <w:sz w:val="20"/>
          <w:szCs w:val="20"/>
        </w:rPr>
        <w:t xml:space="preserve">6). </w:t>
      </w:r>
      <w:r w:rsidRPr="008356FD">
        <w:rPr>
          <w:rFonts w:ascii="Times New Roman" w:hAnsi="Times New Roman"/>
          <w:color w:val="000000"/>
          <w:sz w:val="20"/>
          <w:szCs w:val="20"/>
        </w:rPr>
        <w:t xml:space="preserve">Pemeriksaan kaki secara komprehensif setiap tahun untuk mengenali faktor risiko prediksi ulkus dan amputasi: inspeksi, denyut pembuluh darah kaki, tes monofilament 10 g, dan </w:t>
      </w:r>
      <w:r w:rsidRPr="008356FD">
        <w:rPr>
          <w:rFonts w:ascii="Times New Roman" w:hAnsi="Times New Roman"/>
          <w:i/>
          <w:iCs/>
          <w:color w:val="000000"/>
          <w:sz w:val="20"/>
          <w:szCs w:val="20"/>
        </w:rPr>
        <w:t xml:space="preserve">Ankle Brachial Index </w:t>
      </w:r>
      <w:r w:rsidRPr="008356FD">
        <w:rPr>
          <w:rFonts w:ascii="Times New Roman" w:hAnsi="Times New Roman"/>
          <w:color w:val="000000"/>
          <w:sz w:val="20"/>
          <w:szCs w:val="20"/>
        </w:rPr>
        <w:t>(ABI).</w:t>
      </w:r>
    </w:p>
    <w:p w14:paraId="51A570D2" w14:textId="77777777" w:rsidR="00D95E6D" w:rsidRPr="008356FD" w:rsidRDefault="00D95E6D" w:rsidP="00D95E6D">
      <w:pPr>
        <w:autoSpaceDE w:val="0"/>
        <w:autoSpaceDN w:val="0"/>
        <w:adjustRightInd w:val="0"/>
        <w:spacing w:after="0" w:line="240" w:lineRule="auto"/>
        <w:ind w:firstLine="720"/>
        <w:jc w:val="both"/>
        <w:rPr>
          <w:rFonts w:ascii="Times New Roman" w:hAnsi="Times New Roman"/>
          <w:bCs/>
          <w:color w:val="000000"/>
          <w:sz w:val="20"/>
          <w:szCs w:val="20"/>
        </w:rPr>
      </w:pPr>
      <w:r w:rsidRPr="008356FD">
        <w:rPr>
          <w:rFonts w:ascii="Times New Roman" w:hAnsi="Times New Roman"/>
          <w:bCs/>
          <w:color w:val="000000"/>
          <w:sz w:val="20"/>
          <w:szCs w:val="20"/>
        </w:rPr>
        <w:t>Langkah-langkah Penatalaksanaan Khusus</w:t>
      </w:r>
    </w:p>
    <w:p w14:paraId="52E5FFF4" w14:textId="77777777" w:rsidR="00D95E6D" w:rsidRPr="008356FD" w:rsidRDefault="00D95E6D" w:rsidP="00D95E6D">
      <w:pPr>
        <w:autoSpaceDE w:val="0"/>
        <w:autoSpaceDN w:val="0"/>
        <w:adjustRightInd w:val="0"/>
        <w:spacing w:after="0" w:line="240" w:lineRule="auto"/>
        <w:ind w:left="720"/>
        <w:jc w:val="both"/>
        <w:rPr>
          <w:rFonts w:ascii="Times New Roman" w:hAnsi="Times New Roman"/>
          <w:color w:val="000000"/>
          <w:sz w:val="20"/>
          <w:szCs w:val="20"/>
        </w:rPr>
      </w:pPr>
      <w:r w:rsidRPr="008356FD">
        <w:rPr>
          <w:rFonts w:ascii="Times New Roman" w:hAnsi="Times New Roman"/>
          <w:color w:val="000000"/>
          <w:sz w:val="20"/>
          <w:szCs w:val="20"/>
        </w:rPr>
        <w:t>Penatalaksanaan DM dimulai dengan pola hidup sehat, dan bila perlu dilakukan intervensi farmakologis dengan obat antihiperglikemia secara oral dan/atau suntikan.</w:t>
      </w:r>
    </w:p>
    <w:p w14:paraId="5C992169" w14:textId="77777777" w:rsidR="00D95E6D" w:rsidRPr="008356FD" w:rsidRDefault="00D95E6D" w:rsidP="00D95E6D">
      <w:pPr>
        <w:autoSpaceDE w:val="0"/>
        <w:autoSpaceDN w:val="0"/>
        <w:adjustRightInd w:val="0"/>
        <w:spacing w:after="0" w:line="240" w:lineRule="auto"/>
        <w:ind w:firstLine="720"/>
        <w:jc w:val="both"/>
        <w:rPr>
          <w:rFonts w:ascii="Times New Roman" w:hAnsi="Times New Roman"/>
          <w:color w:val="181717"/>
          <w:sz w:val="20"/>
          <w:szCs w:val="20"/>
        </w:rPr>
      </w:pPr>
      <w:r w:rsidRPr="008356FD">
        <w:rPr>
          <w:rFonts w:ascii="Times New Roman" w:hAnsi="Times New Roman"/>
          <w:color w:val="181717"/>
          <w:sz w:val="20"/>
          <w:szCs w:val="20"/>
        </w:rPr>
        <w:t>1. Edukasi</w:t>
      </w:r>
    </w:p>
    <w:p w14:paraId="79A396F4" w14:textId="77777777" w:rsidR="00D95E6D" w:rsidRPr="008356FD" w:rsidRDefault="00D95E6D" w:rsidP="00D95E6D">
      <w:pPr>
        <w:autoSpaceDE w:val="0"/>
        <w:autoSpaceDN w:val="0"/>
        <w:adjustRightInd w:val="0"/>
        <w:spacing w:after="0" w:line="240" w:lineRule="auto"/>
        <w:ind w:left="720"/>
        <w:jc w:val="both"/>
        <w:rPr>
          <w:rFonts w:ascii="Times New Roman" w:hAnsi="Times New Roman"/>
          <w:color w:val="181717"/>
          <w:sz w:val="20"/>
          <w:szCs w:val="20"/>
        </w:rPr>
      </w:pPr>
      <w:r w:rsidRPr="008356FD">
        <w:rPr>
          <w:rFonts w:ascii="Times New Roman" w:hAnsi="Times New Roman"/>
          <w:color w:val="181717"/>
          <w:sz w:val="20"/>
          <w:szCs w:val="20"/>
        </w:rPr>
        <w:t>Edukasi dengan tujuan promosi hidup sehat, perlu selalu dilakukan sebagai bagian dari upaya pencegahan dan merupakan bagian yang sangat penting dari pengelolaan DM secara holistik.</w:t>
      </w:r>
    </w:p>
    <w:p w14:paraId="13E2F85E" w14:textId="77777777" w:rsidR="00D95E6D" w:rsidRPr="008356FD" w:rsidRDefault="00D95E6D" w:rsidP="00D95E6D">
      <w:pPr>
        <w:autoSpaceDE w:val="0"/>
        <w:autoSpaceDN w:val="0"/>
        <w:adjustRightInd w:val="0"/>
        <w:spacing w:after="0" w:line="240" w:lineRule="auto"/>
        <w:ind w:firstLine="720"/>
        <w:jc w:val="both"/>
        <w:rPr>
          <w:rFonts w:ascii="Times New Roman" w:hAnsi="Times New Roman"/>
          <w:color w:val="000000"/>
          <w:sz w:val="20"/>
          <w:szCs w:val="20"/>
        </w:rPr>
      </w:pPr>
      <w:r w:rsidRPr="008356FD">
        <w:rPr>
          <w:rFonts w:ascii="Times New Roman" w:hAnsi="Times New Roman"/>
          <w:color w:val="000000"/>
          <w:sz w:val="20"/>
          <w:szCs w:val="20"/>
        </w:rPr>
        <w:t>2. Terapi Nutrisi Medis (TNM)</w:t>
      </w:r>
    </w:p>
    <w:p w14:paraId="055EED04" w14:textId="77777777" w:rsidR="00D95E6D" w:rsidRPr="008356FD" w:rsidRDefault="00D95E6D" w:rsidP="00D95E6D">
      <w:pPr>
        <w:autoSpaceDE w:val="0"/>
        <w:autoSpaceDN w:val="0"/>
        <w:adjustRightInd w:val="0"/>
        <w:spacing w:after="0" w:line="240" w:lineRule="auto"/>
        <w:ind w:left="720"/>
        <w:jc w:val="both"/>
        <w:rPr>
          <w:rFonts w:ascii="Times New Roman" w:hAnsi="Times New Roman"/>
          <w:color w:val="000000"/>
          <w:sz w:val="20"/>
          <w:szCs w:val="20"/>
        </w:rPr>
      </w:pPr>
      <w:r w:rsidRPr="008356FD">
        <w:rPr>
          <w:rFonts w:ascii="Times New Roman" w:hAnsi="Times New Roman"/>
          <w:color w:val="000000"/>
          <w:sz w:val="20"/>
          <w:szCs w:val="20"/>
        </w:rPr>
        <w:t>Penyandang DM perlu diberikan penekanan mengenai pentingnya keteraturan jadwal makan, jenis dan jumlah makanan, terutama pada mereka yang menggunakan obat penurun glukosa darah atau insulin.</w:t>
      </w:r>
    </w:p>
    <w:p w14:paraId="25B77524" w14:textId="77777777" w:rsidR="00D95E6D" w:rsidRPr="008356FD" w:rsidRDefault="00D95E6D" w:rsidP="00D95E6D">
      <w:pPr>
        <w:autoSpaceDE w:val="0"/>
        <w:autoSpaceDN w:val="0"/>
        <w:adjustRightInd w:val="0"/>
        <w:spacing w:after="0" w:line="240" w:lineRule="auto"/>
        <w:ind w:firstLine="720"/>
        <w:jc w:val="both"/>
        <w:rPr>
          <w:rFonts w:ascii="Times New Roman" w:hAnsi="Times New Roman"/>
          <w:color w:val="000000"/>
          <w:sz w:val="20"/>
          <w:szCs w:val="20"/>
        </w:rPr>
      </w:pPr>
      <w:r w:rsidRPr="008356FD">
        <w:rPr>
          <w:rFonts w:ascii="Times New Roman" w:hAnsi="Times New Roman"/>
          <w:color w:val="000000"/>
          <w:sz w:val="20"/>
          <w:szCs w:val="20"/>
        </w:rPr>
        <w:t>3. Latihan Jasmani</w:t>
      </w:r>
    </w:p>
    <w:p w14:paraId="0A15B2E2" w14:textId="77777777" w:rsidR="00D95E6D" w:rsidRPr="008356FD" w:rsidRDefault="00D95E6D" w:rsidP="00D95E6D">
      <w:pPr>
        <w:autoSpaceDE w:val="0"/>
        <w:autoSpaceDN w:val="0"/>
        <w:adjustRightInd w:val="0"/>
        <w:spacing w:after="0" w:line="240" w:lineRule="auto"/>
        <w:ind w:left="720"/>
        <w:jc w:val="both"/>
        <w:rPr>
          <w:rFonts w:ascii="Times New Roman" w:hAnsi="Times New Roman"/>
          <w:color w:val="000000"/>
          <w:sz w:val="20"/>
          <w:szCs w:val="20"/>
        </w:rPr>
      </w:pPr>
      <w:r w:rsidRPr="008356FD">
        <w:rPr>
          <w:rFonts w:ascii="Times New Roman" w:hAnsi="Times New Roman"/>
          <w:color w:val="000000"/>
          <w:sz w:val="20"/>
          <w:szCs w:val="20"/>
        </w:rPr>
        <w:t xml:space="preserve">Kegiatan jasmani sehari-hari dan latihan jasmani secara teratur (3-5 hari seminggu selama sekitar 30-45 menit , dengan total 150 menit perminggu, dengan jeda antar latihan tidak lebih dari 2 hari berturut-turut. Latihan jasmani yang dianjurkan berupa latihan jasmani yang bersifat aerobik dengan intensitas sedang (50-70% denyut jantung maksimal) seperti jalan cepat, bersepeda santai, </w:t>
      </w:r>
      <w:r w:rsidRPr="008356FD">
        <w:rPr>
          <w:rFonts w:ascii="Times New Roman" w:hAnsi="Times New Roman"/>
          <w:i/>
          <w:iCs/>
          <w:color w:val="000000"/>
          <w:sz w:val="20"/>
          <w:szCs w:val="20"/>
        </w:rPr>
        <w:t>jogging</w:t>
      </w:r>
      <w:r w:rsidRPr="008356FD">
        <w:rPr>
          <w:rFonts w:ascii="Times New Roman" w:hAnsi="Times New Roman"/>
          <w:color w:val="000000"/>
          <w:sz w:val="20"/>
          <w:szCs w:val="20"/>
        </w:rPr>
        <w:t>, dan berenang. Denyut jantung maksimal dihitung dengan cara = 220-usia pasien.</w:t>
      </w:r>
    </w:p>
    <w:p w14:paraId="7D7C428B" w14:textId="77777777" w:rsidR="00D95E6D" w:rsidRPr="008356FD" w:rsidRDefault="00D95E6D" w:rsidP="00D95E6D">
      <w:pPr>
        <w:autoSpaceDE w:val="0"/>
        <w:autoSpaceDN w:val="0"/>
        <w:adjustRightInd w:val="0"/>
        <w:spacing w:after="0" w:line="240" w:lineRule="auto"/>
        <w:ind w:firstLine="720"/>
        <w:jc w:val="both"/>
        <w:rPr>
          <w:rFonts w:ascii="Times New Roman" w:hAnsi="Times New Roman"/>
          <w:color w:val="000000"/>
          <w:sz w:val="20"/>
          <w:szCs w:val="20"/>
        </w:rPr>
      </w:pPr>
      <w:r w:rsidRPr="008356FD">
        <w:rPr>
          <w:rFonts w:ascii="Times New Roman" w:hAnsi="Times New Roman"/>
          <w:color w:val="000000"/>
          <w:sz w:val="20"/>
          <w:szCs w:val="20"/>
        </w:rPr>
        <w:t>4. Intervensi Farmakologis</w:t>
      </w:r>
    </w:p>
    <w:p w14:paraId="2311C26A" w14:textId="77777777" w:rsidR="00D95E6D" w:rsidRPr="008356FD" w:rsidRDefault="00D95E6D" w:rsidP="00D95E6D">
      <w:pPr>
        <w:autoSpaceDE w:val="0"/>
        <w:autoSpaceDN w:val="0"/>
        <w:adjustRightInd w:val="0"/>
        <w:spacing w:after="0" w:line="240" w:lineRule="auto"/>
        <w:ind w:left="720"/>
        <w:jc w:val="both"/>
        <w:rPr>
          <w:rFonts w:ascii="Times New Roman" w:hAnsi="Times New Roman"/>
          <w:color w:val="000000"/>
          <w:sz w:val="20"/>
          <w:szCs w:val="20"/>
        </w:rPr>
      </w:pPr>
      <w:r w:rsidRPr="008356FD">
        <w:rPr>
          <w:rFonts w:ascii="Times New Roman" w:hAnsi="Times New Roman"/>
          <w:sz w:val="20"/>
          <w:szCs w:val="20"/>
        </w:rPr>
        <w:lastRenderedPageBreak/>
        <w:t xml:space="preserve">Terapi farmakologis diberikan bersama dengan pengaturan makan dan latihan jasmani (gaya hidup sehat). </w:t>
      </w:r>
    </w:p>
    <w:p w14:paraId="7B5C0FFB" w14:textId="77777777" w:rsidR="00D95E6D" w:rsidRPr="008356FD" w:rsidRDefault="00D95E6D" w:rsidP="00D95E6D">
      <w:pPr>
        <w:autoSpaceDE w:val="0"/>
        <w:autoSpaceDN w:val="0"/>
        <w:adjustRightInd w:val="0"/>
        <w:spacing w:after="0" w:line="240" w:lineRule="auto"/>
        <w:ind w:firstLine="720"/>
        <w:jc w:val="both"/>
        <w:rPr>
          <w:rFonts w:ascii="Times New Roman" w:hAnsi="Times New Roman"/>
          <w:color w:val="000000"/>
          <w:sz w:val="20"/>
          <w:szCs w:val="20"/>
        </w:rPr>
      </w:pPr>
      <w:r w:rsidRPr="008356FD">
        <w:rPr>
          <w:rFonts w:ascii="Times New Roman" w:hAnsi="Times New Roman"/>
          <w:color w:val="000000"/>
          <w:sz w:val="20"/>
          <w:szCs w:val="20"/>
        </w:rPr>
        <w:t>a. Obat Antihiperglikemia Oral</w:t>
      </w:r>
    </w:p>
    <w:p w14:paraId="15DE0839" w14:textId="77777777" w:rsidR="00D95E6D" w:rsidRPr="008356FD" w:rsidRDefault="00D95E6D" w:rsidP="00D95E6D">
      <w:pPr>
        <w:autoSpaceDE w:val="0"/>
        <w:autoSpaceDN w:val="0"/>
        <w:adjustRightInd w:val="0"/>
        <w:spacing w:after="0" w:line="240" w:lineRule="auto"/>
        <w:ind w:left="720"/>
        <w:jc w:val="both"/>
        <w:rPr>
          <w:rFonts w:ascii="Times New Roman" w:hAnsi="Times New Roman"/>
          <w:color w:val="000000"/>
          <w:sz w:val="20"/>
          <w:szCs w:val="20"/>
        </w:rPr>
      </w:pPr>
      <w:r w:rsidRPr="008356FD">
        <w:rPr>
          <w:rFonts w:ascii="Times New Roman" w:hAnsi="Times New Roman"/>
          <w:color w:val="000000"/>
          <w:sz w:val="20"/>
          <w:szCs w:val="20"/>
        </w:rPr>
        <w:t>Berdasarkan cara kerjanya, obat antihiperglikemia oral dibagi menjadi 5 golongan:</w:t>
      </w:r>
    </w:p>
    <w:p w14:paraId="01EE25E3" w14:textId="77777777" w:rsidR="00D95E6D" w:rsidRPr="008356FD" w:rsidRDefault="00D95E6D" w:rsidP="00D95E6D">
      <w:pPr>
        <w:autoSpaceDE w:val="0"/>
        <w:autoSpaceDN w:val="0"/>
        <w:adjustRightInd w:val="0"/>
        <w:spacing w:after="0" w:line="240" w:lineRule="auto"/>
        <w:ind w:left="1440"/>
        <w:jc w:val="both"/>
        <w:rPr>
          <w:rFonts w:ascii="Times New Roman" w:hAnsi="Times New Roman"/>
          <w:color w:val="000000"/>
          <w:sz w:val="20"/>
          <w:szCs w:val="20"/>
        </w:rPr>
      </w:pPr>
      <w:r w:rsidRPr="008356FD">
        <w:rPr>
          <w:rFonts w:ascii="Times New Roman" w:hAnsi="Times New Roman"/>
          <w:color w:val="000000"/>
          <w:sz w:val="20"/>
          <w:szCs w:val="20"/>
        </w:rPr>
        <w:t xml:space="preserve">1) Pemacu Sekresi Insulin (Insulin </w:t>
      </w:r>
      <w:r w:rsidRPr="008356FD">
        <w:rPr>
          <w:rFonts w:ascii="Times New Roman" w:hAnsi="Times New Roman"/>
          <w:i/>
          <w:iCs/>
          <w:color w:val="000000"/>
          <w:sz w:val="20"/>
          <w:szCs w:val="20"/>
        </w:rPr>
        <w:t>Secretagogue</w:t>
      </w:r>
      <w:r w:rsidRPr="008356FD">
        <w:rPr>
          <w:rFonts w:ascii="Times New Roman" w:hAnsi="Times New Roman"/>
          <w:color w:val="000000"/>
          <w:sz w:val="20"/>
          <w:szCs w:val="20"/>
        </w:rPr>
        <w:t>): Sulfonilurea dan Glinid</w:t>
      </w:r>
    </w:p>
    <w:p w14:paraId="28302B44" w14:textId="77777777" w:rsidR="00D95E6D" w:rsidRPr="008356FD" w:rsidRDefault="00D95E6D" w:rsidP="00D95E6D">
      <w:pPr>
        <w:autoSpaceDE w:val="0"/>
        <w:autoSpaceDN w:val="0"/>
        <w:adjustRightInd w:val="0"/>
        <w:spacing w:after="0" w:line="240" w:lineRule="auto"/>
        <w:ind w:left="1440"/>
        <w:jc w:val="both"/>
        <w:rPr>
          <w:rFonts w:ascii="Times New Roman" w:hAnsi="Times New Roman"/>
          <w:color w:val="000000"/>
          <w:sz w:val="20"/>
          <w:szCs w:val="20"/>
        </w:rPr>
      </w:pPr>
      <w:r w:rsidRPr="008356FD">
        <w:rPr>
          <w:rFonts w:ascii="Times New Roman" w:hAnsi="Times New Roman"/>
          <w:color w:val="000000"/>
          <w:sz w:val="20"/>
          <w:szCs w:val="20"/>
        </w:rPr>
        <w:t xml:space="preserve">Sulfonilurea </w:t>
      </w:r>
      <w:r w:rsidRPr="008356FD">
        <w:rPr>
          <w:rFonts w:ascii="Times New Roman" w:hAnsi="Times New Roman"/>
          <w:color w:val="000000"/>
          <w:sz w:val="20"/>
          <w:szCs w:val="20"/>
        </w:rPr>
        <w:sym w:font="Wingdings" w:char="F0E0"/>
      </w:r>
      <w:r w:rsidRPr="008356FD">
        <w:rPr>
          <w:rFonts w:ascii="Times New Roman" w:hAnsi="Times New Roman"/>
          <w:color w:val="000000"/>
          <w:sz w:val="20"/>
          <w:szCs w:val="20"/>
        </w:rPr>
        <w:t xml:space="preserve"> Obat golongan ini mempunyai efek utama memacu sekresi insulin oleh sel beta pankreas.</w:t>
      </w:r>
      <w:r w:rsidRPr="008356FD">
        <w:rPr>
          <w:rFonts w:ascii="Times New Roman" w:hAnsi="Times New Roman"/>
          <w:sz w:val="20"/>
          <w:szCs w:val="20"/>
        </w:rPr>
        <w:t xml:space="preserve"> Efek samping utama adalah hipoglikemia dan peningkatan berat badan. Hati-hati menggunakan sulfonilurea pada pasien dengan risiko tinggi hipoglikemia (orang tua, gangguan faal hati, dan ginjal).</w:t>
      </w:r>
    </w:p>
    <w:p w14:paraId="5AF89337" w14:textId="77777777" w:rsidR="00D95E6D" w:rsidRPr="008356FD" w:rsidRDefault="00D95E6D" w:rsidP="00D95E6D">
      <w:pPr>
        <w:autoSpaceDE w:val="0"/>
        <w:autoSpaceDN w:val="0"/>
        <w:adjustRightInd w:val="0"/>
        <w:spacing w:after="0" w:line="240" w:lineRule="auto"/>
        <w:ind w:left="1440"/>
        <w:jc w:val="both"/>
        <w:rPr>
          <w:rFonts w:ascii="Times New Roman" w:hAnsi="Times New Roman"/>
          <w:color w:val="000000"/>
          <w:sz w:val="20"/>
          <w:szCs w:val="20"/>
        </w:rPr>
      </w:pPr>
      <w:r w:rsidRPr="008356FD">
        <w:rPr>
          <w:rFonts w:ascii="Times New Roman" w:hAnsi="Times New Roman"/>
          <w:color w:val="000000"/>
          <w:sz w:val="20"/>
          <w:szCs w:val="20"/>
        </w:rPr>
        <w:t xml:space="preserve">Glinid </w:t>
      </w:r>
      <w:r w:rsidRPr="008356FD">
        <w:rPr>
          <w:rFonts w:ascii="Times New Roman" w:hAnsi="Times New Roman"/>
          <w:color w:val="000000"/>
          <w:sz w:val="20"/>
          <w:szCs w:val="20"/>
        </w:rPr>
        <w:sym w:font="Wingdings" w:char="F0E0"/>
      </w:r>
      <w:r w:rsidRPr="008356FD">
        <w:rPr>
          <w:rFonts w:ascii="Times New Roman" w:hAnsi="Times New Roman"/>
          <w:color w:val="000000"/>
          <w:sz w:val="20"/>
          <w:szCs w:val="20"/>
        </w:rPr>
        <w:t xml:space="preserve"> Glinid merupakan obat yang cara kerjanya sama dengan sulfonilurea, dengan penekanan pada peningkatan sekresi insulin fase pertama. Obat ini dapat</w:t>
      </w:r>
    </w:p>
    <w:p w14:paraId="0D3488B7" w14:textId="77777777" w:rsidR="00D95E6D" w:rsidRPr="008356FD" w:rsidRDefault="00D95E6D" w:rsidP="00D95E6D">
      <w:pPr>
        <w:autoSpaceDE w:val="0"/>
        <w:autoSpaceDN w:val="0"/>
        <w:adjustRightInd w:val="0"/>
        <w:spacing w:after="0" w:line="240" w:lineRule="auto"/>
        <w:ind w:left="720" w:firstLine="720"/>
        <w:jc w:val="both"/>
        <w:rPr>
          <w:rFonts w:ascii="Times New Roman" w:hAnsi="Times New Roman"/>
          <w:color w:val="000000"/>
          <w:sz w:val="20"/>
          <w:szCs w:val="20"/>
        </w:rPr>
      </w:pPr>
      <w:r w:rsidRPr="008356FD">
        <w:rPr>
          <w:rFonts w:ascii="Times New Roman" w:hAnsi="Times New Roman"/>
          <w:color w:val="000000"/>
          <w:sz w:val="20"/>
          <w:szCs w:val="20"/>
        </w:rPr>
        <w:t>mengatasi hiperglikemia post prandial.</w:t>
      </w:r>
    </w:p>
    <w:p w14:paraId="336D7EE4" w14:textId="77777777" w:rsidR="00D95E6D" w:rsidRPr="008356FD" w:rsidRDefault="00D95E6D" w:rsidP="00D95E6D">
      <w:pPr>
        <w:autoSpaceDE w:val="0"/>
        <w:autoSpaceDN w:val="0"/>
        <w:adjustRightInd w:val="0"/>
        <w:spacing w:after="0" w:line="240" w:lineRule="auto"/>
        <w:ind w:left="1440"/>
        <w:jc w:val="both"/>
        <w:rPr>
          <w:rFonts w:ascii="Times New Roman" w:hAnsi="Times New Roman"/>
          <w:color w:val="000000"/>
          <w:sz w:val="20"/>
          <w:szCs w:val="20"/>
        </w:rPr>
      </w:pPr>
      <w:r w:rsidRPr="008356FD">
        <w:rPr>
          <w:rFonts w:ascii="Times New Roman" w:hAnsi="Times New Roman"/>
          <w:color w:val="000000"/>
          <w:sz w:val="20"/>
          <w:szCs w:val="20"/>
        </w:rPr>
        <w:t>2) Peningkat Sensitivitas terhadap Insulin: Metformin dan Tiazolidindion (TZD)</w:t>
      </w:r>
    </w:p>
    <w:p w14:paraId="0AA9C354" w14:textId="77777777" w:rsidR="00D95E6D" w:rsidRPr="008356FD" w:rsidRDefault="00D95E6D" w:rsidP="00D95E6D">
      <w:pPr>
        <w:autoSpaceDE w:val="0"/>
        <w:autoSpaceDN w:val="0"/>
        <w:adjustRightInd w:val="0"/>
        <w:spacing w:after="0" w:line="240" w:lineRule="auto"/>
        <w:ind w:left="1440" w:firstLine="45"/>
        <w:jc w:val="both"/>
        <w:rPr>
          <w:rFonts w:ascii="Times New Roman" w:hAnsi="Times New Roman"/>
          <w:sz w:val="20"/>
          <w:szCs w:val="20"/>
        </w:rPr>
      </w:pPr>
      <w:r w:rsidRPr="008356FD">
        <w:rPr>
          <w:rFonts w:ascii="Times New Roman" w:hAnsi="Times New Roman"/>
          <w:color w:val="000000"/>
          <w:sz w:val="20"/>
          <w:szCs w:val="20"/>
        </w:rPr>
        <w:t xml:space="preserve">Metformin </w:t>
      </w:r>
      <w:r w:rsidRPr="008356FD">
        <w:rPr>
          <w:rFonts w:ascii="Times New Roman" w:hAnsi="Times New Roman"/>
          <w:color w:val="000000"/>
          <w:sz w:val="20"/>
          <w:szCs w:val="20"/>
        </w:rPr>
        <w:sym w:font="Wingdings" w:char="F0E0"/>
      </w:r>
      <w:r w:rsidRPr="008356FD">
        <w:rPr>
          <w:rFonts w:ascii="Times New Roman" w:hAnsi="Times New Roman"/>
          <w:color w:val="000000"/>
          <w:sz w:val="20"/>
          <w:szCs w:val="20"/>
        </w:rPr>
        <w:t xml:space="preserve"> </w:t>
      </w:r>
      <w:r w:rsidRPr="008356FD">
        <w:rPr>
          <w:rFonts w:ascii="Times New Roman" w:hAnsi="Times New Roman"/>
          <w:sz w:val="20"/>
          <w:szCs w:val="20"/>
        </w:rPr>
        <w:t>Metformin mempunyai efek utama mengurangi produksi glukosa hati (glukoneogenesis), dan memperbaiki ambilan glukosa di jaringan perifer. Metformin merupakan pilihan pertama pada sebagian besar kasus DMT2. Dosis Metformin diturunkan pada pasien dengan gangguan fungsi ginjal (GFR 30- 60 ml/menit/1,73 m2 ). Metformin tidak boleh diberikan pada beberapa keadaan seperti: GFR</w:t>
      </w:r>
    </w:p>
    <w:p w14:paraId="2DB72078" w14:textId="77777777" w:rsidR="00D95E6D" w:rsidRPr="008356FD" w:rsidRDefault="00D95E6D" w:rsidP="00D95E6D">
      <w:pPr>
        <w:autoSpaceDE w:val="0"/>
        <w:autoSpaceDN w:val="0"/>
        <w:adjustRightInd w:val="0"/>
        <w:spacing w:after="0" w:line="240" w:lineRule="auto"/>
        <w:ind w:left="1440" w:firstLine="45"/>
        <w:jc w:val="both"/>
        <w:rPr>
          <w:rFonts w:ascii="Times New Roman" w:hAnsi="Times New Roman"/>
          <w:i/>
          <w:iCs/>
          <w:color w:val="000000"/>
          <w:sz w:val="20"/>
          <w:szCs w:val="20"/>
        </w:rPr>
      </w:pPr>
      <w:r w:rsidRPr="008356FD">
        <w:rPr>
          <w:rFonts w:ascii="Times New Roman" w:hAnsi="Times New Roman"/>
          <w:color w:val="000000"/>
          <w:sz w:val="20"/>
          <w:szCs w:val="20"/>
        </w:rPr>
        <w:t xml:space="preserve">Tiazolidindion (TZD) </w:t>
      </w:r>
      <w:r w:rsidRPr="008356FD">
        <w:rPr>
          <w:rFonts w:ascii="Times New Roman" w:hAnsi="Times New Roman"/>
          <w:color w:val="000000"/>
          <w:sz w:val="20"/>
          <w:szCs w:val="20"/>
        </w:rPr>
        <w:sym w:font="Wingdings" w:char="F0E0"/>
      </w:r>
      <w:r w:rsidRPr="008356FD">
        <w:rPr>
          <w:rFonts w:ascii="Times New Roman" w:hAnsi="Times New Roman"/>
          <w:color w:val="000000"/>
          <w:sz w:val="20"/>
          <w:szCs w:val="20"/>
        </w:rPr>
        <w:t xml:space="preserve">  merupakan agonis dari </w:t>
      </w:r>
      <w:r w:rsidRPr="008356FD">
        <w:rPr>
          <w:rFonts w:ascii="Times New Roman" w:hAnsi="Times New Roman"/>
          <w:i/>
          <w:iCs/>
          <w:color w:val="000000"/>
          <w:sz w:val="20"/>
          <w:szCs w:val="20"/>
        </w:rPr>
        <w:t xml:space="preserve">Peroxisome Proliferator Activated Receptor Gamma </w:t>
      </w:r>
      <w:r w:rsidRPr="008356FD">
        <w:rPr>
          <w:rFonts w:ascii="Times New Roman" w:hAnsi="Times New Roman"/>
          <w:color w:val="000000"/>
          <w:sz w:val="20"/>
          <w:szCs w:val="20"/>
        </w:rPr>
        <w:t>(PPAR-</w:t>
      </w:r>
      <w:r w:rsidRPr="008356FD">
        <w:rPr>
          <w:rFonts w:ascii="Times New Roman" w:eastAsia="TimesNewRomanPSMT" w:hAnsi="Times New Roman"/>
          <w:color w:val="000000"/>
          <w:sz w:val="20"/>
          <w:szCs w:val="20"/>
        </w:rPr>
        <w:t>γ</w:t>
      </w:r>
      <w:r w:rsidRPr="008356FD">
        <w:rPr>
          <w:rFonts w:ascii="Times New Roman" w:hAnsi="Times New Roman"/>
          <w:color w:val="000000"/>
          <w:sz w:val="20"/>
          <w:szCs w:val="20"/>
        </w:rPr>
        <w:t>), suatu reseptor inti termasuk di sel otot, lemak, dan</w:t>
      </w:r>
      <w:r w:rsidRPr="008356FD">
        <w:rPr>
          <w:rFonts w:ascii="Times New Roman" w:hAnsi="Times New Roman"/>
          <w:i/>
          <w:iCs/>
          <w:color w:val="000000"/>
          <w:sz w:val="20"/>
          <w:szCs w:val="20"/>
        </w:rPr>
        <w:t xml:space="preserve"> </w:t>
      </w:r>
      <w:r w:rsidRPr="008356FD">
        <w:rPr>
          <w:rFonts w:ascii="Times New Roman" w:hAnsi="Times New Roman"/>
          <w:color w:val="000000"/>
          <w:sz w:val="20"/>
          <w:szCs w:val="20"/>
        </w:rPr>
        <w:t>hati. Golongan ini mempunyai efek menurunkan resistensi insulin dengan jumlah</w:t>
      </w:r>
      <w:r w:rsidRPr="008356FD">
        <w:rPr>
          <w:rFonts w:ascii="Times New Roman" w:hAnsi="Times New Roman"/>
          <w:i/>
          <w:iCs/>
          <w:color w:val="000000"/>
          <w:sz w:val="20"/>
          <w:szCs w:val="20"/>
        </w:rPr>
        <w:t xml:space="preserve"> </w:t>
      </w:r>
      <w:r w:rsidRPr="008356FD">
        <w:rPr>
          <w:rFonts w:ascii="Times New Roman" w:hAnsi="Times New Roman"/>
          <w:color w:val="000000"/>
          <w:sz w:val="20"/>
          <w:szCs w:val="20"/>
        </w:rPr>
        <w:t>protein pengangkut glukosa, sehingga meningkatkan ambilan glukosa di perifer.</w:t>
      </w:r>
      <w:r w:rsidRPr="008356FD">
        <w:rPr>
          <w:rFonts w:ascii="Times New Roman" w:hAnsi="Times New Roman"/>
          <w:i/>
          <w:iCs/>
          <w:color w:val="000000"/>
          <w:sz w:val="20"/>
          <w:szCs w:val="20"/>
        </w:rPr>
        <w:t xml:space="preserve"> </w:t>
      </w:r>
      <w:r w:rsidRPr="008356FD">
        <w:rPr>
          <w:rFonts w:ascii="Times New Roman" w:hAnsi="Times New Roman"/>
          <w:color w:val="000000"/>
          <w:sz w:val="20"/>
          <w:szCs w:val="20"/>
        </w:rPr>
        <w:t>Obat ini dikontraindikasikan pada pasien dengan gagal jantung (NYHA FC IIIIV)</w:t>
      </w:r>
      <w:r w:rsidRPr="008356FD">
        <w:rPr>
          <w:rFonts w:ascii="Times New Roman" w:hAnsi="Times New Roman"/>
          <w:i/>
          <w:iCs/>
          <w:color w:val="000000"/>
          <w:sz w:val="20"/>
          <w:szCs w:val="20"/>
        </w:rPr>
        <w:t xml:space="preserve"> </w:t>
      </w:r>
      <w:r w:rsidRPr="008356FD">
        <w:rPr>
          <w:rFonts w:ascii="Times New Roman" w:hAnsi="Times New Roman"/>
          <w:color w:val="000000"/>
          <w:sz w:val="20"/>
          <w:szCs w:val="20"/>
        </w:rPr>
        <w:t>karena dapat memperberat edema/retensi cairan. Hati-hati pada gangguan faal</w:t>
      </w:r>
      <w:r w:rsidRPr="008356FD">
        <w:rPr>
          <w:rFonts w:ascii="Times New Roman" w:hAnsi="Times New Roman"/>
          <w:i/>
          <w:iCs/>
          <w:color w:val="000000"/>
          <w:sz w:val="20"/>
          <w:szCs w:val="20"/>
        </w:rPr>
        <w:t xml:space="preserve"> </w:t>
      </w:r>
      <w:r w:rsidRPr="008356FD">
        <w:rPr>
          <w:rFonts w:ascii="Times New Roman" w:hAnsi="Times New Roman"/>
          <w:color w:val="000000"/>
          <w:sz w:val="20"/>
          <w:szCs w:val="20"/>
        </w:rPr>
        <w:t>hati, dan bila diberikan perlu pemantauan faal hati secara berkala. Obat yang</w:t>
      </w:r>
      <w:r w:rsidRPr="008356FD">
        <w:rPr>
          <w:rFonts w:ascii="Times New Roman" w:hAnsi="Times New Roman"/>
          <w:i/>
          <w:iCs/>
          <w:color w:val="000000"/>
          <w:sz w:val="20"/>
          <w:szCs w:val="20"/>
        </w:rPr>
        <w:t xml:space="preserve"> </w:t>
      </w:r>
      <w:r w:rsidRPr="008356FD">
        <w:rPr>
          <w:rFonts w:ascii="Times New Roman" w:hAnsi="Times New Roman"/>
          <w:color w:val="000000"/>
          <w:sz w:val="20"/>
          <w:szCs w:val="20"/>
        </w:rPr>
        <w:t>masuk dalam golongan ini adalah Pioglitazone.</w:t>
      </w:r>
    </w:p>
    <w:p w14:paraId="656562D9" w14:textId="77777777" w:rsidR="00D95E6D" w:rsidRPr="008356FD" w:rsidRDefault="00D95E6D" w:rsidP="00D95E6D">
      <w:pPr>
        <w:autoSpaceDE w:val="0"/>
        <w:autoSpaceDN w:val="0"/>
        <w:adjustRightInd w:val="0"/>
        <w:spacing w:after="0" w:line="240" w:lineRule="auto"/>
        <w:ind w:left="720" w:firstLine="720"/>
        <w:jc w:val="both"/>
        <w:rPr>
          <w:rFonts w:ascii="Times New Roman" w:hAnsi="Times New Roman"/>
          <w:color w:val="000000"/>
          <w:sz w:val="20"/>
          <w:szCs w:val="20"/>
        </w:rPr>
      </w:pPr>
      <w:r w:rsidRPr="008356FD">
        <w:rPr>
          <w:rFonts w:ascii="Times New Roman" w:hAnsi="Times New Roman"/>
          <w:color w:val="000000"/>
          <w:sz w:val="20"/>
          <w:szCs w:val="20"/>
        </w:rPr>
        <w:t xml:space="preserve">3) Penghambat Absorpsi Glukosa: </w:t>
      </w:r>
    </w:p>
    <w:p w14:paraId="7D8E1511" w14:textId="77777777" w:rsidR="00D95E6D" w:rsidRPr="008356FD" w:rsidRDefault="00D95E6D" w:rsidP="00D95E6D">
      <w:pPr>
        <w:autoSpaceDE w:val="0"/>
        <w:autoSpaceDN w:val="0"/>
        <w:adjustRightInd w:val="0"/>
        <w:spacing w:after="0" w:line="240" w:lineRule="auto"/>
        <w:ind w:left="1440"/>
        <w:jc w:val="both"/>
        <w:rPr>
          <w:rFonts w:ascii="Times New Roman" w:hAnsi="Times New Roman"/>
          <w:sz w:val="20"/>
          <w:szCs w:val="20"/>
        </w:rPr>
      </w:pPr>
      <w:r w:rsidRPr="008356FD">
        <w:rPr>
          <w:rFonts w:ascii="Times New Roman" w:hAnsi="Times New Roman"/>
          <w:color w:val="000000"/>
          <w:sz w:val="20"/>
          <w:szCs w:val="20"/>
        </w:rPr>
        <w:t xml:space="preserve">Penghambat Glukosidase Alfa </w:t>
      </w:r>
      <w:r w:rsidRPr="008356FD">
        <w:rPr>
          <w:rFonts w:ascii="Times New Roman" w:hAnsi="Times New Roman"/>
          <w:color w:val="000000"/>
          <w:sz w:val="20"/>
          <w:szCs w:val="20"/>
        </w:rPr>
        <w:sym w:font="Wingdings" w:char="F0E0"/>
      </w:r>
      <w:r w:rsidRPr="008356FD">
        <w:rPr>
          <w:rFonts w:ascii="Times New Roman" w:hAnsi="Times New Roman"/>
          <w:color w:val="000000"/>
          <w:sz w:val="20"/>
          <w:szCs w:val="20"/>
        </w:rPr>
        <w:t xml:space="preserve"> </w:t>
      </w:r>
      <w:r w:rsidRPr="008356FD">
        <w:rPr>
          <w:rFonts w:ascii="Times New Roman" w:hAnsi="Times New Roman"/>
          <w:sz w:val="20"/>
          <w:szCs w:val="20"/>
        </w:rPr>
        <w:t xml:space="preserve">Obat ini bekerja dengan memperlambat absorbsi glukosa dalam usus halus, sehingga mempunyai efek menurunkan kadar glukosa darah sesudah makan. Penghambat glukosidase alfa tidak digunakan pada keadaan: GFR≤30ml/min/1,73 m2 , gangguan faal hati yang berat, irritable bowel syndrome. Efek samping yang mungkin terjadi berupa bloating (penumpukan gas dalam usus) sehingga sering menimbulkan flatus. Guna mengurangi efek samping pada awalnya </w:t>
      </w:r>
    </w:p>
    <w:p w14:paraId="4ECB1F24" w14:textId="77777777" w:rsidR="00D95E6D" w:rsidRPr="008356FD" w:rsidRDefault="00D95E6D" w:rsidP="00D95E6D">
      <w:pPr>
        <w:autoSpaceDE w:val="0"/>
        <w:autoSpaceDN w:val="0"/>
        <w:adjustRightInd w:val="0"/>
        <w:spacing w:after="0" w:line="240" w:lineRule="auto"/>
        <w:ind w:left="720" w:firstLine="720"/>
        <w:jc w:val="both"/>
        <w:rPr>
          <w:rFonts w:ascii="Times New Roman" w:hAnsi="Times New Roman"/>
          <w:color w:val="000000"/>
          <w:sz w:val="20"/>
          <w:szCs w:val="20"/>
        </w:rPr>
      </w:pPr>
      <w:r w:rsidRPr="008356FD">
        <w:rPr>
          <w:rFonts w:ascii="Times New Roman" w:hAnsi="Times New Roman"/>
          <w:color w:val="000000"/>
          <w:sz w:val="20"/>
          <w:szCs w:val="20"/>
        </w:rPr>
        <w:t>4) Penghambat DPP-IV (</w:t>
      </w:r>
      <w:r w:rsidRPr="008356FD">
        <w:rPr>
          <w:rFonts w:ascii="Times New Roman" w:hAnsi="Times New Roman"/>
          <w:i/>
          <w:iCs/>
          <w:color w:val="000000"/>
          <w:sz w:val="20"/>
          <w:szCs w:val="20"/>
        </w:rPr>
        <w:t>Dipeptidyl Peptidase-IV</w:t>
      </w:r>
      <w:r w:rsidRPr="008356FD">
        <w:rPr>
          <w:rFonts w:ascii="Times New Roman" w:hAnsi="Times New Roman"/>
          <w:color w:val="000000"/>
          <w:sz w:val="20"/>
          <w:szCs w:val="20"/>
        </w:rPr>
        <w:t>)</w:t>
      </w:r>
    </w:p>
    <w:p w14:paraId="61768C8E" w14:textId="77777777" w:rsidR="00D95E6D" w:rsidRPr="008356FD" w:rsidRDefault="00D95E6D" w:rsidP="00D95E6D">
      <w:pPr>
        <w:autoSpaceDE w:val="0"/>
        <w:autoSpaceDN w:val="0"/>
        <w:adjustRightInd w:val="0"/>
        <w:spacing w:after="0" w:line="240" w:lineRule="auto"/>
        <w:ind w:left="1440"/>
        <w:jc w:val="both"/>
        <w:rPr>
          <w:rFonts w:ascii="Times New Roman" w:hAnsi="Times New Roman"/>
          <w:sz w:val="20"/>
          <w:szCs w:val="20"/>
        </w:rPr>
      </w:pPr>
      <w:r w:rsidRPr="008356FD">
        <w:rPr>
          <w:rFonts w:ascii="Times New Roman" w:hAnsi="Times New Roman"/>
          <w:sz w:val="20"/>
          <w:szCs w:val="20"/>
        </w:rPr>
        <w:t>Obat golongan penghambat DPP-IV menghambat kerja enzim DPP-IV sehingga GLP-1 (Glucose Like Peptide-1) tetap dalam konsentrasi yang tinggi dalam bentuk aktif. Aktivitas GLP-1 untuk meningkatkan sekresi insulin dan menekan sekresi glukagon bergantung kadar glukosa darah (glucose dependent). Contoh obat golongan ini adalah Sitagliptin dan Linagliptin.</w:t>
      </w:r>
    </w:p>
    <w:p w14:paraId="1BFB13AE" w14:textId="77777777" w:rsidR="00D95E6D" w:rsidRPr="008356FD" w:rsidRDefault="00D95E6D" w:rsidP="00D95E6D">
      <w:pPr>
        <w:autoSpaceDE w:val="0"/>
        <w:autoSpaceDN w:val="0"/>
        <w:adjustRightInd w:val="0"/>
        <w:spacing w:after="0" w:line="240" w:lineRule="auto"/>
        <w:ind w:left="720" w:firstLine="720"/>
        <w:jc w:val="both"/>
        <w:rPr>
          <w:rFonts w:ascii="Times New Roman" w:hAnsi="Times New Roman"/>
          <w:color w:val="000000"/>
          <w:sz w:val="20"/>
          <w:szCs w:val="20"/>
        </w:rPr>
      </w:pPr>
      <w:r w:rsidRPr="008356FD">
        <w:rPr>
          <w:rFonts w:ascii="Times New Roman" w:hAnsi="Times New Roman"/>
          <w:color w:val="000000"/>
          <w:sz w:val="20"/>
          <w:szCs w:val="20"/>
        </w:rPr>
        <w:t>5) Penghambat SGLT-2 (</w:t>
      </w:r>
      <w:r w:rsidRPr="008356FD">
        <w:rPr>
          <w:rFonts w:ascii="Times New Roman" w:hAnsi="Times New Roman"/>
          <w:i/>
          <w:iCs/>
          <w:color w:val="000000"/>
          <w:sz w:val="20"/>
          <w:szCs w:val="20"/>
        </w:rPr>
        <w:t>Sodium Glucose Co-transporter 2</w:t>
      </w:r>
      <w:r w:rsidRPr="008356FD">
        <w:rPr>
          <w:rFonts w:ascii="Times New Roman" w:hAnsi="Times New Roman"/>
          <w:color w:val="000000"/>
          <w:sz w:val="20"/>
          <w:szCs w:val="20"/>
        </w:rPr>
        <w:t>)</w:t>
      </w:r>
    </w:p>
    <w:p w14:paraId="0A2EC9DD" w14:textId="77777777" w:rsidR="00D95E6D" w:rsidRPr="008356FD" w:rsidRDefault="00D95E6D" w:rsidP="00D95E6D">
      <w:pPr>
        <w:autoSpaceDE w:val="0"/>
        <w:autoSpaceDN w:val="0"/>
        <w:adjustRightInd w:val="0"/>
        <w:spacing w:after="0" w:line="240" w:lineRule="auto"/>
        <w:ind w:left="1440"/>
        <w:jc w:val="both"/>
        <w:rPr>
          <w:rFonts w:ascii="Times New Roman" w:hAnsi="Times New Roman"/>
          <w:color w:val="000000"/>
          <w:sz w:val="20"/>
          <w:szCs w:val="20"/>
        </w:rPr>
      </w:pPr>
      <w:r w:rsidRPr="008356FD">
        <w:rPr>
          <w:rFonts w:ascii="Times New Roman" w:hAnsi="Times New Roman"/>
          <w:color w:val="000000"/>
          <w:sz w:val="20"/>
          <w:szCs w:val="20"/>
        </w:rPr>
        <w:t>Obat golongan penghambat SGLT-2 merupakan obat antidiabetes oral jenis baru yang menghambat reabsorpsi glukosa di tubuli distal ginjal dengan cara menghambat transporter glukosa SGLT-2. Obat yang termasuk golongan ini antara lain: Canagliflozin, Empagliflozin, Dapagliflozin, Ipragliflozin.</w:t>
      </w:r>
    </w:p>
    <w:tbl>
      <w:tblPr>
        <w:tblStyle w:val="TableGrid"/>
        <w:tblW w:w="0" w:type="auto"/>
        <w:tblInd w:w="720" w:type="dxa"/>
        <w:tblLook w:val="04A0" w:firstRow="1" w:lastRow="0" w:firstColumn="1" w:lastColumn="0" w:noHBand="0" w:noVBand="1"/>
      </w:tblPr>
      <w:tblGrid>
        <w:gridCol w:w="2089"/>
        <w:gridCol w:w="2694"/>
        <w:gridCol w:w="1947"/>
        <w:gridCol w:w="1566"/>
      </w:tblGrid>
      <w:tr w:rsidR="00D95E6D" w:rsidRPr="008356FD" w14:paraId="25F245C4" w14:textId="77777777" w:rsidTr="0028340B">
        <w:tc>
          <w:tcPr>
            <w:tcW w:w="2214" w:type="dxa"/>
          </w:tcPr>
          <w:p w14:paraId="4002D9FC" w14:textId="77777777" w:rsidR="00D95E6D" w:rsidRPr="008356FD" w:rsidRDefault="00D95E6D" w:rsidP="0028340B">
            <w:pPr>
              <w:autoSpaceDE w:val="0"/>
              <w:autoSpaceDN w:val="0"/>
              <w:adjustRightInd w:val="0"/>
              <w:spacing w:line="240" w:lineRule="auto"/>
              <w:jc w:val="both"/>
              <w:rPr>
                <w:rFonts w:ascii="Times New Roman" w:hAnsi="Times New Roman"/>
                <w:b/>
                <w:bCs/>
              </w:rPr>
            </w:pPr>
            <w:r w:rsidRPr="008356FD">
              <w:rPr>
                <w:rFonts w:ascii="Times New Roman" w:hAnsi="Times New Roman"/>
                <w:b/>
                <w:bCs/>
              </w:rPr>
              <w:t xml:space="preserve">Golongan Obat </w:t>
            </w:r>
          </w:p>
        </w:tc>
        <w:tc>
          <w:tcPr>
            <w:tcW w:w="2934" w:type="dxa"/>
          </w:tcPr>
          <w:p w14:paraId="487162F3" w14:textId="77777777" w:rsidR="00D95E6D" w:rsidRPr="008356FD" w:rsidRDefault="00D95E6D" w:rsidP="0028340B">
            <w:pPr>
              <w:autoSpaceDE w:val="0"/>
              <w:autoSpaceDN w:val="0"/>
              <w:adjustRightInd w:val="0"/>
              <w:spacing w:line="240" w:lineRule="auto"/>
              <w:jc w:val="both"/>
              <w:rPr>
                <w:rFonts w:ascii="Times New Roman" w:hAnsi="Times New Roman"/>
                <w:b/>
                <w:bCs/>
              </w:rPr>
            </w:pPr>
            <w:r w:rsidRPr="008356FD">
              <w:rPr>
                <w:rFonts w:ascii="Times New Roman" w:hAnsi="Times New Roman"/>
                <w:b/>
                <w:bCs/>
              </w:rPr>
              <w:t>Cara Kerja Utama</w:t>
            </w:r>
          </w:p>
        </w:tc>
        <w:tc>
          <w:tcPr>
            <w:tcW w:w="2070" w:type="dxa"/>
          </w:tcPr>
          <w:p w14:paraId="40EDEC47" w14:textId="77777777" w:rsidR="00D95E6D" w:rsidRPr="008356FD" w:rsidRDefault="00D95E6D" w:rsidP="0028340B">
            <w:pPr>
              <w:autoSpaceDE w:val="0"/>
              <w:autoSpaceDN w:val="0"/>
              <w:adjustRightInd w:val="0"/>
              <w:spacing w:line="240" w:lineRule="auto"/>
              <w:jc w:val="both"/>
              <w:rPr>
                <w:rFonts w:ascii="Times New Roman" w:hAnsi="Times New Roman"/>
                <w:b/>
                <w:bCs/>
              </w:rPr>
            </w:pPr>
            <w:r w:rsidRPr="008356FD">
              <w:rPr>
                <w:rFonts w:ascii="Times New Roman" w:hAnsi="Times New Roman"/>
                <w:b/>
                <w:bCs/>
              </w:rPr>
              <w:t>Efek Samping Utama</w:t>
            </w:r>
          </w:p>
        </w:tc>
        <w:tc>
          <w:tcPr>
            <w:tcW w:w="1638" w:type="dxa"/>
          </w:tcPr>
          <w:p w14:paraId="028E3E22" w14:textId="77777777" w:rsidR="00D95E6D" w:rsidRPr="008356FD" w:rsidRDefault="00D95E6D" w:rsidP="0028340B">
            <w:pPr>
              <w:autoSpaceDE w:val="0"/>
              <w:autoSpaceDN w:val="0"/>
              <w:adjustRightInd w:val="0"/>
              <w:spacing w:line="240" w:lineRule="auto"/>
              <w:jc w:val="both"/>
              <w:rPr>
                <w:rFonts w:ascii="Times New Roman" w:hAnsi="Times New Roman"/>
                <w:b/>
                <w:bCs/>
              </w:rPr>
            </w:pPr>
            <w:r w:rsidRPr="008356FD">
              <w:rPr>
                <w:rFonts w:ascii="Times New Roman" w:hAnsi="Times New Roman"/>
                <w:b/>
                <w:bCs/>
              </w:rPr>
              <w:t>Penurunan HbA1c</w:t>
            </w:r>
          </w:p>
        </w:tc>
      </w:tr>
      <w:tr w:rsidR="00D95E6D" w:rsidRPr="008356FD" w14:paraId="51158095" w14:textId="77777777" w:rsidTr="0028340B">
        <w:tc>
          <w:tcPr>
            <w:tcW w:w="2214" w:type="dxa"/>
          </w:tcPr>
          <w:p w14:paraId="5A6B3883" w14:textId="77777777" w:rsidR="00D95E6D" w:rsidRPr="008356FD" w:rsidRDefault="00D95E6D" w:rsidP="0028340B">
            <w:pPr>
              <w:autoSpaceDE w:val="0"/>
              <w:autoSpaceDN w:val="0"/>
              <w:adjustRightInd w:val="0"/>
              <w:spacing w:line="240" w:lineRule="auto"/>
              <w:jc w:val="both"/>
              <w:rPr>
                <w:rFonts w:ascii="Times New Roman" w:hAnsi="Times New Roman"/>
                <w:b/>
                <w:bCs/>
              </w:rPr>
            </w:pPr>
            <w:r w:rsidRPr="008356FD">
              <w:rPr>
                <w:rFonts w:ascii="Times New Roman" w:hAnsi="Times New Roman"/>
              </w:rPr>
              <w:t>Sulfonilurea</w:t>
            </w:r>
          </w:p>
        </w:tc>
        <w:tc>
          <w:tcPr>
            <w:tcW w:w="2934" w:type="dxa"/>
          </w:tcPr>
          <w:p w14:paraId="5E63CEEE"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Meningkatkan sekresi insulin</w:t>
            </w:r>
          </w:p>
        </w:tc>
        <w:tc>
          <w:tcPr>
            <w:tcW w:w="2070" w:type="dxa"/>
          </w:tcPr>
          <w:p w14:paraId="36067C65"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BB naik, hipoglikemia</w:t>
            </w:r>
          </w:p>
        </w:tc>
        <w:tc>
          <w:tcPr>
            <w:tcW w:w="1638" w:type="dxa"/>
          </w:tcPr>
          <w:p w14:paraId="31DEF2CD"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1,0-2,0%</w:t>
            </w:r>
          </w:p>
        </w:tc>
      </w:tr>
      <w:tr w:rsidR="00D95E6D" w:rsidRPr="008356FD" w14:paraId="22AFB0BD" w14:textId="77777777" w:rsidTr="0028340B">
        <w:tc>
          <w:tcPr>
            <w:tcW w:w="2214" w:type="dxa"/>
          </w:tcPr>
          <w:p w14:paraId="40F2B35D"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Glinid</w:t>
            </w:r>
          </w:p>
        </w:tc>
        <w:tc>
          <w:tcPr>
            <w:tcW w:w="2934" w:type="dxa"/>
          </w:tcPr>
          <w:p w14:paraId="39D7CB74"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Meningkatkan sekresi insulin</w:t>
            </w:r>
          </w:p>
        </w:tc>
        <w:tc>
          <w:tcPr>
            <w:tcW w:w="2070" w:type="dxa"/>
          </w:tcPr>
          <w:p w14:paraId="26A504B9"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BB naik,  hipoglikemia</w:t>
            </w:r>
          </w:p>
        </w:tc>
        <w:tc>
          <w:tcPr>
            <w:tcW w:w="1638" w:type="dxa"/>
          </w:tcPr>
          <w:p w14:paraId="23B2F00C"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0,5-1,5%</w:t>
            </w:r>
          </w:p>
        </w:tc>
      </w:tr>
      <w:tr w:rsidR="00D95E6D" w:rsidRPr="008356FD" w14:paraId="3D620900" w14:textId="77777777" w:rsidTr="0028340B">
        <w:tc>
          <w:tcPr>
            <w:tcW w:w="2214" w:type="dxa"/>
          </w:tcPr>
          <w:p w14:paraId="491BF4DD"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Metformin</w:t>
            </w:r>
          </w:p>
        </w:tc>
        <w:tc>
          <w:tcPr>
            <w:tcW w:w="2934" w:type="dxa"/>
          </w:tcPr>
          <w:p w14:paraId="508D9096"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Menekan produksi glukosa hati &amp; menambah sensitifitas terhadap insulin</w:t>
            </w:r>
          </w:p>
        </w:tc>
        <w:tc>
          <w:tcPr>
            <w:tcW w:w="2070" w:type="dxa"/>
          </w:tcPr>
          <w:p w14:paraId="61F09D36"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Dispepsia, diare, asidosis laktat</w:t>
            </w:r>
          </w:p>
        </w:tc>
        <w:tc>
          <w:tcPr>
            <w:tcW w:w="1638" w:type="dxa"/>
          </w:tcPr>
          <w:p w14:paraId="66CC0ED6"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1,0-2,0%</w:t>
            </w:r>
          </w:p>
        </w:tc>
      </w:tr>
      <w:tr w:rsidR="00D95E6D" w:rsidRPr="008356FD" w14:paraId="1212B7B0" w14:textId="77777777" w:rsidTr="0028340B">
        <w:tc>
          <w:tcPr>
            <w:tcW w:w="2214" w:type="dxa"/>
          </w:tcPr>
          <w:p w14:paraId="750015FF"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Penghambat Alfa-Glukosidase</w:t>
            </w:r>
          </w:p>
        </w:tc>
        <w:tc>
          <w:tcPr>
            <w:tcW w:w="2934" w:type="dxa"/>
          </w:tcPr>
          <w:p w14:paraId="1F58BF0A"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Menghambat absorpsi glukosa</w:t>
            </w:r>
          </w:p>
        </w:tc>
        <w:tc>
          <w:tcPr>
            <w:tcW w:w="2070" w:type="dxa"/>
          </w:tcPr>
          <w:p w14:paraId="2AA5AF96"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Flatulen, tinja lembek</w:t>
            </w:r>
          </w:p>
        </w:tc>
        <w:tc>
          <w:tcPr>
            <w:tcW w:w="1638" w:type="dxa"/>
          </w:tcPr>
          <w:p w14:paraId="314DD5E0"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0,5-0,8%</w:t>
            </w:r>
          </w:p>
        </w:tc>
      </w:tr>
      <w:tr w:rsidR="00D95E6D" w:rsidRPr="008356FD" w14:paraId="1BF03573" w14:textId="77777777" w:rsidTr="0028340B">
        <w:tc>
          <w:tcPr>
            <w:tcW w:w="2214" w:type="dxa"/>
          </w:tcPr>
          <w:p w14:paraId="731D8F16"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Tiazolidindion</w:t>
            </w:r>
          </w:p>
        </w:tc>
        <w:tc>
          <w:tcPr>
            <w:tcW w:w="2934" w:type="dxa"/>
          </w:tcPr>
          <w:p w14:paraId="50072904"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Menambah sensitifitas terhadap insulin</w:t>
            </w:r>
          </w:p>
        </w:tc>
        <w:tc>
          <w:tcPr>
            <w:tcW w:w="2070" w:type="dxa"/>
          </w:tcPr>
          <w:p w14:paraId="3DBD5931"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Edema</w:t>
            </w:r>
          </w:p>
        </w:tc>
        <w:tc>
          <w:tcPr>
            <w:tcW w:w="1638" w:type="dxa"/>
          </w:tcPr>
          <w:p w14:paraId="2413855E"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0,5-1,4%</w:t>
            </w:r>
          </w:p>
        </w:tc>
      </w:tr>
      <w:tr w:rsidR="00D95E6D" w:rsidRPr="008356FD" w14:paraId="05F3ABA4" w14:textId="77777777" w:rsidTr="0028340B">
        <w:tc>
          <w:tcPr>
            <w:tcW w:w="2214" w:type="dxa"/>
          </w:tcPr>
          <w:p w14:paraId="693F4F7F"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lastRenderedPageBreak/>
              <w:t>Penghambat DPP-IV</w:t>
            </w:r>
          </w:p>
        </w:tc>
        <w:tc>
          <w:tcPr>
            <w:tcW w:w="2934" w:type="dxa"/>
          </w:tcPr>
          <w:p w14:paraId="3CD9A95B"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Meningkatkan sekresi insulin, menghambat sekresi glucagon</w:t>
            </w:r>
          </w:p>
        </w:tc>
        <w:tc>
          <w:tcPr>
            <w:tcW w:w="2070" w:type="dxa"/>
          </w:tcPr>
          <w:p w14:paraId="0542E952"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Sebah, muntah</w:t>
            </w:r>
          </w:p>
        </w:tc>
        <w:tc>
          <w:tcPr>
            <w:tcW w:w="1638" w:type="dxa"/>
          </w:tcPr>
          <w:p w14:paraId="72FD996C"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0,5-0,8%</w:t>
            </w:r>
          </w:p>
        </w:tc>
      </w:tr>
      <w:tr w:rsidR="00D95E6D" w:rsidRPr="008356FD" w14:paraId="18BF6272" w14:textId="77777777" w:rsidTr="0028340B">
        <w:tc>
          <w:tcPr>
            <w:tcW w:w="2214" w:type="dxa"/>
          </w:tcPr>
          <w:p w14:paraId="700C592A"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 xml:space="preserve">Penghambat SGLT </w:t>
            </w:r>
            <w:r>
              <w:rPr>
                <w:rFonts w:ascii="Times New Roman" w:hAnsi="Times New Roman"/>
              </w:rPr>
              <w:t>–</w:t>
            </w:r>
            <w:r w:rsidRPr="008356FD">
              <w:rPr>
                <w:rFonts w:ascii="Times New Roman" w:hAnsi="Times New Roman"/>
              </w:rPr>
              <w:t xml:space="preserve"> 2</w:t>
            </w:r>
          </w:p>
        </w:tc>
        <w:tc>
          <w:tcPr>
            <w:tcW w:w="2934" w:type="dxa"/>
          </w:tcPr>
          <w:p w14:paraId="24C58F01" w14:textId="77777777" w:rsidR="00D95E6D" w:rsidRPr="008356FD" w:rsidRDefault="00D95E6D" w:rsidP="0028340B">
            <w:pPr>
              <w:autoSpaceDE w:val="0"/>
              <w:autoSpaceDN w:val="0"/>
              <w:adjustRightInd w:val="0"/>
              <w:spacing w:line="240" w:lineRule="auto"/>
              <w:rPr>
                <w:rFonts w:ascii="Times New Roman" w:hAnsi="Times New Roman"/>
              </w:rPr>
            </w:pPr>
            <w:r w:rsidRPr="008356FD">
              <w:rPr>
                <w:rFonts w:ascii="Times New Roman" w:hAnsi="Times New Roman"/>
              </w:rPr>
              <w:t>Menghambat reabsorpsi glukosa di tubuli distal ginjal</w:t>
            </w:r>
          </w:p>
        </w:tc>
        <w:tc>
          <w:tcPr>
            <w:tcW w:w="2070" w:type="dxa"/>
          </w:tcPr>
          <w:p w14:paraId="4A0BDED2"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ISK</w:t>
            </w:r>
          </w:p>
        </w:tc>
        <w:tc>
          <w:tcPr>
            <w:tcW w:w="1638" w:type="dxa"/>
          </w:tcPr>
          <w:p w14:paraId="447006BD"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0,5-0,9%</w:t>
            </w:r>
          </w:p>
        </w:tc>
      </w:tr>
    </w:tbl>
    <w:p w14:paraId="01306478" w14:textId="77777777" w:rsidR="00D95E6D" w:rsidRPr="008356FD" w:rsidRDefault="00D95E6D" w:rsidP="00D95E6D">
      <w:pPr>
        <w:autoSpaceDE w:val="0"/>
        <w:autoSpaceDN w:val="0"/>
        <w:adjustRightInd w:val="0"/>
        <w:spacing w:after="0" w:line="240" w:lineRule="auto"/>
        <w:jc w:val="both"/>
        <w:rPr>
          <w:rFonts w:ascii="Times New Roman" w:hAnsi="Times New Roman"/>
          <w:sz w:val="20"/>
          <w:szCs w:val="20"/>
        </w:rPr>
      </w:pPr>
    </w:p>
    <w:p w14:paraId="388AF3C9" w14:textId="77777777" w:rsidR="00D95E6D" w:rsidRPr="008356FD" w:rsidRDefault="00D95E6D" w:rsidP="00D95E6D">
      <w:pPr>
        <w:autoSpaceDE w:val="0"/>
        <w:autoSpaceDN w:val="0"/>
        <w:adjustRightInd w:val="0"/>
        <w:spacing w:after="0" w:line="240" w:lineRule="auto"/>
        <w:ind w:firstLine="720"/>
        <w:jc w:val="both"/>
        <w:rPr>
          <w:rFonts w:ascii="Times New Roman" w:hAnsi="Times New Roman"/>
          <w:sz w:val="20"/>
          <w:szCs w:val="20"/>
        </w:rPr>
      </w:pPr>
      <w:r w:rsidRPr="008356FD">
        <w:rPr>
          <w:rFonts w:ascii="Times New Roman" w:hAnsi="Times New Roman"/>
          <w:sz w:val="20"/>
          <w:szCs w:val="20"/>
        </w:rPr>
        <w:t>b. Obat Antihiperglikemia Suntik</w:t>
      </w:r>
    </w:p>
    <w:p w14:paraId="45B73598"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1) Insulin</w:t>
      </w:r>
    </w:p>
    <w:tbl>
      <w:tblPr>
        <w:tblStyle w:val="TableGrid"/>
        <w:tblW w:w="0" w:type="auto"/>
        <w:tblInd w:w="720" w:type="dxa"/>
        <w:tblLook w:val="04A0" w:firstRow="1" w:lastRow="0" w:firstColumn="1" w:lastColumn="0" w:noHBand="0" w:noVBand="1"/>
      </w:tblPr>
      <w:tblGrid>
        <w:gridCol w:w="2012"/>
        <w:gridCol w:w="1448"/>
        <w:gridCol w:w="1477"/>
        <w:gridCol w:w="1461"/>
        <w:gridCol w:w="1898"/>
      </w:tblGrid>
      <w:tr w:rsidR="00D95E6D" w:rsidRPr="008356FD" w14:paraId="42ED0C20" w14:textId="77777777" w:rsidTr="0028340B">
        <w:tc>
          <w:tcPr>
            <w:tcW w:w="2046" w:type="dxa"/>
          </w:tcPr>
          <w:p w14:paraId="208FE9C7" w14:textId="77777777" w:rsidR="00D95E6D" w:rsidRPr="008356FD" w:rsidRDefault="00D95E6D" w:rsidP="0028340B">
            <w:pPr>
              <w:autoSpaceDE w:val="0"/>
              <w:autoSpaceDN w:val="0"/>
              <w:adjustRightInd w:val="0"/>
              <w:spacing w:line="240" w:lineRule="auto"/>
              <w:jc w:val="both"/>
              <w:rPr>
                <w:rFonts w:ascii="Times New Roman" w:hAnsi="Times New Roman"/>
                <w:b/>
                <w:bCs/>
              </w:rPr>
            </w:pPr>
            <w:r w:rsidRPr="008356FD">
              <w:rPr>
                <w:rFonts w:ascii="Times New Roman" w:hAnsi="Times New Roman"/>
                <w:b/>
                <w:bCs/>
              </w:rPr>
              <w:t xml:space="preserve">Jenis Insulin </w:t>
            </w:r>
          </w:p>
        </w:tc>
        <w:tc>
          <w:tcPr>
            <w:tcW w:w="1601" w:type="dxa"/>
          </w:tcPr>
          <w:p w14:paraId="4C083DCD" w14:textId="77777777" w:rsidR="00D95E6D" w:rsidRPr="008356FD" w:rsidRDefault="00D95E6D" w:rsidP="0028340B">
            <w:pPr>
              <w:autoSpaceDE w:val="0"/>
              <w:autoSpaceDN w:val="0"/>
              <w:adjustRightInd w:val="0"/>
              <w:spacing w:line="240" w:lineRule="auto"/>
              <w:jc w:val="both"/>
              <w:rPr>
                <w:rFonts w:ascii="Times New Roman" w:hAnsi="Times New Roman"/>
                <w:b/>
                <w:bCs/>
              </w:rPr>
            </w:pPr>
            <w:r w:rsidRPr="008356FD">
              <w:rPr>
                <w:rFonts w:ascii="Times New Roman" w:hAnsi="Times New Roman"/>
                <w:b/>
                <w:bCs/>
              </w:rPr>
              <w:t>Awitan (</w:t>
            </w:r>
            <w:r w:rsidRPr="008356FD">
              <w:rPr>
                <w:rFonts w:ascii="Times New Roman" w:hAnsi="Times New Roman"/>
                <w:b/>
                <w:bCs/>
                <w:i/>
                <w:iCs/>
              </w:rPr>
              <w:t>onset</w:t>
            </w:r>
            <w:r w:rsidRPr="008356FD">
              <w:rPr>
                <w:rFonts w:ascii="Times New Roman" w:hAnsi="Times New Roman"/>
                <w:b/>
                <w:bCs/>
              </w:rPr>
              <w:t>)</w:t>
            </w:r>
          </w:p>
        </w:tc>
        <w:tc>
          <w:tcPr>
            <w:tcW w:w="1631" w:type="dxa"/>
          </w:tcPr>
          <w:p w14:paraId="7337B863" w14:textId="77777777" w:rsidR="00D95E6D" w:rsidRPr="008356FD" w:rsidRDefault="00D95E6D" w:rsidP="0028340B">
            <w:pPr>
              <w:autoSpaceDE w:val="0"/>
              <w:autoSpaceDN w:val="0"/>
              <w:adjustRightInd w:val="0"/>
              <w:spacing w:line="240" w:lineRule="auto"/>
              <w:jc w:val="both"/>
              <w:rPr>
                <w:rFonts w:ascii="Times New Roman" w:hAnsi="Times New Roman"/>
                <w:b/>
                <w:bCs/>
              </w:rPr>
            </w:pPr>
            <w:r w:rsidRPr="008356FD">
              <w:rPr>
                <w:rFonts w:ascii="Times New Roman" w:hAnsi="Times New Roman"/>
                <w:b/>
                <w:bCs/>
              </w:rPr>
              <w:t>Puncak Efek</w:t>
            </w:r>
          </w:p>
        </w:tc>
        <w:tc>
          <w:tcPr>
            <w:tcW w:w="1622" w:type="dxa"/>
          </w:tcPr>
          <w:p w14:paraId="3BA9A2C7" w14:textId="77777777" w:rsidR="00D95E6D" w:rsidRPr="008356FD" w:rsidRDefault="00D95E6D" w:rsidP="0028340B">
            <w:pPr>
              <w:autoSpaceDE w:val="0"/>
              <w:autoSpaceDN w:val="0"/>
              <w:adjustRightInd w:val="0"/>
              <w:spacing w:line="240" w:lineRule="auto"/>
              <w:jc w:val="both"/>
              <w:rPr>
                <w:rFonts w:ascii="Times New Roman" w:hAnsi="Times New Roman"/>
                <w:b/>
                <w:bCs/>
              </w:rPr>
            </w:pPr>
            <w:r w:rsidRPr="008356FD">
              <w:rPr>
                <w:rFonts w:ascii="Times New Roman" w:hAnsi="Times New Roman"/>
                <w:b/>
                <w:bCs/>
              </w:rPr>
              <w:t>Lama Kerja</w:t>
            </w:r>
          </w:p>
        </w:tc>
        <w:tc>
          <w:tcPr>
            <w:tcW w:w="1956" w:type="dxa"/>
          </w:tcPr>
          <w:p w14:paraId="75D68D06" w14:textId="77777777" w:rsidR="00D95E6D" w:rsidRPr="008356FD" w:rsidRDefault="00D95E6D" w:rsidP="0028340B">
            <w:pPr>
              <w:autoSpaceDE w:val="0"/>
              <w:autoSpaceDN w:val="0"/>
              <w:adjustRightInd w:val="0"/>
              <w:spacing w:line="240" w:lineRule="auto"/>
              <w:jc w:val="both"/>
              <w:rPr>
                <w:rFonts w:ascii="Times New Roman" w:hAnsi="Times New Roman"/>
                <w:b/>
                <w:bCs/>
              </w:rPr>
            </w:pPr>
            <w:r w:rsidRPr="008356FD">
              <w:rPr>
                <w:rFonts w:ascii="Times New Roman" w:hAnsi="Times New Roman"/>
                <w:b/>
                <w:bCs/>
              </w:rPr>
              <w:t>Kemasan</w:t>
            </w:r>
          </w:p>
        </w:tc>
      </w:tr>
      <w:tr w:rsidR="00D95E6D" w:rsidRPr="008356FD" w14:paraId="11A0FCAA" w14:textId="77777777" w:rsidTr="0028340B">
        <w:trPr>
          <w:trHeight w:val="215"/>
        </w:trPr>
        <w:tc>
          <w:tcPr>
            <w:tcW w:w="8856" w:type="dxa"/>
            <w:gridSpan w:val="5"/>
          </w:tcPr>
          <w:p w14:paraId="1AF705AA"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b/>
                <w:bCs/>
              </w:rPr>
              <w:t>Kerja Cepat (</w:t>
            </w:r>
            <w:r w:rsidRPr="008356FD">
              <w:rPr>
                <w:rFonts w:ascii="Times New Roman" w:hAnsi="Times New Roman"/>
                <w:b/>
                <w:bCs/>
                <w:i/>
                <w:iCs/>
              </w:rPr>
              <w:t>Rapid-Acting</w:t>
            </w:r>
            <w:r w:rsidRPr="008356FD">
              <w:rPr>
                <w:rFonts w:ascii="Times New Roman" w:hAnsi="Times New Roman"/>
                <w:b/>
                <w:bCs/>
              </w:rPr>
              <w:t>) (Insulin Analog)</w:t>
            </w:r>
          </w:p>
        </w:tc>
      </w:tr>
      <w:tr w:rsidR="00D95E6D" w:rsidRPr="008356FD" w14:paraId="0C505CF3" w14:textId="77777777" w:rsidTr="0028340B">
        <w:trPr>
          <w:trHeight w:val="656"/>
        </w:trPr>
        <w:tc>
          <w:tcPr>
            <w:tcW w:w="2046" w:type="dxa"/>
          </w:tcPr>
          <w:p w14:paraId="6809B82F"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Insulin Lispro</w:t>
            </w:r>
          </w:p>
          <w:p w14:paraId="57EBC647"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(Humalog®)</w:t>
            </w:r>
          </w:p>
        </w:tc>
        <w:tc>
          <w:tcPr>
            <w:tcW w:w="1601" w:type="dxa"/>
            <w:vMerge w:val="restart"/>
          </w:tcPr>
          <w:p w14:paraId="0B227E84" w14:textId="77777777" w:rsidR="00D95E6D" w:rsidRPr="008356FD" w:rsidRDefault="00D95E6D" w:rsidP="0028340B">
            <w:pPr>
              <w:autoSpaceDE w:val="0"/>
              <w:autoSpaceDN w:val="0"/>
              <w:adjustRightInd w:val="0"/>
              <w:spacing w:line="240" w:lineRule="auto"/>
              <w:jc w:val="both"/>
              <w:rPr>
                <w:rFonts w:ascii="Times New Roman" w:hAnsi="Times New Roman"/>
                <w:b/>
                <w:bCs/>
              </w:rPr>
            </w:pPr>
            <w:r w:rsidRPr="008356FD">
              <w:rPr>
                <w:rFonts w:ascii="Times New Roman" w:hAnsi="Times New Roman"/>
              </w:rPr>
              <w:t>5-15 menit</w:t>
            </w:r>
          </w:p>
        </w:tc>
        <w:tc>
          <w:tcPr>
            <w:tcW w:w="1631" w:type="dxa"/>
            <w:vMerge w:val="restart"/>
          </w:tcPr>
          <w:p w14:paraId="455C56EF"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 xml:space="preserve">1-2 jam </w:t>
            </w:r>
          </w:p>
        </w:tc>
        <w:tc>
          <w:tcPr>
            <w:tcW w:w="1622" w:type="dxa"/>
            <w:vMerge w:val="restart"/>
          </w:tcPr>
          <w:p w14:paraId="027FE585"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 xml:space="preserve">4-6 jam </w:t>
            </w:r>
          </w:p>
        </w:tc>
        <w:tc>
          <w:tcPr>
            <w:tcW w:w="1956" w:type="dxa"/>
          </w:tcPr>
          <w:p w14:paraId="7F94D8DC"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 xml:space="preserve">Pen/cartridge </w:t>
            </w:r>
          </w:p>
        </w:tc>
      </w:tr>
      <w:tr w:rsidR="00D95E6D" w:rsidRPr="008356FD" w14:paraId="5DDCF162" w14:textId="77777777" w:rsidTr="0028340B">
        <w:trPr>
          <w:trHeight w:val="577"/>
        </w:trPr>
        <w:tc>
          <w:tcPr>
            <w:tcW w:w="2046" w:type="dxa"/>
          </w:tcPr>
          <w:p w14:paraId="020A8569"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Insulin Aspart</w:t>
            </w:r>
          </w:p>
          <w:p w14:paraId="68ACCA49"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(Novorapid®)</w:t>
            </w:r>
          </w:p>
        </w:tc>
        <w:tc>
          <w:tcPr>
            <w:tcW w:w="1601" w:type="dxa"/>
            <w:vMerge/>
          </w:tcPr>
          <w:p w14:paraId="47D934C1" w14:textId="77777777" w:rsidR="00D95E6D" w:rsidRPr="008356FD" w:rsidRDefault="00D95E6D" w:rsidP="0028340B">
            <w:pPr>
              <w:autoSpaceDE w:val="0"/>
              <w:autoSpaceDN w:val="0"/>
              <w:adjustRightInd w:val="0"/>
              <w:spacing w:line="240" w:lineRule="auto"/>
              <w:jc w:val="both"/>
              <w:rPr>
                <w:rFonts w:ascii="Times New Roman" w:hAnsi="Times New Roman"/>
              </w:rPr>
            </w:pPr>
          </w:p>
        </w:tc>
        <w:tc>
          <w:tcPr>
            <w:tcW w:w="1631" w:type="dxa"/>
            <w:vMerge/>
          </w:tcPr>
          <w:p w14:paraId="72C99F9C" w14:textId="77777777" w:rsidR="00D95E6D" w:rsidRPr="008356FD" w:rsidRDefault="00D95E6D" w:rsidP="0028340B">
            <w:pPr>
              <w:autoSpaceDE w:val="0"/>
              <w:autoSpaceDN w:val="0"/>
              <w:adjustRightInd w:val="0"/>
              <w:spacing w:line="240" w:lineRule="auto"/>
              <w:jc w:val="both"/>
              <w:rPr>
                <w:rFonts w:ascii="Times New Roman" w:hAnsi="Times New Roman"/>
              </w:rPr>
            </w:pPr>
          </w:p>
        </w:tc>
        <w:tc>
          <w:tcPr>
            <w:tcW w:w="1622" w:type="dxa"/>
            <w:vMerge/>
          </w:tcPr>
          <w:p w14:paraId="3BFD1929" w14:textId="77777777" w:rsidR="00D95E6D" w:rsidRPr="008356FD" w:rsidRDefault="00D95E6D" w:rsidP="0028340B">
            <w:pPr>
              <w:autoSpaceDE w:val="0"/>
              <w:autoSpaceDN w:val="0"/>
              <w:adjustRightInd w:val="0"/>
              <w:spacing w:line="240" w:lineRule="auto"/>
              <w:jc w:val="both"/>
              <w:rPr>
                <w:rFonts w:ascii="Times New Roman" w:hAnsi="Times New Roman"/>
              </w:rPr>
            </w:pPr>
          </w:p>
        </w:tc>
        <w:tc>
          <w:tcPr>
            <w:tcW w:w="1956" w:type="dxa"/>
          </w:tcPr>
          <w:p w14:paraId="77BB0C8A"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Pen, vial</w:t>
            </w:r>
          </w:p>
        </w:tc>
      </w:tr>
      <w:tr w:rsidR="00D95E6D" w:rsidRPr="008356FD" w14:paraId="00444850" w14:textId="77777777" w:rsidTr="0028340B">
        <w:trPr>
          <w:trHeight w:val="577"/>
        </w:trPr>
        <w:tc>
          <w:tcPr>
            <w:tcW w:w="2046" w:type="dxa"/>
          </w:tcPr>
          <w:p w14:paraId="00252222"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Insulin Glulisin</w:t>
            </w:r>
          </w:p>
          <w:p w14:paraId="2B9B2A8D"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(Apidra®)</w:t>
            </w:r>
          </w:p>
        </w:tc>
        <w:tc>
          <w:tcPr>
            <w:tcW w:w="1601" w:type="dxa"/>
            <w:vMerge/>
          </w:tcPr>
          <w:p w14:paraId="7ABC1F8A" w14:textId="77777777" w:rsidR="00D95E6D" w:rsidRPr="008356FD" w:rsidRDefault="00D95E6D" w:rsidP="0028340B">
            <w:pPr>
              <w:autoSpaceDE w:val="0"/>
              <w:autoSpaceDN w:val="0"/>
              <w:adjustRightInd w:val="0"/>
              <w:spacing w:line="240" w:lineRule="auto"/>
              <w:jc w:val="both"/>
              <w:rPr>
                <w:rFonts w:ascii="Times New Roman" w:hAnsi="Times New Roman"/>
              </w:rPr>
            </w:pPr>
          </w:p>
        </w:tc>
        <w:tc>
          <w:tcPr>
            <w:tcW w:w="1631" w:type="dxa"/>
            <w:vMerge/>
          </w:tcPr>
          <w:p w14:paraId="1E12E1D4" w14:textId="77777777" w:rsidR="00D95E6D" w:rsidRPr="008356FD" w:rsidRDefault="00D95E6D" w:rsidP="0028340B">
            <w:pPr>
              <w:autoSpaceDE w:val="0"/>
              <w:autoSpaceDN w:val="0"/>
              <w:adjustRightInd w:val="0"/>
              <w:spacing w:line="240" w:lineRule="auto"/>
              <w:jc w:val="both"/>
              <w:rPr>
                <w:rFonts w:ascii="Times New Roman" w:hAnsi="Times New Roman"/>
              </w:rPr>
            </w:pPr>
          </w:p>
        </w:tc>
        <w:tc>
          <w:tcPr>
            <w:tcW w:w="1622" w:type="dxa"/>
            <w:vMerge/>
          </w:tcPr>
          <w:p w14:paraId="556E3CAF" w14:textId="77777777" w:rsidR="00D95E6D" w:rsidRPr="008356FD" w:rsidRDefault="00D95E6D" w:rsidP="0028340B">
            <w:pPr>
              <w:autoSpaceDE w:val="0"/>
              <w:autoSpaceDN w:val="0"/>
              <w:adjustRightInd w:val="0"/>
              <w:spacing w:line="240" w:lineRule="auto"/>
              <w:jc w:val="both"/>
              <w:rPr>
                <w:rFonts w:ascii="Times New Roman" w:hAnsi="Times New Roman"/>
              </w:rPr>
            </w:pPr>
          </w:p>
        </w:tc>
        <w:tc>
          <w:tcPr>
            <w:tcW w:w="1956" w:type="dxa"/>
          </w:tcPr>
          <w:p w14:paraId="011AE809"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Pen</w:t>
            </w:r>
          </w:p>
        </w:tc>
      </w:tr>
      <w:tr w:rsidR="00D95E6D" w:rsidRPr="008356FD" w14:paraId="71E47B7C" w14:textId="77777777" w:rsidTr="0028340B">
        <w:tc>
          <w:tcPr>
            <w:tcW w:w="8856" w:type="dxa"/>
            <w:gridSpan w:val="5"/>
          </w:tcPr>
          <w:p w14:paraId="5696CA87"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b/>
                <w:bCs/>
              </w:rPr>
              <w:t>Kerja Pendek (</w:t>
            </w:r>
            <w:r w:rsidRPr="008356FD">
              <w:rPr>
                <w:rFonts w:ascii="Times New Roman" w:hAnsi="Times New Roman"/>
                <w:b/>
                <w:bCs/>
                <w:i/>
                <w:iCs/>
              </w:rPr>
              <w:t>Short-Acting</w:t>
            </w:r>
            <w:r w:rsidRPr="008356FD">
              <w:rPr>
                <w:rFonts w:ascii="Times New Roman" w:hAnsi="Times New Roman"/>
                <w:b/>
                <w:bCs/>
              </w:rPr>
              <w:t>) (Insulin Manusia, Insulin Reguler )</w:t>
            </w:r>
          </w:p>
        </w:tc>
      </w:tr>
      <w:tr w:rsidR="00D95E6D" w:rsidRPr="008356FD" w14:paraId="1F804BF0" w14:textId="77777777" w:rsidTr="0028340B">
        <w:tc>
          <w:tcPr>
            <w:tcW w:w="2046" w:type="dxa"/>
          </w:tcPr>
          <w:p w14:paraId="656241B3"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Humulin® R</w:t>
            </w:r>
          </w:p>
          <w:p w14:paraId="057F6166"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Actrapid®</w:t>
            </w:r>
          </w:p>
          <w:p w14:paraId="02C832B7"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Sansulin®</w:t>
            </w:r>
          </w:p>
        </w:tc>
        <w:tc>
          <w:tcPr>
            <w:tcW w:w="1601" w:type="dxa"/>
          </w:tcPr>
          <w:p w14:paraId="554E53D9"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 xml:space="preserve">30-60 menit </w:t>
            </w:r>
          </w:p>
        </w:tc>
        <w:tc>
          <w:tcPr>
            <w:tcW w:w="1631" w:type="dxa"/>
          </w:tcPr>
          <w:p w14:paraId="38F37C9C"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2-4 jam</w:t>
            </w:r>
          </w:p>
        </w:tc>
        <w:tc>
          <w:tcPr>
            <w:tcW w:w="1622" w:type="dxa"/>
          </w:tcPr>
          <w:p w14:paraId="70002FCE" w14:textId="77777777" w:rsidR="00D95E6D" w:rsidRPr="008356FD" w:rsidRDefault="00D95E6D" w:rsidP="0028340B">
            <w:pPr>
              <w:spacing w:line="240" w:lineRule="auto"/>
              <w:jc w:val="both"/>
              <w:rPr>
                <w:rFonts w:ascii="Times New Roman" w:hAnsi="Times New Roman"/>
              </w:rPr>
            </w:pPr>
            <w:r w:rsidRPr="008356FD">
              <w:rPr>
                <w:rFonts w:ascii="Times New Roman" w:hAnsi="Times New Roman"/>
              </w:rPr>
              <w:t>6-8 jam</w:t>
            </w:r>
          </w:p>
        </w:tc>
        <w:tc>
          <w:tcPr>
            <w:tcW w:w="1956" w:type="dxa"/>
          </w:tcPr>
          <w:p w14:paraId="5236E872" w14:textId="77777777" w:rsidR="00D95E6D" w:rsidRPr="008356FD" w:rsidRDefault="00D95E6D" w:rsidP="0028340B">
            <w:pPr>
              <w:spacing w:line="240" w:lineRule="auto"/>
              <w:jc w:val="both"/>
              <w:rPr>
                <w:rFonts w:ascii="Times New Roman" w:hAnsi="Times New Roman"/>
              </w:rPr>
            </w:pPr>
            <w:r w:rsidRPr="008356FD">
              <w:rPr>
                <w:rFonts w:ascii="Times New Roman" w:hAnsi="Times New Roman"/>
              </w:rPr>
              <w:t>Vial,pen/cartridge</w:t>
            </w:r>
          </w:p>
        </w:tc>
      </w:tr>
      <w:tr w:rsidR="00D95E6D" w:rsidRPr="008356FD" w14:paraId="1CB415BC" w14:textId="77777777" w:rsidTr="0028340B">
        <w:tc>
          <w:tcPr>
            <w:tcW w:w="8856" w:type="dxa"/>
            <w:gridSpan w:val="5"/>
          </w:tcPr>
          <w:p w14:paraId="17EDE698" w14:textId="77777777" w:rsidR="00D95E6D" w:rsidRPr="008356FD" w:rsidRDefault="00D95E6D" w:rsidP="0028340B">
            <w:pPr>
              <w:autoSpaceDE w:val="0"/>
              <w:autoSpaceDN w:val="0"/>
              <w:adjustRightInd w:val="0"/>
              <w:spacing w:line="240" w:lineRule="auto"/>
              <w:jc w:val="both"/>
              <w:rPr>
                <w:rFonts w:ascii="Times New Roman" w:hAnsi="Times New Roman"/>
                <w:b/>
                <w:bCs/>
              </w:rPr>
            </w:pPr>
            <w:r w:rsidRPr="008356FD">
              <w:rPr>
                <w:rFonts w:ascii="Times New Roman" w:hAnsi="Times New Roman"/>
                <w:b/>
                <w:bCs/>
              </w:rPr>
              <w:t>Kerja Menengah (</w:t>
            </w:r>
            <w:r w:rsidRPr="008356FD">
              <w:rPr>
                <w:rFonts w:ascii="Times New Roman" w:hAnsi="Times New Roman"/>
                <w:b/>
                <w:bCs/>
                <w:i/>
                <w:iCs/>
              </w:rPr>
              <w:t>Intermediate-Acting</w:t>
            </w:r>
            <w:r w:rsidRPr="008356FD">
              <w:rPr>
                <w:rFonts w:ascii="Times New Roman" w:hAnsi="Times New Roman"/>
                <w:b/>
                <w:bCs/>
              </w:rPr>
              <w:t>) (Insulin Manusia, NPH)</w:t>
            </w:r>
          </w:p>
        </w:tc>
      </w:tr>
      <w:tr w:rsidR="00D95E6D" w:rsidRPr="008356FD" w14:paraId="05A37D11" w14:textId="77777777" w:rsidTr="0028340B">
        <w:tc>
          <w:tcPr>
            <w:tcW w:w="2046" w:type="dxa"/>
          </w:tcPr>
          <w:p w14:paraId="43B28FD5"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Humulin N®</w:t>
            </w:r>
          </w:p>
          <w:p w14:paraId="3444C39C"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Insulatard®</w:t>
            </w:r>
          </w:p>
          <w:p w14:paraId="4D10FA5C"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Insuman Basal®</w:t>
            </w:r>
          </w:p>
        </w:tc>
        <w:tc>
          <w:tcPr>
            <w:tcW w:w="1601" w:type="dxa"/>
          </w:tcPr>
          <w:p w14:paraId="1F61683A"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1,5</w:t>
            </w:r>
            <w:r w:rsidRPr="008356FD">
              <w:rPr>
                <w:rFonts w:ascii="Times New Roman" w:eastAsia="TimesNewRomanPSMT" w:hAnsi="Times New Roman"/>
              </w:rPr>
              <w:t>–</w:t>
            </w:r>
            <w:r w:rsidRPr="008356FD">
              <w:rPr>
                <w:rFonts w:ascii="Times New Roman" w:hAnsi="Times New Roman"/>
              </w:rPr>
              <w:t>4 jam</w:t>
            </w:r>
          </w:p>
        </w:tc>
        <w:tc>
          <w:tcPr>
            <w:tcW w:w="1631" w:type="dxa"/>
          </w:tcPr>
          <w:p w14:paraId="76E83383"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4-10 jam</w:t>
            </w:r>
          </w:p>
        </w:tc>
        <w:tc>
          <w:tcPr>
            <w:tcW w:w="1622" w:type="dxa"/>
          </w:tcPr>
          <w:p w14:paraId="450D1C81"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8-12 jam</w:t>
            </w:r>
          </w:p>
        </w:tc>
        <w:tc>
          <w:tcPr>
            <w:tcW w:w="1956" w:type="dxa"/>
          </w:tcPr>
          <w:p w14:paraId="230B5AB4"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Vial, pen/cartridge</w:t>
            </w:r>
          </w:p>
        </w:tc>
      </w:tr>
      <w:tr w:rsidR="00D95E6D" w:rsidRPr="008356FD" w14:paraId="169EA11E" w14:textId="77777777" w:rsidTr="0028340B">
        <w:tc>
          <w:tcPr>
            <w:tcW w:w="8856" w:type="dxa"/>
            <w:gridSpan w:val="5"/>
          </w:tcPr>
          <w:p w14:paraId="6C01A833" w14:textId="77777777" w:rsidR="00D95E6D" w:rsidRPr="008356FD" w:rsidRDefault="00D95E6D" w:rsidP="0028340B">
            <w:pPr>
              <w:autoSpaceDE w:val="0"/>
              <w:autoSpaceDN w:val="0"/>
              <w:adjustRightInd w:val="0"/>
              <w:spacing w:line="240" w:lineRule="auto"/>
              <w:jc w:val="both"/>
              <w:rPr>
                <w:rFonts w:ascii="Times New Roman" w:hAnsi="Times New Roman"/>
                <w:b/>
                <w:bCs/>
              </w:rPr>
            </w:pPr>
            <w:r w:rsidRPr="008356FD">
              <w:rPr>
                <w:rFonts w:ascii="Times New Roman" w:hAnsi="Times New Roman"/>
                <w:b/>
                <w:bCs/>
              </w:rPr>
              <w:t>Kerja Panjang (</w:t>
            </w:r>
            <w:r w:rsidRPr="008356FD">
              <w:rPr>
                <w:rFonts w:ascii="Times New Roman" w:hAnsi="Times New Roman"/>
                <w:b/>
                <w:bCs/>
                <w:i/>
                <w:iCs/>
              </w:rPr>
              <w:t>Long-Acting</w:t>
            </w:r>
            <w:r w:rsidRPr="008356FD">
              <w:rPr>
                <w:rFonts w:ascii="Times New Roman" w:hAnsi="Times New Roman"/>
                <w:b/>
                <w:bCs/>
              </w:rPr>
              <w:t>) (Insulin Analog)</w:t>
            </w:r>
          </w:p>
        </w:tc>
      </w:tr>
      <w:tr w:rsidR="00D95E6D" w:rsidRPr="008356FD" w14:paraId="01F7E2E4" w14:textId="77777777" w:rsidTr="0028340B">
        <w:tc>
          <w:tcPr>
            <w:tcW w:w="2046" w:type="dxa"/>
          </w:tcPr>
          <w:p w14:paraId="5E97C7A6"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Insulin Glargine</w:t>
            </w:r>
          </w:p>
          <w:p w14:paraId="7FD31DA4"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(Lantus®)</w:t>
            </w:r>
          </w:p>
          <w:p w14:paraId="612523D2"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Insulin Detemir (Levemir®)</w:t>
            </w:r>
          </w:p>
        </w:tc>
        <w:tc>
          <w:tcPr>
            <w:tcW w:w="1601" w:type="dxa"/>
          </w:tcPr>
          <w:p w14:paraId="68DC2A3F"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1</w:t>
            </w:r>
            <w:r w:rsidRPr="008356FD">
              <w:rPr>
                <w:rFonts w:ascii="Times New Roman" w:eastAsia="TimesNewRomanPSMT" w:hAnsi="Times New Roman"/>
              </w:rPr>
              <w:t>–</w:t>
            </w:r>
            <w:r w:rsidRPr="008356FD">
              <w:rPr>
                <w:rFonts w:ascii="Times New Roman" w:hAnsi="Times New Roman"/>
              </w:rPr>
              <w:t>3 jam</w:t>
            </w:r>
          </w:p>
        </w:tc>
        <w:tc>
          <w:tcPr>
            <w:tcW w:w="1631" w:type="dxa"/>
          </w:tcPr>
          <w:p w14:paraId="614D8F7F"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Hampir tanpa puncak</w:t>
            </w:r>
          </w:p>
        </w:tc>
        <w:tc>
          <w:tcPr>
            <w:tcW w:w="1622" w:type="dxa"/>
          </w:tcPr>
          <w:p w14:paraId="7786E874"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12-24 jam</w:t>
            </w:r>
          </w:p>
        </w:tc>
        <w:tc>
          <w:tcPr>
            <w:tcW w:w="1956" w:type="dxa"/>
          </w:tcPr>
          <w:p w14:paraId="0D90AADF"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Pen</w:t>
            </w:r>
          </w:p>
        </w:tc>
      </w:tr>
      <w:tr w:rsidR="00D95E6D" w:rsidRPr="008356FD" w14:paraId="19405486" w14:textId="77777777" w:rsidTr="0028340B">
        <w:tc>
          <w:tcPr>
            <w:tcW w:w="8856" w:type="dxa"/>
            <w:gridSpan w:val="5"/>
          </w:tcPr>
          <w:p w14:paraId="1DC7E8F2" w14:textId="77777777" w:rsidR="00D95E6D" w:rsidRPr="008356FD" w:rsidRDefault="00D95E6D" w:rsidP="0028340B">
            <w:pPr>
              <w:autoSpaceDE w:val="0"/>
              <w:autoSpaceDN w:val="0"/>
              <w:adjustRightInd w:val="0"/>
              <w:spacing w:line="240" w:lineRule="auto"/>
              <w:jc w:val="both"/>
              <w:rPr>
                <w:rFonts w:ascii="Times New Roman" w:hAnsi="Times New Roman"/>
                <w:b/>
                <w:bCs/>
              </w:rPr>
            </w:pPr>
            <w:r w:rsidRPr="008356FD">
              <w:rPr>
                <w:rFonts w:ascii="Times New Roman" w:hAnsi="Times New Roman"/>
                <w:b/>
                <w:bCs/>
              </w:rPr>
              <w:t>Kerja Ultra Panjang (</w:t>
            </w:r>
            <w:r w:rsidRPr="008356FD">
              <w:rPr>
                <w:rFonts w:ascii="Times New Roman" w:hAnsi="Times New Roman"/>
                <w:b/>
                <w:bCs/>
                <w:i/>
                <w:iCs/>
              </w:rPr>
              <w:t>Ultra Long-Acting</w:t>
            </w:r>
            <w:r w:rsidRPr="008356FD">
              <w:rPr>
                <w:rFonts w:ascii="Times New Roman" w:hAnsi="Times New Roman"/>
                <w:b/>
                <w:bCs/>
              </w:rPr>
              <w:t>) (Insulin Analog)</w:t>
            </w:r>
          </w:p>
        </w:tc>
      </w:tr>
      <w:tr w:rsidR="00D95E6D" w:rsidRPr="008356FD" w14:paraId="04D484B3" w14:textId="77777777" w:rsidTr="0028340B">
        <w:tc>
          <w:tcPr>
            <w:tcW w:w="2046" w:type="dxa"/>
          </w:tcPr>
          <w:p w14:paraId="53F76388"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Degludec (Tresiba®)*</w:t>
            </w:r>
          </w:p>
        </w:tc>
        <w:tc>
          <w:tcPr>
            <w:tcW w:w="1601" w:type="dxa"/>
          </w:tcPr>
          <w:p w14:paraId="54B243DA"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30-60 menit</w:t>
            </w:r>
          </w:p>
          <w:p w14:paraId="55E1EE2A" w14:textId="77777777" w:rsidR="00D95E6D" w:rsidRPr="008356FD" w:rsidRDefault="00D95E6D" w:rsidP="0028340B">
            <w:pPr>
              <w:autoSpaceDE w:val="0"/>
              <w:autoSpaceDN w:val="0"/>
              <w:adjustRightInd w:val="0"/>
              <w:spacing w:line="240" w:lineRule="auto"/>
              <w:jc w:val="both"/>
              <w:rPr>
                <w:rFonts w:ascii="Times New Roman" w:hAnsi="Times New Roman"/>
                <w:b/>
                <w:bCs/>
              </w:rPr>
            </w:pPr>
          </w:p>
        </w:tc>
        <w:tc>
          <w:tcPr>
            <w:tcW w:w="1631" w:type="dxa"/>
          </w:tcPr>
          <w:p w14:paraId="577AB7A5"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Hampir tanpa</w:t>
            </w:r>
          </w:p>
          <w:p w14:paraId="19E40E7C"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puncak</w:t>
            </w:r>
          </w:p>
        </w:tc>
        <w:tc>
          <w:tcPr>
            <w:tcW w:w="1622" w:type="dxa"/>
          </w:tcPr>
          <w:p w14:paraId="5D0C60D8"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 xml:space="preserve">Sampai 48 jam </w:t>
            </w:r>
          </w:p>
        </w:tc>
        <w:tc>
          <w:tcPr>
            <w:tcW w:w="1956" w:type="dxa"/>
          </w:tcPr>
          <w:p w14:paraId="3EEC2858" w14:textId="77777777" w:rsidR="00D95E6D" w:rsidRPr="008356FD" w:rsidRDefault="00D95E6D" w:rsidP="0028340B">
            <w:pPr>
              <w:autoSpaceDE w:val="0"/>
              <w:autoSpaceDN w:val="0"/>
              <w:adjustRightInd w:val="0"/>
              <w:spacing w:line="240" w:lineRule="auto"/>
              <w:jc w:val="both"/>
              <w:rPr>
                <w:rFonts w:ascii="Times New Roman" w:hAnsi="Times New Roman"/>
              </w:rPr>
            </w:pPr>
          </w:p>
        </w:tc>
      </w:tr>
      <w:tr w:rsidR="00D95E6D" w:rsidRPr="008356FD" w14:paraId="02AF788A" w14:textId="77777777" w:rsidTr="0028340B">
        <w:tc>
          <w:tcPr>
            <w:tcW w:w="8856" w:type="dxa"/>
            <w:gridSpan w:val="5"/>
          </w:tcPr>
          <w:p w14:paraId="67F37A80"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b/>
                <w:bCs/>
              </w:rPr>
              <w:t>Campuran (</w:t>
            </w:r>
            <w:r w:rsidRPr="008356FD">
              <w:rPr>
                <w:rFonts w:ascii="Times New Roman" w:hAnsi="Times New Roman"/>
                <w:b/>
                <w:bCs/>
                <w:i/>
                <w:iCs/>
              </w:rPr>
              <w:t>Premixed</w:t>
            </w:r>
            <w:r w:rsidRPr="008356FD">
              <w:rPr>
                <w:rFonts w:ascii="Times New Roman" w:hAnsi="Times New Roman"/>
                <w:b/>
                <w:bCs/>
              </w:rPr>
              <w:t>) (Insulin Manusia)</w:t>
            </w:r>
            <w:r w:rsidRPr="008356FD">
              <w:rPr>
                <w:rFonts w:ascii="Times New Roman" w:hAnsi="Times New Roman"/>
              </w:rPr>
              <w:t xml:space="preserve"> </w:t>
            </w:r>
          </w:p>
        </w:tc>
      </w:tr>
      <w:tr w:rsidR="00D95E6D" w:rsidRPr="008356FD" w14:paraId="6642EDD5" w14:textId="77777777" w:rsidTr="0028340B">
        <w:tc>
          <w:tcPr>
            <w:tcW w:w="2046" w:type="dxa"/>
          </w:tcPr>
          <w:p w14:paraId="20AFF929"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70/30 Humulin® (70%NPH, 30% reguler)</w:t>
            </w:r>
          </w:p>
          <w:p w14:paraId="19F66820"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lastRenderedPageBreak/>
              <w:t>70/30 Mixtard® (70%NPH, 30% reguler)</w:t>
            </w:r>
          </w:p>
        </w:tc>
        <w:tc>
          <w:tcPr>
            <w:tcW w:w="1601" w:type="dxa"/>
          </w:tcPr>
          <w:p w14:paraId="1D055005"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lastRenderedPageBreak/>
              <w:t>30-60 menit</w:t>
            </w:r>
          </w:p>
        </w:tc>
        <w:tc>
          <w:tcPr>
            <w:tcW w:w="1631" w:type="dxa"/>
          </w:tcPr>
          <w:p w14:paraId="6FDB92BA"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3-12 jam</w:t>
            </w:r>
          </w:p>
        </w:tc>
        <w:tc>
          <w:tcPr>
            <w:tcW w:w="1622" w:type="dxa"/>
          </w:tcPr>
          <w:p w14:paraId="5598CB47" w14:textId="77777777" w:rsidR="00D95E6D" w:rsidRPr="008356FD" w:rsidRDefault="00D95E6D" w:rsidP="0028340B">
            <w:pPr>
              <w:autoSpaceDE w:val="0"/>
              <w:autoSpaceDN w:val="0"/>
              <w:adjustRightInd w:val="0"/>
              <w:spacing w:line="240" w:lineRule="auto"/>
              <w:jc w:val="both"/>
              <w:rPr>
                <w:rFonts w:ascii="Times New Roman" w:hAnsi="Times New Roman"/>
              </w:rPr>
            </w:pPr>
          </w:p>
        </w:tc>
        <w:tc>
          <w:tcPr>
            <w:tcW w:w="1956" w:type="dxa"/>
          </w:tcPr>
          <w:p w14:paraId="61BB373C" w14:textId="77777777" w:rsidR="00D95E6D" w:rsidRPr="008356FD" w:rsidRDefault="00D95E6D" w:rsidP="0028340B">
            <w:pPr>
              <w:autoSpaceDE w:val="0"/>
              <w:autoSpaceDN w:val="0"/>
              <w:adjustRightInd w:val="0"/>
              <w:spacing w:line="240" w:lineRule="auto"/>
              <w:jc w:val="both"/>
              <w:rPr>
                <w:rFonts w:ascii="Times New Roman" w:hAnsi="Times New Roman"/>
              </w:rPr>
            </w:pPr>
          </w:p>
        </w:tc>
      </w:tr>
      <w:tr w:rsidR="00D95E6D" w:rsidRPr="008356FD" w14:paraId="2A436C2B" w14:textId="77777777" w:rsidTr="0028340B">
        <w:tc>
          <w:tcPr>
            <w:tcW w:w="8856" w:type="dxa"/>
            <w:gridSpan w:val="5"/>
          </w:tcPr>
          <w:p w14:paraId="30AAF9F1" w14:textId="77777777" w:rsidR="00D95E6D" w:rsidRPr="008356FD" w:rsidRDefault="00D95E6D" w:rsidP="0028340B">
            <w:pPr>
              <w:autoSpaceDE w:val="0"/>
              <w:autoSpaceDN w:val="0"/>
              <w:adjustRightInd w:val="0"/>
              <w:spacing w:line="240" w:lineRule="auto"/>
              <w:jc w:val="both"/>
              <w:rPr>
                <w:rFonts w:ascii="Times New Roman" w:hAnsi="Times New Roman"/>
                <w:b/>
                <w:bCs/>
              </w:rPr>
            </w:pPr>
            <w:r w:rsidRPr="008356FD">
              <w:rPr>
                <w:rFonts w:ascii="Times New Roman" w:hAnsi="Times New Roman"/>
                <w:b/>
                <w:bCs/>
              </w:rPr>
              <w:t>Campuran (</w:t>
            </w:r>
            <w:r w:rsidRPr="008356FD">
              <w:rPr>
                <w:rFonts w:ascii="Times New Roman" w:hAnsi="Times New Roman"/>
                <w:b/>
                <w:bCs/>
                <w:i/>
                <w:iCs/>
              </w:rPr>
              <w:t>Premixed</w:t>
            </w:r>
            <w:r w:rsidRPr="008356FD">
              <w:rPr>
                <w:rFonts w:ascii="Times New Roman" w:hAnsi="Times New Roman"/>
                <w:b/>
                <w:bCs/>
              </w:rPr>
              <w:t>, Insulin Analog)</w:t>
            </w:r>
          </w:p>
        </w:tc>
      </w:tr>
      <w:tr w:rsidR="00D95E6D" w:rsidRPr="008356FD" w14:paraId="2A1311AF" w14:textId="77777777" w:rsidTr="0028340B">
        <w:tc>
          <w:tcPr>
            <w:tcW w:w="2046" w:type="dxa"/>
          </w:tcPr>
          <w:p w14:paraId="77996A63"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75/25Humalogmix®</w:t>
            </w:r>
          </w:p>
          <w:p w14:paraId="53933DB7"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(75% protamin lispro,25% lispro)</w:t>
            </w:r>
          </w:p>
          <w:p w14:paraId="52B38918"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70/30 Novomix® (70%protamine aspart, 30% aspart)</w:t>
            </w:r>
          </w:p>
        </w:tc>
        <w:tc>
          <w:tcPr>
            <w:tcW w:w="1601" w:type="dxa"/>
          </w:tcPr>
          <w:p w14:paraId="4C9F41F9"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12-30 menit</w:t>
            </w:r>
          </w:p>
          <w:p w14:paraId="14B2C8A6" w14:textId="77777777" w:rsidR="00D95E6D" w:rsidRPr="008356FD" w:rsidRDefault="00D95E6D" w:rsidP="0028340B">
            <w:pPr>
              <w:autoSpaceDE w:val="0"/>
              <w:autoSpaceDN w:val="0"/>
              <w:adjustRightInd w:val="0"/>
              <w:spacing w:line="240" w:lineRule="auto"/>
              <w:jc w:val="both"/>
              <w:rPr>
                <w:rFonts w:ascii="Times New Roman" w:hAnsi="Times New Roman"/>
                <w:b/>
                <w:bCs/>
              </w:rPr>
            </w:pPr>
          </w:p>
        </w:tc>
        <w:tc>
          <w:tcPr>
            <w:tcW w:w="1631" w:type="dxa"/>
          </w:tcPr>
          <w:p w14:paraId="29C83DF4" w14:textId="77777777" w:rsidR="00D95E6D" w:rsidRPr="008356FD" w:rsidRDefault="00D95E6D" w:rsidP="0028340B">
            <w:pPr>
              <w:autoSpaceDE w:val="0"/>
              <w:autoSpaceDN w:val="0"/>
              <w:adjustRightInd w:val="0"/>
              <w:spacing w:line="240" w:lineRule="auto"/>
              <w:jc w:val="both"/>
              <w:rPr>
                <w:rFonts w:ascii="Times New Roman" w:hAnsi="Times New Roman"/>
              </w:rPr>
            </w:pPr>
            <w:r w:rsidRPr="008356FD">
              <w:rPr>
                <w:rFonts w:ascii="Times New Roman" w:hAnsi="Times New Roman"/>
              </w:rPr>
              <w:t>1-4 jam</w:t>
            </w:r>
          </w:p>
          <w:p w14:paraId="01FD9595" w14:textId="77777777" w:rsidR="00D95E6D" w:rsidRPr="008356FD" w:rsidRDefault="00D95E6D" w:rsidP="0028340B">
            <w:pPr>
              <w:autoSpaceDE w:val="0"/>
              <w:autoSpaceDN w:val="0"/>
              <w:adjustRightInd w:val="0"/>
              <w:spacing w:line="240" w:lineRule="auto"/>
              <w:jc w:val="both"/>
              <w:rPr>
                <w:rFonts w:ascii="Times New Roman" w:hAnsi="Times New Roman"/>
                <w:b/>
                <w:bCs/>
              </w:rPr>
            </w:pPr>
          </w:p>
        </w:tc>
        <w:tc>
          <w:tcPr>
            <w:tcW w:w="1622" w:type="dxa"/>
          </w:tcPr>
          <w:p w14:paraId="786023BB" w14:textId="77777777" w:rsidR="00D95E6D" w:rsidRPr="008356FD" w:rsidRDefault="00D95E6D" w:rsidP="0028340B">
            <w:pPr>
              <w:autoSpaceDE w:val="0"/>
              <w:autoSpaceDN w:val="0"/>
              <w:adjustRightInd w:val="0"/>
              <w:spacing w:line="240" w:lineRule="auto"/>
              <w:jc w:val="both"/>
              <w:rPr>
                <w:rFonts w:ascii="Times New Roman" w:hAnsi="Times New Roman"/>
                <w:b/>
                <w:bCs/>
              </w:rPr>
            </w:pPr>
          </w:p>
        </w:tc>
        <w:tc>
          <w:tcPr>
            <w:tcW w:w="1956" w:type="dxa"/>
          </w:tcPr>
          <w:p w14:paraId="1B47BC64" w14:textId="77777777" w:rsidR="00D95E6D" w:rsidRPr="008356FD" w:rsidRDefault="00D95E6D" w:rsidP="0028340B">
            <w:pPr>
              <w:autoSpaceDE w:val="0"/>
              <w:autoSpaceDN w:val="0"/>
              <w:adjustRightInd w:val="0"/>
              <w:spacing w:line="240" w:lineRule="auto"/>
              <w:jc w:val="both"/>
              <w:rPr>
                <w:rFonts w:ascii="Times New Roman" w:hAnsi="Times New Roman"/>
                <w:b/>
                <w:bCs/>
              </w:rPr>
            </w:pPr>
          </w:p>
        </w:tc>
      </w:tr>
    </w:tbl>
    <w:p w14:paraId="389A39BF" w14:textId="77777777" w:rsidR="00D95E6D" w:rsidRPr="008356FD" w:rsidRDefault="00D95E6D" w:rsidP="00D95E6D">
      <w:pPr>
        <w:autoSpaceDE w:val="0"/>
        <w:autoSpaceDN w:val="0"/>
        <w:adjustRightInd w:val="0"/>
        <w:spacing w:after="0" w:line="240" w:lineRule="auto"/>
        <w:jc w:val="both"/>
        <w:rPr>
          <w:rFonts w:ascii="Times New Roman" w:hAnsi="Times New Roman"/>
          <w:sz w:val="20"/>
          <w:szCs w:val="20"/>
        </w:rPr>
      </w:pPr>
    </w:p>
    <w:p w14:paraId="0FA61FB1" w14:textId="77777777" w:rsidR="00D95E6D" w:rsidRPr="008356FD" w:rsidRDefault="00D95E6D" w:rsidP="00D95E6D">
      <w:pPr>
        <w:autoSpaceDE w:val="0"/>
        <w:autoSpaceDN w:val="0"/>
        <w:adjustRightInd w:val="0"/>
        <w:spacing w:after="0" w:line="240" w:lineRule="auto"/>
        <w:ind w:firstLine="720"/>
        <w:jc w:val="both"/>
        <w:rPr>
          <w:rFonts w:ascii="Times New Roman" w:hAnsi="Times New Roman"/>
          <w:sz w:val="20"/>
          <w:szCs w:val="20"/>
        </w:rPr>
      </w:pPr>
      <w:r w:rsidRPr="008356FD">
        <w:rPr>
          <w:rFonts w:ascii="Times New Roman" w:hAnsi="Times New Roman"/>
          <w:sz w:val="20"/>
          <w:szCs w:val="20"/>
        </w:rPr>
        <w:t>2) Agonis GLP-1/Incretin Mimetic</w:t>
      </w:r>
    </w:p>
    <w:p w14:paraId="731A91D4" w14:textId="77777777" w:rsidR="00D95E6D" w:rsidRPr="008356FD" w:rsidRDefault="00D95E6D" w:rsidP="00D95E6D">
      <w:pPr>
        <w:autoSpaceDE w:val="0"/>
        <w:autoSpaceDN w:val="0"/>
        <w:adjustRightInd w:val="0"/>
        <w:spacing w:after="0" w:line="240" w:lineRule="auto"/>
        <w:ind w:left="1440"/>
        <w:jc w:val="both"/>
        <w:rPr>
          <w:rFonts w:ascii="Times New Roman" w:hAnsi="Times New Roman"/>
          <w:sz w:val="20"/>
          <w:szCs w:val="20"/>
        </w:rPr>
      </w:pPr>
      <w:r w:rsidRPr="008356FD">
        <w:rPr>
          <w:rFonts w:ascii="Times New Roman" w:hAnsi="Times New Roman"/>
          <w:sz w:val="20"/>
          <w:szCs w:val="20"/>
        </w:rPr>
        <w:t>Pengobatan dengan dasar peningkatan GLP-1 merupakan pendekatan baru untuk pengobatan DM. Agonis GLP-1 dapat bekerja sebagai perangsang pengelepasan insulin yang tidak menimbulkan hipoglikemia ataupun peningkatan berat badan yang biasanya terjadi pada pengobatan insulin ataupun sulfonilurea. Agonis GLP-1 bahkan mungkin menurunkan berat badan. Efek samping yang timbul pada pemberian obat ini antara lain rasa sebah dan muntah.</w:t>
      </w:r>
    </w:p>
    <w:p w14:paraId="5D596B9F" w14:textId="77777777" w:rsidR="00D95E6D" w:rsidRPr="008356FD" w:rsidRDefault="00D95E6D" w:rsidP="00D95E6D">
      <w:pPr>
        <w:autoSpaceDE w:val="0"/>
        <w:autoSpaceDN w:val="0"/>
        <w:adjustRightInd w:val="0"/>
        <w:spacing w:after="0" w:line="240" w:lineRule="auto"/>
        <w:ind w:firstLine="720"/>
        <w:jc w:val="both"/>
        <w:rPr>
          <w:rFonts w:ascii="Times New Roman" w:hAnsi="Times New Roman"/>
          <w:sz w:val="20"/>
          <w:szCs w:val="20"/>
        </w:rPr>
      </w:pPr>
      <w:r w:rsidRPr="008356FD">
        <w:rPr>
          <w:rFonts w:ascii="Times New Roman" w:hAnsi="Times New Roman"/>
          <w:sz w:val="20"/>
          <w:szCs w:val="20"/>
        </w:rPr>
        <w:t>c. Terapi Kombinasi</w:t>
      </w:r>
    </w:p>
    <w:p w14:paraId="4A82AB79" w14:textId="77777777" w:rsidR="00D95E6D" w:rsidRPr="008356FD" w:rsidRDefault="00D95E6D" w:rsidP="00D95E6D">
      <w:pPr>
        <w:autoSpaceDE w:val="0"/>
        <w:autoSpaceDN w:val="0"/>
        <w:adjustRightInd w:val="0"/>
        <w:spacing w:after="0" w:line="240" w:lineRule="auto"/>
        <w:ind w:left="1440"/>
        <w:jc w:val="both"/>
        <w:rPr>
          <w:rFonts w:ascii="Times New Roman" w:hAnsi="Times New Roman"/>
          <w:i/>
          <w:iCs/>
          <w:sz w:val="20"/>
          <w:szCs w:val="20"/>
        </w:rPr>
      </w:pPr>
      <w:r w:rsidRPr="008356FD">
        <w:rPr>
          <w:rFonts w:ascii="Times New Roman" w:hAnsi="Times New Roman"/>
          <w:sz w:val="20"/>
          <w:szCs w:val="20"/>
        </w:rPr>
        <w:t xml:space="preserve">Terapi dengan obat antihiperglikemia oral kombinasi baik secara terpisah ataupun </w:t>
      </w:r>
      <w:r w:rsidRPr="008356FD">
        <w:rPr>
          <w:rFonts w:ascii="Times New Roman" w:hAnsi="Times New Roman"/>
          <w:i/>
          <w:iCs/>
          <w:sz w:val="20"/>
          <w:szCs w:val="20"/>
        </w:rPr>
        <w:t xml:space="preserve">fixed dose combination </w:t>
      </w:r>
      <w:r w:rsidRPr="008356FD">
        <w:rPr>
          <w:rFonts w:ascii="Times New Roman" w:hAnsi="Times New Roman"/>
          <w:sz w:val="20"/>
          <w:szCs w:val="20"/>
        </w:rPr>
        <w:t>dalam bentuk tablet tunggal, harus menggunakan dua macam obat dengan mekanisme kerja yang berbeda. Pada keadaan tertentu dapat terjadi sasaran kadar</w:t>
      </w:r>
      <w:r w:rsidRPr="008356FD">
        <w:rPr>
          <w:rFonts w:ascii="Times New Roman" w:hAnsi="Times New Roman"/>
          <w:i/>
          <w:iCs/>
          <w:sz w:val="20"/>
          <w:szCs w:val="20"/>
        </w:rPr>
        <w:t xml:space="preserve"> </w:t>
      </w:r>
      <w:r w:rsidRPr="008356FD">
        <w:rPr>
          <w:rFonts w:ascii="Times New Roman" w:hAnsi="Times New Roman"/>
          <w:sz w:val="20"/>
          <w:szCs w:val="20"/>
        </w:rPr>
        <w:t>glukosa darah yang belum tercapai, sehingga perlu diberikan kombinasi tiga obat</w:t>
      </w:r>
      <w:r w:rsidRPr="008356FD">
        <w:rPr>
          <w:rFonts w:ascii="Times New Roman" w:hAnsi="Times New Roman"/>
          <w:i/>
          <w:iCs/>
          <w:sz w:val="20"/>
          <w:szCs w:val="20"/>
        </w:rPr>
        <w:t xml:space="preserve"> </w:t>
      </w:r>
      <w:r w:rsidRPr="008356FD">
        <w:rPr>
          <w:rFonts w:ascii="Times New Roman" w:hAnsi="Times New Roman"/>
          <w:sz w:val="20"/>
          <w:szCs w:val="20"/>
        </w:rPr>
        <w:t>antihiperglikemia oral dari kelompok yang berbeda atau kombinasi obat</w:t>
      </w:r>
      <w:r w:rsidRPr="008356FD">
        <w:rPr>
          <w:rFonts w:ascii="Times New Roman" w:hAnsi="Times New Roman"/>
          <w:i/>
          <w:iCs/>
          <w:sz w:val="20"/>
          <w:szCs w:val="20"/>
        </w:rPr>
        <w:t xml:space="preserve"> </w:t>
      </w:r>
      <w:r w:rsidRPr="008356FD">
        <w:rPr>
          <w:rFonts w:ascii="Times New Roman" w:hAnsi="Times New Roman"/>
          <w:sz w:val="20"/>
          <w:szCs w:val="20"/>
        </w:rPr>
        <w:t>antihiperglikemia oral dengan insulin. Pada pasien yang disertai dengan alasan klinis</w:t>
      </w:r>
      <w:r w:rsidRPr="008356FD">
        <w:rPr>
          <w:rFonts w:ascii="Times New Roman" w:hAnsi="Times New Roman"/>
          <w:i/>
          <w:iCs/>
          <w:sz w:val="20"/>
          <w:szCs w:val="20"/>
        </w:rPr>
        <w:t xml:space="preserve"> </w:t>
      </w:r>
      <w:r w:rsidRPr="008356FD">
        <w:rPr>
          <w:rFonts w:ascii="Times New Roman" w:hAnsi="Times New Roman"/>
          <w:sz w:val="20"/>
          <w:szCs w:val="20"/>
        </w:rPr>
        <w:t>dimana insulin tidak memungkinkan untuk dipakai, terapi dengan kombinasi tiga obat</w:t>
      </w:r>
      <w:r w:rsidRPr="008356FD">
        <w:rPr>
          <w:rFonts w:ascii="Times New Roman" w:hAnsi="Times New Roman"/>
          <w:i/>
          <w:iCs/>
          <w:sz w:val="20"/>
          <w:szCs w:val="20"/>
        </w:rPr>
        <w:t xml:space="preserve"> </w:t>
      </w:r>
      <w:r w:rsidRPr="008356FD">
        <w:rPr>
          <w:rFonts w:ascii="Times New Roman" w:hAnsi="Times New Roman"/>
          <w:sz w:val="20"/>
          <w:szCs w:val="20"/>
        </w:rPr>
        <w:t>antihiperglikemia oral dapat menjadi pilihan.</w:t>
      </w:r>
    </w:p>
    <w:p w14:paraId="11F90C57" w14:textId="77777777" w:rsidR="00D95E6D" w:rsidRPr="008356FD" w:rsidRDefault="00D95E6D" w:rsidP="00D95E6D">
      <w:pPr>
        <w:autoSpaceDE w:val="0"/>
        <w:autoSpaceDN w:val="0"/>
        <w:adjustRightInd w:val="0"/>
        <w:spacing w:after="0" w:line="240" w:lineRule="auto"/>
        <w:ind w:left="1440"/>
        <w:jc w:val="both"/>
        <w:rPr>
          <w:rFonts w:ascii="Times New Roman" w:hAnsi="Times New Roman"/>
          <w:sz w:val="20"/>
          <w:szCs w:val="20"/>
        </w:rPr>
      </w:pPr>
      <w:r w:rsidRPr="008356FD">
        <w:rPr>
          <w:rFonts w:ascii="Times New Roman" w:hAnsi="Times New Roman"/>
          <w:sz w:val="20"/>
          <w:szCs w:val="20"/>
        </w:rPr>
        <w:t>Kombinasi obat antihiperglikemia oral dan insulin yang banyak dipergunakan adalah kombinasi obat antihiperglikemia oral dan insulin basal (insulin kerja menengah atau insulin kerja panjang), yang diberikan pada malam hari menjelang tidur. Pendekatan terapi tersebut pada umumnya dapat mencapai kendali glukosa darah yang baik dengan dosis insulin yang cukup kecil. Dosis awal insulin kerja menengah adalah 6-10 unit yang diberikan sekitar jam 22.00, kemudian dilakukan evaluasi dosis tersebut dengan menilai kadar glukosa darah puasa keesokan harinya. Pada keadaaan dimana kadar glukosa darah sepanjang hari masih tidak terkendali meskipun sudah mendapat insulin basal, maka perlu diberikan terapi kombinasi insulin basal dan prandial, serta pemberian obat antihiperglikemia oral dihentikan.</w:t>
      </w:r>
    </w:p>
    <w:p w14:paraId="1A5B0EBE" w14:textId="77777777" w:rsidR="00D95E6D" w:rsidRPr="008356FD" w:rsidRDefault="00D95E6D" w:rsidP="00D95E6D">
      <w:pPr>
        <w:pStyle w:val="ListParagraph"/>
        <w:spacing w:line="480" w:lineRule="auto"/>
        <w:jc w:val="both"/>
        <w:rPr>
          <w:rFonts w:ascii="Times New Roman" w:hAnsi="Times New Roman"/>
          <w:sz w:val="24"/>
          <w:szCs w:val="24"/>
        </w:rPr>
      </w:pPr>
      <w:r w:rsidRPr="008356FD">
        <w:rPr>
          <w:rFonts w:ascii="Times New Roman" w:hAnsi="Times New Roman"/>
          <w:noProof/>
          <w:sz w:val="24"/>
          <w:szCs w:val="24"/>
        </w:rPr>
        <w:lastRenderedPageBreak/>
        <w:drawing>
          <wp:inline distT="0" distB="0" distL="0" distR="0" wp14:anchorId="38FE8132" wp14:editId="16AF35D5">
            <wp:extent cx="5497110" cy="7108372"/>
            <wp:effectExtent l="19050" t="0" r="83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04619" cy="7118082"/>
                    </a:xfrm>
                    <a:prstGeom prst="rect">
                      <a:avLst/>
                    </a:prstGeom>
                    <a:noFill/>
                    <a:ln w="9525">
                      <a:noFill/>
                      <a:miter lim="800000"/>
                      <a:headEnd/>
                      <a:tailEnd/>
                    </a:ln>
                  </pic:spPr>
                </pic:pic>
              </a:graphicData>
            </a:graphic>
          </wp:inline>
        </w:drawing>
      </w:r>
    </w:p>
    <w:p w14:paraId="32515E26" w14:textId="77777777" w:rsidR="00D95E6D" w:rsidRPr="008356FD" w:rsidRDefault="00D95E6D" w:rsidP="00D95E6D">
      <w:pPr>
        <w:spacing w:line="480" w:lineRule="auto"/>
        <w:jc w:val="both"/>
        <w:rPr>
          <w:rFonts w:ascii="Times New Roman" w:hAnsi="Times New Roman"/>
          <w:sz w:val="24"/>
          <w:szCs w:val="24"/>
        </w:rPr>
      </w:pPr>
    </w:p>
    <w:p w14:paraId="7695AA73" w14:textId="77777777" w:rsidR="00D95E6D" w:rsidRPr="008356FD" w:rsidRDefault="00D95E6D" w:rsidP="00D95E6D">
      <w:pPr>
        <w:spacing w:line="480" w:lineRule="auto"/>
        <w:jc w:val="both"/>
        <w:rPr>
          <w:rFonts w:ascii="Times New Roman" w:hAnsi="Times New Roman"/>
          <w:sz w:val="24"/>
          <w:szCs w:val="24"/>
        </w:rPr>
      </w:pPr>
    </w:p>
    <w:p w14:paraId="66B8E507" w14:textId="77777777" w:rsidR="00D95E6D" w:rsidRPr="008356FD" w:rsidRDefault="00D95E6D" w:rsidP="00D95E6D">
      <w:pPr>
        <w:pStyle w:val="ListParagraph"/>
        <w:numPr>
          <w:ilvl w:val="0"/>
          <w:numId w:val="27"/>
        </w:numPr>
        <w:spacing w:line="240" w:lineRule="auto"/>
        <w:jc w:val="both"/>
        <w:rPr>
          <w:rFonts w:ascii="Times New Roman" w:hAnsi="Times New Roman"/>
          <w:b/>
          <w:sz w:val="20"/>
          <w:szCs w:val="20"/>
        </w:rPr>
      </w:pPr>
      <w:r w:rsidRPr="008356FD">
        <w:rPr>
          <w:rFonts w:ascii="Times New Roman" w:hAnsi="Times New Roman"/>
          <w:b/>
          <w:sz w:val="20"/>
          <w:szCs w:val="20"/>
        </w:rPr>
        <w:t>Materi Hipertensi</w:t>
      </w:r>
    </w:p>
    <w:p w14:paraId="5E372312"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Hipertensi merupakan salah satu penyakit yang paling umum ditemukan dalam praktik kedokteran primer. Menurut NHBI (National Heart, Lung, and Blood Institute) 1 dari 3 pasien menderita hipertensi. </w:t>
      </w:r>
      <w:r w:rsidRPr="008356FD">
        <w:rPr>
          <w:rFonts w:ascii="Times New Roman" w:hAnsi="Times New Roman"/>
          <w:sz w:val="20"/>
          <w:szCs w:val="20"/>
        </w:rPr>
        <w:lastRenderedPageBreak/>
        <w:t>Hipertensi juga merupakan faktor risiko infark miokard, stroke, gagal  ginjal akut dan juga kematian. Riset Kesehatan Dasar/Riskesdas tahun 2013 menunjukkan bahwa prevalensi hipertensi di Indonesia adalah sebesar 26 5%.</w:t>
      </w:r>
    </w:p>
    <w:p w14:paraId="0449481A"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Komplikasi hipertensi dapat mengenai berbagai organ target seperti jantung (penyakit jantung iskemik, hipertrofi ventrikel kiri, gagal jantung),  otak (stroke), ginjal (gagal ginjal), mata (retinopati) juga arteri perifer (klaudikasio intermiten). Kerusakan organ-organ tersebut berHgntung pada tingginya tekanan darah pasien dan berapa lama tekanan darah tinggi tersebut tidak terkontrol dan tidak diobati. </w:t>
      </w:r>
    </w:p>
    <w:p w14:paraId="0A5FC9C4" w14:textId="77777777" w:rsidR="00D95E6D" w:rsidRPr="008356FD" w:rsidRDefault="00D95E6D" w:rsidP="00D95E6D">
      <w:pPr>
        <w:pStyle w:val="ListParagraph"/>
        <w:spacing w:line="240" w:lineRule="auto"/>
        <w:jc w:val="both"/>
        <w:rPr>
          <w:rFonts w:ascii="Times New Roman" w:hAnsi="Times New Roman"/>
          <w:b/>
          <w:sz w:val="20"/>
          <w:szCs w:val="20"/>
        </w:rPr>
      </w:pPr>
      <w:r w:rsidRPr="008356FD">
        <w:rPr>
          <w:rFonts w:ascii="Times New Roman" w:hAnsi="Times New Roman"/>
          <w:b/>
          <w:sz w:val="20"/>
          <w:szCs w:val="20"/>
        </w:rPr>
        <w:t xml:space="preserve">Guideline JNC 8 </w:t>
      </w:r>
    </w:p>
    <w:p w14:paraId="17CC2026"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Dalam penanganan hipertensi para ahli umumnya mengacu kepada guideline - guideline yang ada. Salah satu guideline terbaru yang dapat dijadikan acuan dalam penanganan hipertensi di Indonesia adalah guideline Joint National Committee JNC 8 yang dipublikasikan pada tahun 2014. Guideline JNC 8 mencantumkan 9 rekomendasi penanganan hipertensi yaitu : </w:t>
      </w:r>
    </w:p>
    <w:p w14:paraId="0CFA1146"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1. Ada populasi umum berusia ≥ 60 tahun terapi farmakologis untuk menurunkan tekanan darah dimulai jika tekanan darah sistolik ≥ 150 mmHg atau tekanan darah diastolik ≥90 mmHg dengan target sistolik 150 mmHg dan target diastolik 90 mmHg (</w:t>
      </w:r>
      <w:r w:rsidRPr="008356FD">
        <w:rPr>
          <w:rFonts w:ascii="Times New Roman" w:hAnsi="Times New Roman"/>
          <w:i/>
          <w:sz w:val="20"/>
          <w:szCs w:val="20"/>
        </w:rPr>
        <w:t>Strong Recommendation = Grade A</w:t>
      </w:r>
      <w:r w:rsidRPr="008356FD">
        <w:rPr>
          <w:rFonts w:ascii="Times New Roman" w:hAnsi="Times New Roman"/>
          <w:sz w:val="20"/>
          <w:szCs w:val="20"/>
        </w:rPr>
        <w:t>) . Pada populasi umum berusia ≥60 tahun jika terapi farmakologis hipertensi menghasilkan tekanan darah sistolik lebih rendah misalnya 140 mmHg dan ditoleransi baik tanpa efek samping kesehatan dan kualitas hidup dosis tidak perlu disesuaikan (</w:t>
      </w:r>
      <w:r w:rsidRPr="008356FD">
        <w:rPr>
          <w:rFonts w:ascii="Times New Roman" w:hAnsi="Times New Roman"/>
          <w:i/>
          <w:sz w:val="20"/>
          <w:szCs w:val="20"/>
        </w:rPr>
        <w:t>Expert Opinion = Grade E</w:t>
      </w:r>
      <w:r w:rsidRPr="008356FD">
        <w:rPr>
          <w:rFonts w:ascii="Times New Roman" w:hAnsi="Times New Roman"/>
          <w:sz w:val="20"/>
          <w:szCs w:val="20"/>
        </w:rPr>
        <w:t xml:space="preserve">). </w:t>
      </w:r>
    </w:p>
    <w:p w14:paraId="70755822"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2. Pada populasi umum &lt;60 tahun terapi farmakologis untuk menurunkan tekanan darah dimulai jika tekanan darah diastolik ≥90 mmHg dengan target tekanan darah diastolik &lt;90 mmHg (untuk usia 30-59 tahun </w:t>
      </w:r>
      <w:r w:rsidRPr="008356FD">
        <w:rPr>
          <w:rFonts w:ascii="Times New Roman" w:hAnsi="Times New Roman"/>
          <w:i/>
          <w:sz w:val="20"/>
          <w:szCs w:val="20"/>
        </w:rPr>
        <w:t>Strong Recommendation = Grade A</w:t>
      </w:r>
      <w:r w:rsidRPr="008356FD">
        <w:rPr>
          <w:rFonts w:ascii="Times New Roman" w:hAnsi="Times New Roman"/>
          <w:sz w:val="20"/>
          <w:szCs w:val="20"/>
        </w:rPr>
        <w:t xml:space="preserve">; untuk usia 18 - 29 tahun </w:t>
      </w:r>
      <w:r w:rsidRPr="008356FD">
        <w:rPr>
          <w:rFonts w:ascii="Times New Roman" w:hAnsi="Times New Roman"/>
          <w:i/>
          <w:sz w:val="20"/>
          <w:szCs w:val="20"/>
        </w:rPr>
        <w:t>Expert Opinion = Grade E</w:t>
      </w:r>
      <w:r w:rsidRPr="008356FD">
        <w:rPr>
          <w:rFonts w:ascii="Times New Roman" w:hAnsi="Times New Roman"/>
          <w:sz w:val="20"/>
          <w:szCs w:val="20"/>
        </w:rPr>
        <w:t xml:space="preserve">) . </w:t>
      </w:r>
    </w:p>
    <w:p w14:paraId="60C308E9"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3. Pada populasi umum &lt; 60 tahun terapi farmakologis untuk menurunkan tekanan darah dimulai jika tekanan darah sistolik ≥140 mmHg dengan target tekanan darah sistolik&lt; 140 mmHg ( </w:t>
      </w:r>
      <w:r w:rsidRPr="008356FD">
        <w:rPr>
          <w:rFonts w:ascii="Times New Roman" w:hAnsi="Times New Roman"/>
          <w:i/>
          <w:sz w:val="20"/>
          <w:szCs w:val="20"/>
        </w:rPr>
        <w:t>Expert Opinion = Grade E</w:t>
      </w:r>
      <w:r w:rsidRPr="008356FD">
        <w:rPr>
          <w:rFonts w:ascii="Times New Roman" w:hAnsi="Times New Roman"/>
          <w:sz w:val="20"/>
          <w:szCs w:val="20"/>
        </w:rPr>
        <w:t xml:space="preserve">) . </w:t>
      </w:r>
    </w:p>
    <w:p w14:paraId="3539B686"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4. Pada populasi berusia ≥18 tahun dengan penyakit ginjal kronik terapi farmakologis untuk menurunkan tekanan darah dimulai jika tekanan darah sistolik ≥140 m atau tekanan darah diastolik ≥90 mmHg dengan target tekanan darah sistolik &lt;140 mmHg dan target tekanan darah diastolik &lt;90 mmHg (</w:t>
      </w:r>
      <w:r w:rsidRPr="008356FD">
        <w:rPr>
          <w:rFonts w:ascii="Times New Roman" w:hAnsi="Times New Roman"/>
          <w:i/>
          <w:sz w:val="20"/>
          <w:szCs w:val="20"/>
        </w:rPr>
        <w:t>Expert Opinion = Grade E</w:t>
      </w:r>
      <w:r w:rsidRPr="008356FD">
        <w:rPr>
          <w:rFonts w:ascii="Times New Roman" w:hAnsi="Times New Roman"/>
          <w:sz w:val="20"/>
          <w:szCs w:val="20"/>
        </w:rPr>
        <w:t xml:space="preserve">) </w:t>
      </w:r>
    </w:p>
    <w:p w14:paraId="021C1165"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5. Pada populasi berusia ≥18 tahun dengan diabetes terapi farmakologis untuk menurunkan tekanan darah dimulai jika tekanan darah sistolik ≥140 mmHg atau tekanan darah diastolik ≥90 mmHg dengan target tekanan darah sistolik &lt;140 mmHg dan target tekanan darah diastolik &lt;90 mmHg (</w:t>
      </w:r>
      <w:r w:rsidRPr="008356FD">
        <w:rPr>
          <w:rFonts w:ascii="Times New Roman" w:hAnsi="Times New Roman"/>
          <w:i/>
          <w:sz w:val="20"/>
          <w:szCs w:val="20"/>
        </w:rPr>
        <w:t>Expert Opinion = Grade E</w:t>
      </w:r>
      <w:r w:rsidRPr="008356FD">
        <w:rPr>
          <w:rFonts w:ascii="Times New Roman" w:hAnsi="Times New Roman"/>
          <w:sz w:val="20"/>
          <w:szCs w:val="20"/>
        </w:rPr>
        <w:t xml:space="preserve">) . </w:t>
      </w:r>
    </w:p>
    <w:p w14:paraId="09D3F396"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6. Pada populasi non-kulit hitam umum termasuk mereka dengan diabetes terapi antihipertensi awal sebaiknya mencakup diuretik tipe </w:t>
      </w:r>
      <w:r w:rsidRPr="008356FD">
        <w:rPr>
          <w:rFonts w:ascii="Times New Roman" w:hAnsi="Times New Roman"/>
          <w:i/>
          <w:sz w:val="20"/>
          <w:szCs w:val="20"/>
        </w:rPr>
        <w:t>thiazid, calcium channel blocker</w:t>
      </w:r>
      <w:r w:rsidRPr="008356FD">
        <w:rPr>
          <w:rFonts w:ascii="Times New Roman" w:hAnsi="Times New Roman"/>
          <w:sz w:val="20"/>
          <w:szCs w:val="20"/>
        </w:rPr>
        <w:t xml:space="preserve"> (CCB), </w:t>
      </w:r>
      <w:r w:rsidRPr="008356FD">
        <w:rPr>
          <w:rFonts w:ascii="Times New Roman" w:hAnsi="Times New Roman"/>
          <w:i/>
          <w:sz w:val="20"/>
          <w:szCs w:val="20"/>
        </w:rPr>
        <w:t>angiotensin-converting enzyme inhibitor</w:t>
      </w:r>
      <w:r w:rsidRPr="008356FD">
        <w:rPr>
          <w:rFonts w:ascii="Times New Roman" w:hAnsi="Times New Roman"/>
          <w:sz w:val="20"/>
          <w:szCs w:val="20"/>
        </w:rPr>
        <w:t xml:space="preserve"> (CCEI) atau </w:t>
      </w:r>
      <w:r w:rsidRPr="008356FD">
        <w:rPr>
          <w:rFonts w:ascii="Times New Roman" w:hAnsi="Times New Roman"/>
          <w:i/>
          <w:sz w:val="20"/>
          <w:szCs w:val="20"/>
        </w:rPr>
        <w:t>angiotensin receptor blocker</w:t>
      </w:r>
      <w:r w:rsidRPr="008356FD">
        <w:rPr>
          <w:rFonts w:ascii="Times New Roman" w:hAnsi="Times New Roman"/>
          <w:sz w:val="20"/>
          <w:szCs w:val="20"/>
        </w:rPr>
        <w:t xml:space="preserve"> (ARB) (</w:t>
      </w:r>
      <w:r w:rsidRPr="008356FD">
        <w:rPr>
          <w:rFonts w:ascii="Times New Roman" w:hAnsi="Times New Roman"/>
          <w:i/>
          <w:sz w:val="20"/>
          <w:szCs w:val="20"/>
        </w:rPr>
        <w:t>Moderate Recommendation = Grade B</w:t>
      </w:r>
      <w:r w:rsidRPr="008356FD">
        <w:rPr>
          <w:rFonts w:ascii="Times New Roman" w:hAnsi="Times New Roman"/>
          <w:sz w:val="20"/>
          <w:szCs w:val="20"/>
        </w:rPr>
        <w:t xml:space="preserve">) . </w:t>
      </w:r>
    </w:p>
    <w:p w14:paraId="23347532"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7. Pada populasi kulit hitam umum termasuk mereka dengan diabetes terapi antihipertensi awal sebaiknya mencakup diuretik tipe </w:t>
      </w:r>
      <w:r w:rsidRPr="008356FD">
        <w:rPr>
          <w:rFonts w:ascii="Times New Roman" w:hAnsi="Times New Roman"/>
          <w:i/>
          <w:sz w:val="20"/>
          <w:szCs w:val="20"/>
        </w:rPr>
        <w:t>thiazide</w:t>
      </w:r>
      <w:r w:rsidRPr="008356FD">
        <w:rPr>
          <w:rFonts w:ascii="Times New Roman" w:hAnsi="Times New Roman"/>
          <w:sz w:val="20"/>
          <w:szCs w:val="20"/>
        </w:rPr>
        <w:t xml:space="preserve"> atau CCB. (Untuk populasi kulit hitam: </w:t>
      </w:r>
      <w:r w:rsidRPr="008356FD">
        <w:rPr>
          <w:rFonts w:ascii="Times New Roman" w:hAnsi="Times New Roman"/>
          <w:i/>
          <w:sz w:val="20"/>
          <w:szCs w:val="20"/>
        </w:rPr>
        <w:t>Moderate Recommendation = Grade B</w:t>
      </w:r>
      <w:r w:rsidRPr="008356FD">
        <w:rPr>
          <w:rFonts w:ascii="Times New Roman" w:hAnsi="Times New Roman"/>
          <w:sz w:val="20"/>
          <w:szCs w:val="20"/>
        </w:rPr>
        <w:t xml:space="preserve">;untuk kulit hitam dengan diabetes: </w:t>
      </w:r>
      <w:r w:rsidRPr="008356FD">
        <w:rPr>
          <w:rFonts w:ascii="Times New Roman" w:hAnsi="Times New Roman"/>
          <w:i/>
          <w:sz w:val="20"/>
          <w:szCs w:val="20"/>
        </w:rPr>
        <w:t>Weak Recommendation = Grade C</w:t>
      </w:r>
      <w:r w:rsidRPr="008356FD">
        <w:rPr>
          <w:rFonts w:ascii="Times New Roman" w:hAnsi="Times New Roman"/>
          <w:sz w:val="20"/>
          <w:szCs w:val="20"/>
        </w:rPr>
        <w:t xml:space="preserve">) . </w:t>
      </w:r>
    </w:p>
    <w:p w14:paraId="2E80D65F"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8. Pada populasi berusia ≥18 tahun dengan penyakit ginjal kronik terapi antihipertensi awal atau tambahan sebaiknya mencakup ACEI atau ARB untuk meningkatkan outcome ginjal. Hal ini berlaku untuk semua pasien penyakit ginjal kronik dengan hipertensi terlepas dari ras atau status diabetes. (</w:t>
      </w:r>
      <w:r w:rsidRPr="008356FD">
        <w:rPr>
          <w:rFonts w:ascii="Times New Roman" w:hAnsi="Times New Roman"/>
          <w:i/>
          <w:sz w:val="20"/>
          <w:szCs w:val="20"/>
        </w:rPr>
        <w:t>Moderate Recommendation = Grade B</w:t>
      </w:r>
      <w:r w:rsidRPr="008356FD">
        <w:rPr>
          <w:rFonts w:ascii="Times New Roman" w:hAnsi="Times New Roman"/>
          <w:sz w:val="20"/>
          <w:szCs w:val="20"/>
        </w:rPr>
        <w:t xml:space="preserve">) . </w:t>
      </w:r>
    </w:p>
    <w:p w14:paraId="1FACD597"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9. Tujuan utama terapi hipertensi adalah mencapai dan mempertahankan target tekanan darah. Jika target tekanan darah tidak tercapai dalam 1 bulan perawatan tingkatkan dosis obat awal atau tambahkan obat kedua dari salah satu kelas yang direkomendasikan dalam rekomendasi 6 (</w:t>
      </w:r>
      <w:r w:rsidRPr="008356FD">
        <w:rPr>
          <w:rFonts w:ascii="Times New Roman" w:hAnsi="Times New Roman"/>
          <w:i/>
          <w:sz w:val="20"/>
          <w:szCs w:val="20"/>
        </w:rPr>
        <w:t>thiazide-type diuretic</w:t>
      </w:r>
      <w:r w:rsidRPr="008356FD">
        <w:rPr>
          <w:rFonts w:ascii="Times New Roman" w:hAnsi="Times New Roman"/>
          <w:sz w:val="20"/>
          <w:szCs w:val="20"/>
        </w:rPr>
        <w:t>, CCB, ACEI atau ARB) . Dokter harus terus menilai tekanan darah dan menyesuaikan regimen perawatan sampai target tekanan darah dicapai. Jika target tekanan darah tidak dapat dicapai dengan 2 obat tambahkan dan titrasi obat ketiga dari daftar yang tersedia. Jangan gunakan ACEI dan ARB bersama-sama pada satu pasien. Jika target tekanan darah tidak dapat dicapai menggunakan obat di dalam rekomendasi 6 karena kontraindikasi atau perlu menggunakan lebih dari 3 obat obat antihipertensi kelas lain dapat digunakan. Rujukan ke spesialis hipertensi mungkin diindikasikan jika target tekanan darah tidak dapat tercapai dengan strategi di atas atau untuk penanganan pasien komplikasi yang membutuhkan konsultasi klinis tambahan.(</w:t>
      </w:r>
      <w:r w:rsidRPr="008356FD">
        <w:rPr>
          <w:rFonts w:ascii="Times New Roman" w:hAnsi="Times New Roman"/>
          <w:i/>
          <w:sz w:val="20"/>
          <w:szCs w:val="20"/>
        </w:rPr>
        <w:t>Expert Opinion=Grade E</w:t>
      </w:r>
      <w:r w:rsidRPr="008356FD">
        <w:rPr>
          <w:rFonts w:ascii="Times New Roman" w:hAnsi="Times New Roman"/>
          <w:sz w:val="20"/>
          <w:szCs w:val="20"/>
        </w:rPr>
        <w:t xml:space="preserve">) </w:t>
      </w:r>
    </w:p>
    <w:p w14:paraId="448AC03C"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 Kesembilan rekomendasi ini diringkas menjadi 1 algoritma penanganan hipertensi. Modi</w:t>
      </w:r>
      <w:r w:rsidRPr="008356FD">
        <w:rPr>
          <w:rFonts w:ascii="Times New Roman" w:hAnsi="Times New Roman"/>
          <w:sz w:val="20"/>
          <w:szCs w:val="20"/>
        </w:rPr>
        <w:softHyphen/>
        <w:t xml:space="preserve">kasi Gaya Hidup Dalam guideline JNC 8 modiñkasi gaya hidup tidak dibahas secara detail mungkin tetap mengacu pada modifikasi gaya hidup dalam JNC 7 dan beberapa panduan lain </w:t>
      </w:r>
    </w:p>
    <w:p w14:paraId="19FD8CBD"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 Penurunan berat badan dapat mengurangi tekanan darah sistolik 5-20 mmHg/penurunan 10 kg. Rekomendasi ukuran pinggang &lt;94 cm untuk pria dan &lt;80 cm untuk wanita indeks massa tubuh 25 </w:t>
      </w:r>
      <w:r w:rsidRPr="008356FD">
        <w:rPr>
          <w:rFonts w:ascii="Times New Roman" w:hAnsi="Times New Roman"/>
          <w:sz w:val="20"/>
          <w:szCs w:val="20"/>
        </w:rPr>
        <w:lastRenderedPageBreak/>
        <w:t>kg/m</w:t>
      </w:r>
      <w:r w:rsidRPr="008356FD">
        <w:rPr>
          <w:rFonts w:ascii="Times New Roman" w:hAnsi="Times New Roman"/>
          <w:sz w:val="20"/>
          <w:szCs w:val="20"/>
          <w:vertAlign w:val="superscript"/>
        </w:rPr>
        <w:t>2</w:t>
      </w:r>
      <w:r w:rsidRPr="008356FD">
        <w:rPr>
          <w:rFonts w:ascii="Times New Roman" w:hAnsi="Times New Roman"/>
          <w:sz w:val="20"/>
          <w:szCs w:val="20"/>
        </w:rPr>
        <w:t xml:space="preserve"> . Rekomendasi penurunan berat badan meliputi nasihat mengurangi asupan kalori dan juga meningkatkan aktivitas fisik. </w:t>
      </w:r>
    </w:p>
    <w:p w14:paraId="2F0CDCAB"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Adopsi pola makan DASH (</w:t>
      </w:r>
      <w:r w:rsidRPr="008356FD">
        <w:rPr>
          <w:rFonts w:ascii="Times New Roman" w:hAnsi="Times New Roman"/>
          <w:i/>
          <w:sz w:val="20"/>
          <w:szCs w:val="20"/>
        </w:rPr>
        <w:t>Dietary Approaches to Stop Hypertension</w:t>
      </w:r>
      <w:r w:rsidRPr="008356FD">
        <w:rPr>
          <w:rFonts w:ascii="Times New Roman" w:hAnsi="Times New Roman"/>
          <w:sz w:val="20"/>
          <w:szCs w:val="20"/>
        </w:rPr>
        <w:t>) dapat menurunkan tekanan darah sistolik 8-14 mmHg, lebih banyak makan buah, sayur - sayuran dan produk susu rendah lemak denHan kandungan lemak jenuh dan total lebih sedikit kaya potassium dan calcium.</w:t>
      </w:r>
    </w:p>
    <w:p w14:paraId="1B7A53D4"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 Restriksi garam harian dapat menurunkan tekanan darah sistolik 2-8 mmHg. Konsumsi sodium chloride ≤6 g/hari 100 mmol sodium/hari . Rekomendasikan makanan rendah garam sebagai bagian pola makan sehat. </w:t>
      </w:r>
    </w:p>
    <w:p w14:paraId="3EEEBF56"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 Aktivitas fisik dapat menurunkan tekanan darah sistolik 4-9 mmHg. Lakukan aktivitas fisik intensitas sedang pada kebanyakan atau setiap hari pada 1 minggu total harian dapat diakumulasikan misalnya 3 sesi @10 menit . </w:t>
      </w:r>
    </w:p>
    <w:p w14:paraId="682F1F7B"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 Pembatasan konsumsi alkohol dapat menurunkan tekanan darah sistolik 2-4 mmHg. Maksimum 2 minuman standar/ hari: 1 oz atau 30 mL ethanol misalnya bir 24 oz,  wine 10 oz atau 3 oz 80-proof whiskey untuk pria dan 1 minuman standar/hari untuk wanita. </w:t>
      </w:r>
    </w:p>
    <w:p w14:paraId="72D79855"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 Berhenti merokok untuk mengurangi risiko kardiovaskuler secara keseluruhan. </w:t>
      </w:r>
    </w:p>
    <w:p w14:paraId="53FBEF3C"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HIPERTENSI KRISIS</w:t>
      </w:r>
    </w:p>
    <w:p w14:paraId="0315C278"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Hipertensi krisis merupakan salah satu kegawatan dibidang neurovaskular  yang sering dijumpai di instalasi gawat darurat. Hipertensi krisis ditandai dengan peningkatan tekanan darah akut dan sering berhubungan dengan gejala sistemik yang merupakan konsekuensi dari peningkatan darah tersebut. Ini merupakan komplikasi yang sering dari penderita dengan hipertensi dan membutuhkan penanganan segera untuk mencegah komplikasi yang mengancam jiwa.</w:t>
      </w:r>
    </w:p>
    <w:p w14:paraId="74D217C2"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Terdapat perbedaan dari beberapa sumber mengenai definisi peningkatan darah akut. Definisi yang paing sering dipakai adalah: </w:t>
      </w:r>
    </w:p>
    <w:p w14:paraId="3AE66717"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1. Hipertensi emergensi (darurat) Peningkatan tekanan darah sistolik &gt;180 mmHg atau diastoik &gt; 120 mmHg secara mendadak disertai kerusakan organ target. Hipertensi emergensi harus ditanggulangi sesegera mungkin dalam satu jam dengan memberikan obat-obatan anti hipertensi intravena. 2. Hipertensi urgensi (mendesak) Peningkatan tekanan darah seperti pada hipertensi emergensi namun tanpa disertai kerusakan organ target. Pada keadaan ini tekanan darah harus segera diturunkan dalam 24 jam dengan memberikan obat-obatan anti hipertensi oral.</w:t>
      </w:r>
    </w:p>
    <w:p w14:paraId="340DA044"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MANIFESTASI KLINIS Manifestasi klinis hipertensi krisis berhubungan dengan kerusakan organ target yang ada. Tanda dan gejala hipertensi krisis berbeda-beda setiap pasien. Pada pasien dengan hipertensi krisis dengan perdarahan intrakranial akan dijumpai keluhan sakit kepala, penurunan tingkat kesadaran dan tanda neurologi fokal berupa hemiparesis atau paresis nervus cranialis. Pada hipertensi ensefalopati didapatkan penurunan kesadaran dan atau defisit neurologi fokal. Pada pemeriksaan fisik pasien bisa saja ditemukan retinopati dengan perubahan arteriola, perdarahan dan eksudasi maupun papiledema. Pada sebagian pasien yang lain manifestasi kardiovaskular bisa saja muncul lebih dominan seperti; angina, akut miokardial infark atau gagal jantung kiri akut. Dan beberapa pasien yang lain gagal ginjal akut dengan oligouria dan atau hematuria bisa saja terjadi.</w:t>
      </w:r>
    </w:p>
    <w:p w14:paraId="09CA326A"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PENATALAKSANAAN </w:t>
      </w:r>
    </w:p>
    <w:p w14:paraId="2CFCBA97"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1. Hipertensi Urgensi </w:t>
      </w:r>
    </w:p>
    <w:p w14:paraId="768F0187"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A. Penatalaksanaan Umum </w:t>
      </w:r>
      <w:r w:rsidRPr="008356FD">
        <w:rPr>
          <w:rFonts w:ascii="Times New Roman" w:hAnsi="Times New Roman"/>
          <w:sz w:val="20"/>
          <w:szCs w:val="20"/>
        </w:rPr>
        <w:sym w:font="Wingdings" w:char="F0E0"/>
      </w:r>
      <w:r w:rsidRPr="008356FD">
        <w:rPr>
          <w:rFonts w:ascii="Times New Roman" w:hAnsi="Times New Roman"/>
          <w:sz w:val="20"/>
          <w:szCs w:val="20"/>
        </w:rPr>
        <w:t xml:space="preserve">Manajenem penurunan tekanan darah pada pasien dengan hipertensi urgensi tidak membutuhkan obat-obatan parenteral. Pemberian obat-obatan oral aksi cepat akan memberi manfaat untuk menurunkan tekanan darah dalam 24 jam awal Mean Arterial Pressure (MAP) dapat diturunkan tidak lebih dari 25%. Pada fase awal standard goal penurunan tekanan darah dapat diturunkan sampai 160/110 mmHg. Penggunaan obat-obatan anti-hipertensi parenteral maupun oral bukan tanpa risiko dalam menurunkan tekanan darah. Pemberian loading dose obat oral anti-hipertensi dapat menimbulkan efek akumulasi dan pasien akan mengalami hipotensi saat pulang ke rumah. Optimalisasi penggunaan kombinasi obat oral merupakan pilihan terapi untuk pasien dengan hipertensi urgensi. </w:t>
      </w:r>
    </w:p>
    <w:p w14:paraId="673A8D9A"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B. Obat-obatan spesifik untuk hipertensi urgensi </w:t>
      </w:r>
    </w:p>
    <w:p w14:paraId="4C574CFF"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Captopril adalah golongan angiotensin-converting enzyme (ACE) inhibitor  dengan onset mulai 15-30 menit. Captopril dapat diberikan 25 mg sebagai dosis awal kemudian tingkatkan dosisnya 50-100 mg setelah 90-120 menit kemudian. Efek yang sering terjadi yaitu batuk, hipotensi, hiperkalemia, angioedema, dan gagal ginjal (khusus pada pasien dengan stenosis pada arteri renal bilateral). </w:t>
      </w:r>
    </w:p>
    <w:p w14:paraId="4C31BCBC"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Nicardipine adalah golongan calcium channel blocker  yang sering digunakan pada pasien dengan hipertensi urgensi. Pada penelitian yang dilakukan pada 53 pasien dengan hipertensi urgensi secara random terhadap penggunaan nicardipine atau placebo. Nicardipine memiliki efektifitas yang mencapai 65% dibandingkan placebo yang mencapai 22% (p=0,002). Penggunaan dosis oral biasanya 30 mg dan dapat diulang setiap 8 jam hingga tercapai tekanan darah yang diinginkan. Efek samping yang sering terjadi seperti palpitasi, berkeringat dan sakit kepala. </w:t>
      </w:r>
    </w:p>
    <w:p w14:paraId="2B2259EE"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lastRenderedPageBreak/>
        <w:t xml:space="preserve">Labetalol adalah gabungan antara α1 dan β-adrenergic blocking dan memiliki waktu kerja mulai antara 1-2 jam. Dalam penelitian labetalol memiliki dose range yang sangat lebar sehingga menyulitkan dalam  penentuan dosis. Penelitian secara random pada 36 pasien, setiap grup dibagi menjadi 3 kelompok; diberikan dosis 100 mg, 200 mg dan 300 mg secara oral dan menghasilkan penurunan tekanan darah sistolik dan diastolik secara signifikan. Secara umum labetalol dapat diberikan mulai dari dosis 200 mg secara oral dan dapat diulangi setiap 3-4 jam kemudian. Efek samping yang sering muncul adalah mual dan sakit kepala. </w:t>
      </w:r>
    </w:p>
    <w:p w14:paraId="5FE0CCEF"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Clonidine adalah obat-obatan golongan simpatolitik sentral (α2-adrenergicreceptor  agonist) yang memiliki mula kerja antara 15-30 menit dan puncaknya antara 2-4 jam. Dosis awal bisa diberikan 0,1-0,2 mg kemudian berikan 0,05-0,1 mg setiap jam sampai tercapainya tekanan darah yang diinginkan, dosis maksimal adalah 0,7 mg. Efek samping yang sering terjadi adalah sedasi, mulut kering dan hipotensi ortostatik. Nifedipine adalah golongan calcium channel blocker  yang memiliki pucak  kerja antara 10-20 menit. Nifedipine kerja cepat tidak dianjurkan oleh FDA untuk terapi hipertensi urgensi karena dapat menurunkan tekanan darah yang mendadak dan tidak dapat diprediksikan sehingga berhubungan dengan kejadian stroke. </w:t>
      </w:r>
    </w:p>
    <w:p w14:paraId="4E22E5FC"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2. Hipertensi Emergensi </w:t>
      </w:r>
    </w:p>
    <w:p w14:paraId="2BDDC35F"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A. Penatalaksanaan Umum Terapi hipertensi emergensi harus disesuaikan setiap individu tergantung  pada kerusakan organ target. Manajemen tekanan darah dilakukan dengan obat-obatan parenteral secara tepat dan cepat. Pasien harus berada di dalam ruangan ICU agar monitoring tekanan darah bisa dikontrol dan dengan pemantauan yang tepat. Tingkat ideal penurunan tekanan darah masih belum jelas, tetapi penurunan Mean  Arterial Pressure (MAP) 10% selama 1 jam awal dan 15% pada 2-3 jam berikutnya. Penurunan tekanan darah secara cepat dan berlebihan akan mengakibatkan jantung dan pembuluh darah orak mengalami hipoperfusi.</w:t>
      </w:r>
    </w:p>
    <w:p w14:paraId="759CF0A5"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B. Penatalaksanaan khusus untuk hipertensi emergensi </w:t>
      </w:r>
    </w:p>
    <w:p w14:paraId="20C8E1AE"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Neurologic emergency. Kegawatdaruratan neurologi sering terjadi pada hipertensi emergensi seperti hypertensive encephalopathy, perdarahan intrakranial dan stroke iskemik akut. American Heart Association  merekomendasikan penurunan tekanan darah &gt; 180/105 mmHg pada hipertensi dengan perdarahan intrakranial dan MAP harus dipertahankan di bawah 130 mmHg. Pada pasien dengan stroke iskemik tekanan darah harus dipantau secara hati-hati 1-2 jam awal untuk menentukan apakah tekanan darah akan menurun secara sepontan. Secara terus-menerus MAP dipertahankan &gt; 130 mmHg. Cardiac emergency. Kegawatdaruratan yang utama pada jantung seperti iskemik akut pada otot jantung, edema paru dan diseksi aorta. Pasien dengan hipertensi emergensi yang melibatkan iskemik pada otot jantung dapat diberikan terapi dengan nitroglycerin. Pada studi yang telah dilakukan, bahwa nitroglycerin terbukti dapat meningkatkan aliran darah pada arteri koroner. Pada keadaan diseksi aorta akut pemberian obat-obatan β-blocker (labetalol dan esmolol) secara IV dapat diberikan pada terapi awal, kemudian dapat dilanjutkan dengan obat-obatan vasodilatasi seperti nitroprusside. Obat-obatan tersebut dapat menurunkan tekanan darah sampai target tekanan darah yang diinginkan (TD sistolik &gt; 120mmHg) dalam waktu 20 menit. Kidney Failure. Acute kidney injury bisa disebabkan oleh atau merupakan konsekuensi dari hipertensi emergensi. Acute kidney injury ditandai dengan proteinuria, hematuria, oligouria dan atau anuria. Terapi yang diberikan masih kontroversi, namun nitroprusside IV telah digunakan secara luas namun nitroprusside sendiri dapat menyebabkan keracunan sianida atau tiosianat. Pemberian fenoldopam secara parenteral dapat menghindari potensi keracunan sianida akibat dari pemberian nitroprussidedalam terapi gagal ginjal. Hyperadrenergic states. Hipertensi emergensi dapat disebabkan karena pengaruh obat-obatan seperti katekolamin, klonidin dan penghambat monoamin oksidase. Pasien dengan kelebihan zat-zat katekolamin seperti pheochromocytoma, kokain atau amphetamine dapat menyebabkan over  dosis. Penghambat monoamin oksidase dapat mencetuskan timbulnya hipertensi atau klonidin yang dapat menimbukan sindrom withdrawal. Pada orang-orang dengan kelebihan zat seperti  pheochromocytoma, tekanan darah dapat dikontrol dengan pemberian sodium nitroprusside (vasodilator arteri) atau phentolamine IV (ganglion-blocking agent). Golongan β-blockers dapat diberikan sebagai tambahan sampai tekanan darah yang diinginkan tercapai. Hipertensi yang dicetuskan oleh klonidinterapi yang terbaik adalah dengan memberikan kembali klonidin sebagaidosis inisial dan dengan penambahan obat-obatan anti hipertensi yang telah dijelaskan di atas.</w:t>
      </w:r>
    </w:p>
    <w:p w14:paraId="55868DE0" w14:textId="77777777" w:rsidR="00D95E6D" w:rsidRPr="008356FD" w:rsidRDefault="00D95E6D" w:rsidP="00D95E6D">
      <w:pPr>
        <w:pStyle w:val="ListParagraph"/>
        <w:spacing w:line="480" w:lineRule="auto"/>
        <w:jc w:val="both"/>
        <w:rPr>
          <w:rFonts w:ascii="Times New Roman" w:hAnsi="Times New Roman"/>
          <w:sz w:val="24"/>
          <w:szCs w:val="24"/>
        </w:rPr>
      </w:pPr>
    </w:p>
    <w:p w14:paraId="25FDB706" w14:textId="77777777" w:rsidR="00D95E6D" w:rsidRPr="008356FD" w:rsidRDefault="00D95E6D" w:rsidP="00D95E6D">
      <w:pPr>
        <w:pStyle w:val="ListParagraph"/>
        <w:spacing w:line="480" w:lineRule="auto"/>
        <w:jc w:val="both"/>
        <w:rPr>
          <w:rFonts w:ascii="Times New Roman" w:hAnsi="Times New Roman"/>
          <w:sz w:val="24"/>
          <w:szCs w:val="24"/>
        </w:rPr>
      </w:pPr>
      <w:r w:rsidRPr="008356FD">
        <w:rPr>
          <w:rFonts w:ascii="Times New Roman" w:hAnsi="Times New Roman"/>
          <w:noProof/>
          <w:sz w:val="24"/>
          <w:szCs w:val="24"/>
        </w:rPr>
        <w:lastRenderedPageBreak/>
        <w:drawing>
          <wp:inline distT="0" distB="0" distL="0" distR="0" wp14:anchorId="5AB0D79C" wp14:editId="4D4C7475">
            <wp:extent cx="4397481" cy="2688772"/>
            <wp:effectExtent l="19050" t="0" r="3069"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402238" cy="2691680"/>
                    </a:xfrm>
                    <a:prstGeom prst="rect">
                      <a:avLst/>
                    </a:prstGeom>
                    <a:noFill/>
                    <a:ln w="9525">
                      <a:noFill/>
                      <a:miter lim="800000"/>
                      <a:headEnd/>
                      <a:tailEnd/>
                    </a:ln>
                  </pic:spPr>
                </pic:pic>
              </a:graphicData>
            </a:graphic>
          </wp:inline>
        </w:drawing>
      </w:r>
    </w:p>
    <w:p w14:paraId="11632332" w14:textId="77777777" w:rsidR="00D95E6D" w:rsidRPr="008356FD" w:rsidRDefault="00D95E6D" w:rsidP="00D95E6D">
      <w:pPr>
        <w:pStyle w:val="ListParagraph"/>
        <w:spacing w:line="480" w:lineRule="auto"/>
        <w:jc w:val="both"/>
        <w:rPr>
          <w:rFonts w:ascii="Times New Roman" w:hAnsi="Times New Roman"/>
          <w:sz w:val="24"/>
          <w:szCs w:val="24"/>
        </w:rPr>
      </w:pPr>
      <w:r w:rsidRPr="008356FD">
        <w:rPr>
          <w:rFonts w:ascii="Times New Roman" w:hAnsi="Times New Roman"/>
          <w:noProof/>
          <w:sz w:val="24"/>
          <w:szCs w:val="24"/>
        </w:rPr>
        <w:lastRenderedPageBreak/>
        <w:drawing>
          <wp:inline distT="0" distB="0" distL="0" distR="0" wp14:anchorId="091C7EDB" wp14:editId="253B3C93">
            <wp:extent cx="5086350" cy="6966857"/>
            <wp:effectExtent l="1905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5090540" cy="6972596"/>
                    </a:xfrm>
                    <a:prstGeom prst="rect">
                      <a:avLst/>
                    </a:prstGeom>
                    <a:noFill/>
                    <a:ln w="9525">
                      <a:noFill/>
                      <a:miter lim="800000"/>
                      <a:headEnd/>
                      <a:tailEnd/>
                    </a:ln>
                  </pic:spPr>
                </pic:pic>
              </a:graphicData>
            </a:graphic>
          </wp:inline>
        </w:drawing>
      </w:r>
    </w:p>
    <w:p w14:paraId="2349E99E" w14:textId="77777777" w:rsidR="00D95E6D" w:rsidRPr="008356FD" w:rsidRDefault="00D95E6D" w:rsidP="00D95E6D">
      <w:pPr>
        <w:pStyle w:val="ListParagraph"/>
        <w:spacing w:line="480" w:lineRule="auto"/>
        <w:jc w:val="both"/>
        <w:rPr>
          <w:rFonts w:ascii="Times New Roman" w:hAnsi="Times New Roman"/>
          <w:noProof/>
          <w:sz w:val="24"/>
          <w:szCs w:val="24"/>
        </w:rPr>
      </w:pPr>
    </w:p>
    <w:p w14:paraId="65940B91" w14:textId="77777777" w:rsidR="00D95E6D" w:rsidRPr="008356FD" w:rsidRDefault="00D95E6D" w:rsidP="00D95E6D">
      <w:pPr>
        <w:pStyle w:val="ListParagraph"/>
        <w:spacing w:line="480" w:lineRule="auto"/>
        <w:jc w:val="both"/>
        <w:rPr>
          <w:rFonts w:ascii="Times New Roman" w:hAnsi="Times New Roman"/>
          <w:sz w:val="24"/>
          <w:szCs w:val="24"/>
        </w:rPr>
      </w:pPr>
      <w:r w:rsidRPr="008356FD">
        <w:rPr>
          <w:rFonts w:ascii="Times New Roman" w:hAnsi="Times New Roman"/>
          <w:noProof/>
          <w:sz w:val="24"/>
          <w:szCs w:val="24"/>
        </w:rPr>
        <w:lastRenderedPageBreak/>
        <w:drawing>
          <wp:inline distT="0" distB="0" distL="0" distR="0" wp14:anchorId="6C8FA2E6" wp14:editId="5D69470A">
            <wp:extent cx="5399578" cy="6999515"/>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406841" cy="7008930"/>
                    </a:xfrm>
                    <a:prstGeom prst="rect">
                      <a:avLst/>
                    </a:prstGeom>
                    <a:noFill/>
                    <a:ln w="9525">
                      <a:noFill/>
                      <a:miter lim="800000"/>
                      <a:headEnd/>
                      <a:tailEnd/>
                    </a:ln>
                  </pic:spPr>
                </pic:pic>
              </a:graphicData>
            </a:graphic>
          </wp:inline>
        </w:drawing>
      </w:r>
    </w:p>
    <w:p w14:paraId="7B8CAA37" w14:textId="77777777" w:rsidR="00D95E6D" w:rsidRPr="008356FD" w:rsidRDefault="00D95E6D" w:rsidP="00D95E6D">
      <w:pPr>
        <w:spacing w:line="480" w:lineRule="auto"/>
        <w:jc w:val="both"/>
        <w:rPr>
          <w:rFonts w:ascii="Times New Roman" w:hAnsi="Times New Roman"/>
          <w:sz w:val="24"/>
          <w:szCs w:val="24"/>
        </w:rPr>
      </w:pPr>
    </w:p>
    <w:p w14:paraId="5E6AF970" w14:textId="77777777" w:rsidR="00D95E6D" w:rsidRPr="008356FD" w:rsidRDefault="00D95E6D" w:rsidP="00D95E6D">
      <w:pPr>
        <w:spacing w:line="480" w:lineRule="auto"/>
        <w:jc w:val="both"/>
        <w:rPr>
          <w:rFonts w:ascii="Times New Roman" w:hAnsi="Times New Roman"/>
          <w:sz w:val="24"/>
          <w:szCs w:val="24"/>
        </w:rPr>
      </w:pPr>
    </w:p>
    <w:p w14:paraId="48F02876" w14:textId="77777777" w:rsidR="00D95E6D" w:rsidRPr="008356FD" w:rsidRDefault="00D95E6D" w:rsidP="00D95E6D">
      <w:pPr>
        <w:pStyle w:val="ListParagraph"/>
        <w:numPr>
          <w:ilvl w:val="0"/>
          <w:numId w:val="27"/>
        </w:numPr>
        <w:spacing w:line="240" w:lineRule="auto"/>
        <w:jc w:val="both"/>
        <w:rPr>
          <w:rFonts w:ascii="Times New Roman" w:hAnsi="Times New Roman"/>
          <w:b/>
          <w:sz w:val="20"/>
          <w:szCs w:val="20"/>
        </w:rPr>
      </w:pPr>
      <w:r w:rsidRPr="008356FD">
        <w:rPr>
          <w:rFonts w:ascii="Times New Roman" w:hAnsi="Times New Roman"/>
          <w:b/>
          <w:sz w:val="20"/>
          <w:szCs w:val="20"/>
        </w:rPr>
        <w:t>Materi Otitis Media Akut pada anak</w:t>
      </w:r>
    </w:p>
    <w:p w14:paraId="404D0A7D" w14:textId="77777777" w:rsidR="00D95E6D" w:rsidRPr="008356FD" w:rsidRDefault="00D95E6D" w:rsidP="00D95E6D">
      <w:pPr>
        <w:pStyle w:val="Default"/>
        <w:ind w:left="720" w:firstLine="720"/>
        <w:jc w:val="both"/>
        <w:rPr>
          <w:sz w:val="20"/>
          <w:szCs w:val="20"/>
        </w:rPr>
      </w:pPr>
      <w:r w:rsidRPr="008356FD">
        <w:rPr>
          <w:sz w:val="20"/>
          <w:szCs w:val="20"/>
        </w:rPr>
        <w:t xml:space="preserve">Otitis media akut (OMA) adalah peradangan sebagian atau seluruh mukosa telinga tengah, tuba eustachius, antrum mastoid, dan sel-sel mastoid yang terjadi dalam waktu kurang dari 3 minggu. </w:t>
      </w:r>
      <w:r w:rsidRPr="008356FD">
        <w:rPr>
          <w:sz w:val="20"/>
          <w:szCs w:val="20"/>
        </w:rPr>
        <w:lastRenderedPageBreak/>
        <w:t xml:space="preserve">Prevalensi kejadian OMA banyak diderita oleh anak-anak maupun bayi dibandingkan pada orang dewasa tua maupun dewasa muda. Pada anak-anak makin sering menderita infeksi saluran napas atas, maka makin besar pula kemungkinan terjadinya OMA disamping oleh karena sistem imunitas anak yang belum berkembang secara sempurna. Pada bayi terjadinya OMA dipermudah oleh karena tuba eustachius pendek, lebar, dan letak agak horizontal. </w:t>
      </w:r>
    </w:p>
    <w:p w14:paraId="66982C28" w14:textId="77777777" w:rsidR="00D95E6D" w:rsidRPr="008356FD" w:rsidRDefault="00D95E6D" w:rsidP="00D95E6D">
      <w:pPr>
        <w:pStyle w:val="Default"/>
        <w:ind w:firstLine="720"/>
        <w:jc w:val="both"/>
        <w:rPr>
          <w:sz w:val="20"/>
          <w:szCs w:val="20"/>
        </w:rPr>
      </w:pPr>
      <w:r w:rsidRPr="008356FD">
        <w:rPr>
          <w:sz w:val="20"/>
          <w:szCs w:val="20"/>
        </w:rPr>
        <w:t xml:space="preserve">Keluhan </w:t>
      </w:r>
    </w:p>
    <w:p w14:paraId="76E2F70F" w14:textId="77777777" w:rsidR="00D95E6D" w:rsidRPr="008356FD" w:rsidRDefault="00D95E6D" w:rsidP="00D95E6D">
      <w:pPr>
        <w:pStyle w:val="Default"/>
        <w:ind w:left="720"/>
        <w:jc w:val="both"/>
        <w:rPr>
          <w:sz w:val="20"/>
          <w:szCs w:val="20"/>
        </w:rPr>
      </w:pPr>
      <w:r w:rsidRPr="008356FD">
        <w:rPr>
          <w:sz w:val="20"/>
          <w:szCs w:val="20"/>
        </w:rPr>
        <w:t xml:space="preserve">Pasien datang dengan keluhan yang bergantung pada stadium OMA yang terjadi.  Pada anak, keluhan utama adalah rasa nyeri di dalam telinga dan demam serta ada riwayat batuk pilek sebelumnya. Anak juga gelisah, sulit tidur, tiba-tiba menjerit waktu tidur, bila demam tinggi sering diikuti diare dan kejang-kejang. Kadang-kadang anak memegang telinga yang sakit. Pada stadium supurasi pasien tampak sangat sakit, dan demam, serta rasa nyeri di telinga bertambah hebat. Bila terjadi ruptur membran timpani, maka sekret mengalir ke liang telinga, suhu tubuh turun, dan anak tertidur tenang. </w:t>
      </w:r>
    </w:p>
    <w:p w14:paraId="7C2CF64D" w14:textId="77777777" w:rsidR="00D95E6D" w:rsidRPr="008356FD" w:rsidRDefault="00D95E6D" w:rsidP="00D95E6D">
      <w:pPr>
        <w:pStyle w:val="Default"/>
        <w:ind w:left="720"/>
        <w:jc w:val="both"/>
        <w:rPr>
          <w:sz w:val="20"/>
          <w:szCs w:val="20"/>
        </w:rPr>
      </w:pPr>
      <w:r w:rsidRPr="008356FD">
        <w:rPr>
          <w:sz w:val="20"/>
          <w:szCs w:val="20"/>
        </w:rPr>
        <w:t xml:space="preserve">Pada anak yang lebih besar atau dewasa, selain rasa nyeri terdapat pula gangguan pendengaran dan rasa penuh dalam telinga. </w:t>
      </w:r>
    </w:p>
    <w:p w14:paraId="63F1F1EA" w14:textId="77777777" w:rsidR="00D95E6D" w:rsidRPr="008356FD" w:rsidRDefault="00D95E6D" w:rsidP="00D95E6D">
      <w:pPr>
        <w:pStyle w:val="Default"/>
        <w:ind w:firstLine="720"/>
        <w:jc w:val="both"/>
        <w:rPr>
          <w:sz w:val="20"/>
          <w:szCs w:val="20"/>
        </w:rPr>
      </w:pPr>
      <w:r w:rsidRPr="008356FD">
        <w:rPr>
          <w:sz w:val="20"/>
          <w:szCs w:val="20"/>
        </w:rPr>
        <w:t xml:space="preserve">Faktor Risiko </w:t>
      </w:r>
    </w:p>
    <w:p w14:paraId="53DA8748" w14:textId="77777777" w:rsidR="00D95E6D" w:rsidRPr="008356FD" w:rsidRDefault="00D95E6D" w:rsidP="00D95E6D">
      <w:pPr>
        <w:pStyle w:val="Default"/>
        <w:ind w:firstLine="720"/>
        <w:jc w:val="both"/>
        <w:rPr>
          <w:sz w:val="20"/>
          <w:szCs w:val="20"/>
        </w:rPr>
      </w:pPr>
      <w:r w:rsidRPr="008356FD">
        <w:rPr>
          <w:sz w:val="20"/>
          <w:szCs w:val="20"/>
        </w:rPr>
        <w:t xml:space="preserve">a. Bayi dan anak </w:t>
      </w:r>
    </w:p>
    <w:p w14:paraId="0184B6DE" w14:textId="77777777" w:rsidR="00D95E6D" w:rsidRPr="008356FD" w:rsidRDefault="00D95E6D" w:rsidP="00D95E6D">
      <w:pPr>
        <w:pStyle w:val="Default"/>
        <w:ind w:firstLine="720"/>
        <w:jc w:val="both"/>
        <w:rPr>
          <w:sz w:val="20"/>
          <w:szCs w:val="20"/>
        </w:rPr>
      </w:pPr>
      <w:r w:rsidRPr="008356FD">
        <w:rPr>
          <w:sz w:val="20"/>
          <w:szCs w:val="20"/>
        </w:rPr>
        <w:t xml:space="preserve">b. Infeksi saluran napas berulang </w:t>
      </w:r>
    </w:p>
    <w:p w14:paraId="5B6810BA" w14:textId="77777777" w:rsidR="00D95E6D" w:rsidRPr="008356FD" w:rsidRDefault="00D95E6D" w:rsidP="00D95E6D">
      <w:pPr>
        <w:pStyle w:val="Default"/>
        <w:ind w:firstLine="720"/>
        <w:jc w:val="both"/>
        <w:rPr>
          <w:sz w:val="20"/>
          <w:szCs w:val="20"/>
        </w:rPr>
      </w:pPr>
      <w:r w:rsidRPr="008356FD">
        <w:rPr>
          <w:sz w:val="20"/>
          <w:szCs w:val="20"/>
        </w:rPr>
        <w:t xml:space="preserve">c. Bayi yang tidak mendapatkan ASI Eksklusif </w:t>
      </w:r>
    </w:p>
    <w:p w14:paraId="4256A49C" w14:textId="77777777" w:rsidR="00D95E6D" w:rsidRPr="008356FD" w:rsidRDefault="00D95E6D" w:rsidP="00D95E6D">
      <w:pPr>
        <w:pStyle w:val="Default"/>
        <w:ind w:firstLine="720"/>
        <w:jc w:val="both"/>
        <w:rPr>
          <w:sz w:val="20"/>
          <w:szCs w:val="20"/>
        </w:rPr>
      </w:pPr>
      <w:r w:rsidRPr="008356FD">
        <w:rPr>
          <w:sz w:val="20"/>
          <w:szCs w:val="20"/>
        </w:rPr>
        <w:t xml:space="preserve">Pemeriksaan Fisik </w:t>
      </w:r>
    </w:p>
    <w:p w14:paraId="10F5CF57" w14:textId="77777777" w:rsidR="00D95E6D" w:rsidRPr="008356FD" w:rsidRDefault="00D95E6D" w:rsidP="00D95E6D">
      <w:pPr>
        <w:pStyle w:val="Default"/>
        <w:ind w:firstLine="720"/>
        <w:jc w:val="both"/>
        <w:rPr>
          <w:sz w:val="20"/>
          <w:szCs w:val="20"/>
        </w:rPr>
      </w:pPr>
      <w:r w:rsidRPr="008356FD">
        <w:rPr>
          <w:sz w:val="20"/>
          <w:szCs w:val="20"/>
        </w:rPr>
        <w:t xml:space="preserve">a. Dapat ditemukan demam </w:t>
      </w:r>
    </w:p>
    <w:p w14:paraId="411FE7D7" w14:textId="77777777" w:rsidR="00D95E6D" w:rsidRPr="008356FD" w:rsidRDefault="00D95E6D" w:rsidP="00D95E6D">
      <w:pPr>
        <w:pStyle w:val="Default"/>
        <w:ind w:left="720"/>
        <w:jc w:val="both"/>
        <w:rPr>
          <w:sz w:val="20"/>
          <w:szCs w:val="20"/>
        </w:rPr>
      </w:pPr>
      <w:r w:rsidRPr="008356FD">
        <w:rPr>
          <w:sz w:val="20"/>
          <w:szCs w:val="20"/>
        </w:rPr>
        <w:t xml:space="preserve">b. Pemeriksaan dengan otoskopi untuk melihat membran timpani: </w:t>
      </w:r>
    </w:p>
    <w:p w14:paraId="000DF588" w14:textId="77777777" w:rsidR="00D95E6D" w:rsidRPr="008356FD" w:rsidRDefault="00D95E6D" w:rsidP="00D95E6D">
      <w:pPr>
        <w:pStyle w:val="Default"/>
        <w:ind w:left="720"/>
        <w:jc w:val="both"/>
        <w:rPr>
          <w:sz w:val="20"/>
          <w:szCs w:val="20"/>
        </w:rPr>
      </w:pPr>
      <w:r w:rsidRPr="008356FD">
        <w:rPr>
          <w:sz w:val="20"/>
          <w:szCs w:val="20"/>
        </w:rPr>
        <w:t xml:space="preserve">1. Pada stadium oklusi tuba Eustachius terdapat gambaran retraksi membran timpani, warna membran timpani suram dengan reflex cahaya tidak terlihat. </w:t>
      </w:r>
    </w:p>
    <w:p w14:paraId="32910E64" w14:textId="77777777" w:rsidR="00D95E6D" w:rsidRPr="008356FD" w:rsidRDefault="00D95E6D" w:rsidP="00D95E6D">
      <w:pPr>
        <w:pStyle w:val="Default"/>
        <w:ind w:left="720"/>
        <w:jc w:val="both"/>
        <w:rPr>
          <w:sz w:val="20"/>
          <w:szCs w:val="20"/>
        </w:rPr>
      </w:pPr>
      <w:r w:rsidRPr="008356FD">
        <w:rPr>
          <w:sz w:val="20"/>
          <w:szCs w:val="20"/>
        </w:rPr>
        <w:t xml:space="preserve">2. Pada stadium hiperemis membran timpani tampak hiperemis serta edema. </w:t>
      </w:r>
    </w:p>
    <w:p w14:paraId="01E1DDB6" w14:textId="77777777" w:rsidR="00D95E6D" w:rsidRPr="008356FD" w:rsidRDefault="00D95E6D" w:rsidP="00D95E6D">
      <w:pPr>
        <w:pStyle w:val="Default"/>
        <w:ind w:left="720"/>
        <w:jc w:val="both"/>
        <w:rPr>
          <w:sz w:val="20"/>
          <w:szCs w:val="20"/>
        </w:rPr>
      </w:pPr>
      <w:r w:rsidRPr="008356FD">
        <w:rPr>
          <w:sz w:val="20"/>
          <w:szCs w:val="20"/>
        </w:rPr>
        <w:t>3. Pada stadium supurasi membran timpani menonjol ke arah luar (</w:t>
      </w:r>
      <w:r w:rsidRPr="008356FD">
        <w:rPr>
          <w:i/>
          <w:iCs/>
          <w:sz w:val="20"/>
          <w:szCs w:val="20"/>
        </w:rPr>
        <w:t>bulging</w:t>
      </w:r>
      <w:r w:rsidRPr="008356FD">
        <w:rPr>
          <w:sz w:val="20"/>
          <w:szCs w:val="20"/>
        </w:rPr>
        <w:t xml:space="preserve">) berwarna kekuningan. </w:t>
      </w:r>
    </w:p>
    <w:p w14:paraId="510345E4" w14:textId="77777777" w:rsidR="00D95E6D" w:rsidRPr="008356FD" w:rsidRDefault="00D95E6D" w:rsidP="00D95E6D">
      <w:pPr>
        <w:pStyle w:val="Default"/>
        <w:ind w:left="720"/>
        <w:jc w:val="both"/>
        <w:rPr>
          <w:sz w:val="20"/>
          <w:szCs w:val="20"/>
        </w:rPr>
      </w:pPr>
      <w:r w:rsidRPr="008356FD">
        <w:rPr>
          <w:sz w:val="20"/>
          <w:szCs w:val="20"/>
        </w:rPr>
        <w:t xml:space="preserve">4. Pada stadium perforasi terjadi ruptur membran timpani dan nanah keluar mengalir dari telinga tengah ke liang telinga luar. </w:t>
      </w:r>
    </w:p>
    <w:p w14:paraId="059D0D35" w14:textId="77777777" w:rsidR="00D95E6D" w:rsidRPr="008356FD" w:rsidRDefault="00D95E6D" w:rsidP="00D95E6D">
      <w:pPr>
        <w:pStyle w:val="Default"/>
        <w:ind w:left="720"/>
        <w:jc w:val="both"/>
        <w:rPr>
          <w:sz w:val="20"/>
          <w:szCs w:val="20"/>
        </w:rPr>
      </w:pPr>
      <w:r w:rsidRPr="008356FD">
        <w:rPr>
          <w:sz w:val="20"/>
          <w:szCs w:val="20"/>
        </w:rPr>
        <w:t xml:space="preserve">5. Pada stadium resolusi bila membran timpani tetap utuh, maka perlahan-lahan akan normal kembali.Bila telah terjadi perforasi, maka sekret akan berkurang dan mengering. </w:t>
      </w:r>
    </w:p>
    <w:p w14:paraId="75105868" w14:textId="77777777" w:rsidR="00D95E6D" w:rsidRPr="008356FD" w:rsidRDefault="00D95E6D" w:rsidP="00D95E6D">
      <w:pPr>
        <w:pStyle w:val="Default"/>
        <w:ind w:left="720"/>
        <w:jc w:val="both"/>
        <w:rPr>
          <w:sz w:val="20"/>
          <w:szCs w:val="20"/>
        </w:rPr>
      </w:pPr>
      <w:r w:rsidRPr="008356FD">
        <w:rPr>
          <w:sz w:val="20"/>
          <w:szCs w:val="20"/>
        </w:rPr>
        <w:t xml:space="preserve">c. Pada pemeriksaan penala yang dilakukan pada anak yang lebih besar dapat ditemukan tuli konduktif </w:t>
      </w:r>
      <w:r w:rsidRPr="008356FD">
        <w:rPr>
          <w:b/>
          <w:bCs/>
          <w:i/>
          <w:iCs/>
          <w:sz w:val="20"/>
          <w:szCs w:val="20"/>
        </w:rPr>
        <w:t xml:space="preserve"> </w:t>
      </w:r>
    </w:p>
    <w:p w14:paraId="0F1C89CA" w14:textId="77777777" w:rsidR="00D95E6D" w:rsidRPr="008356FD" w:rsidRDefault="00D95E6D" w:rsidP="00D95E6D">
      <w:pPr>
        <w:pStyle w:val="Default"/>
        <w:ind w:firstLine="720"/>
        <w:jc w:val="both"/>
        <w:rPr>
          <w:sz w:val="20"/>
          <w:szCs w:val="20"/>
        </w:rPr>
      </w:pPr>
      <w:r w:rsidRPr="008356FD">
        <w:rPr>
          <w:sz w:val="20"/>
          <w:szCs w:val="20"/>
        </w:rPr>
        <w:t>Diagnosis Klinis</w:t>
      </w:r>
    </w:p>
    <w:p w14:paraId="54DED589" w14:textId="77777777" w:rsidR="00D95E6D" w:rsidRPr="008356FD" w:rsidRDefault="00D95E6D" w:rsidP="00D95E6D">
      <w:pPr>
        <w:pStyle w:val="Default"/>
        <w:ind w:firstLine="720"/>
        <w:jc w:val="both"/>
        <w:rPr>
          <w:sz w:val="20"/>
          <w:szCs w:val="20"/>
        </w:rPr>
      </w:pPr>
      <w:r w:rsidRPr="008356FD">
        <w:rPr>
          <w:sz w:val="20"/>
          <w:szCs w:val="20"/>
        </w:rPr>
        <w:t xml:space="preserve">Otitis Media Akut: </w:t>
      </w:r>
    </w:p>
    <w:p w14:paraId="03B2C9BB" w14:textId="77777777" w:rsidR="00D95E6D" w:rsidRPr="008356FD" w:rsidRDefault="00D95E6D" w:rsidP="00D95E6D">
      <w:pPr>
        <w:pStyle w:val="Default"/>
        <w:ind w:firstLine="720"/>
        <w:jc w:val="both"/>
        <w:rPr>
          <w:sz w:val="20"/>
          <w:szCs w:val="20"/>
        </w:rPr>
      </w:pPr>
      <w:r w:rsidRPr="008356FD">
        <w:rPr>
          <w:sz w:val="20"/>
          <w:szCs w:val="20"/>
        </w:rPr>
        <w:t xml:space="preserve">a. Stadium oklusi tuba Eustachius </w:t>
      </w:r>
    </w:p>
    <w:p w14:paraId="7CF1C00E" w14:textId="77777777" w:rsidR="00D95E6D" w:rsidRPr="008356FD" w:rsidRDefault="00D95E6D" w:rsidP="00D95E6D">
      <w:pPr>
        <w:pStyle w:val="Default"/>
        <w:ind w:left="720" w:firstLine="720"/>
        <w:jc w:val="both"/>
        <w:rPr>
          <w:sz w:val="20"/>
          <w:szCs w:val="20"/>
        </w:rPr>
      </w:pPr>
      <w:r w:rsidRPr="008356FD">
        <w:rPr>
          <w:sz w:val="20"/>
          <w:szCs w:val="20"/>
        </w:rPr>
        <w:t xml:space="preserve">Adanya gambaran retraksi membran timpani akibat terjadinya tekanan negatif di dalam telinga tengah, karena adanya absorpsi udara. Membran timpani terlihat suram dengan refleks cahaya menghilang. Efusi mungkin telah terjadi, tapi tidak dapat dideteksi. Stadium ini sulit dibedakan dengan otitis media serosa yang disebabkan oleh virus atau alergi. </w:t>
      </w:r>
    </w:p>
    <w:p w14:paraId="6161D0F8" w14:textId="77777777" w:rsidR="00D95E6D" w:rsidRPr="008356FD" w:rsidRDefault="00D95E6D" w:rsidP="00D95E6D">
      <w:pPr>
        <w:pStyle w:val="Default"/>
        <w:ind w:firstLine="720"/>
        <w:jc w:val="both"/>
        <w:rPr>
          <w:sz w:val="20"/>
          <w:szCs w:val="20"/>
        </w:rPr>
      </w:pPr>
      <w:r w:rsidRPr="008356FD">
        <w:rPr>
          <w:sz w:val="20"/>
          <w:szCs w:val="20"/>
        </w:rPr>
        <w:t xml:space="preserve">b. Stadium Hiperemis </w:t>
      </w:r>
    </w:p>
    <w:p w14:paraId="009AABEA" w14:textId="77777777" w:rsidR="00D95E6D" w:rsidRPr="008356FD" w:rsidRDefault="00D95E6D" w:rsidP="00D95E6D">
      <w:pPr>
        <w:pStyle w:val="Default"/>
        <w:ind w:left="720" w:firstLine="720"/>
        <w:jc w:val="both"/>
        <w:rPr>
          <w:sz w:val="20"/>
          <w:szCs w:val="20"/>
        </w:rPr>
      </w:pPr>
      <w:r w:rsidRPr="008356FD">
        <w:rPr>
          <w:sz w:val="20"/>
          <w:szCs w:val="20"/>
        </w:rPr>
        <w:t xml:space="preserve">Tampak pembuluh darah melebar di membran timpani sehingga membran timpani tampak hiperemis serta edema. Sekret yang terbentuk mungkin masih bersifat eksudat yang serosa sehingga sukar dilihat. </w:t>
      </w:r>
    </w:p>
    <w:p w14:paraId="48C1E01D" w14:textId="77777777" w:rsidR="00D95E6D" w:rsidRPr="008356FD" w:rsidRDefault="00D95E6D" w:rsidP="00D95E6D">
      <w:pPr>
        <w:pStyle w:val="Default"/>
        <w:ind w:firstLine="720"/>
        <w:jc w:val="both"/>
        <w:rPr>
          <w:sz w:val="20"/>
          <w:szCs w:val="20"/>
        </w:rPr>
      </w:pPr>
      <w:r w:rsidRPr="008356FD">
        <w:rPr>
          <w:sz w:val="20"/>
          <w:szCs w:val="20"/>
        </w:rPr>
        <w:t xml:space="preserve">c. Stadium Supurasi </w:t>
      </w:r>
    </w:p>
    <w:p w14:paraId="50BF838A" w14:textId="77777777" w:rsidR="00D95E6D" w:rsidRPr="008356FD" w:rsidRDefault="00D95E6D" w:rsidP="00D95E6D">
      <w:pPr>
        <w:pStyle w:val="Default"/>
        <w:ind w:left="720" w:firstLine="720"/>
        <w:jc w:val="both"/>
        <w:rPr>
          <w:sz w:val="20"/>
          <w:szCs w:val="20"/>
        </w:rPr>
      </w:pPr>
      <w:r w:rsidRPr="008356FD">
        <w:rPr>
          <w:sz w:val="20"/>
          <w:szCs w:val="20"/>
        </w:rPr>
        <w:t>Edema yang hebat pada mukosa telinga tengah dan hancurnya sel epitel superfisial, serta terbentuknya eksudat yang purulen di kavum timpani yang menyebabkan membran timpani menonjol (</w:t>
      </w:r>
      <w:r w:rsidRPr="008356FD">
        <w:rPr>
          <w:i/>
          <w:iCs/>
          <w:sz w:val="20"/>
          <w:szCs w:val="20"/>
        </w:rPr>
        <w:t>bulging</w:t>
      </w:r>
      <w:r w:rsidRPr="008356FD">
        <w:rPr>
          <w:sz w:val="20"/>
          <w:szCs w:val="20"/>
        </w:rPr>
        <w:t xml:space="preserve">) ke arah telinga luar. Pasien tampak sangat sakit, dan demam, serta rasa nyeri di telinga bertambah hebat. Bila tidak dilakukan insisi (miringotomi) pada stadium ini, kemungkinan besar membran timpani akan ruptur dan keluar nanah ke liang telinga luar. Dan bila ruptur, maka lubang tempat ruptur (perforasi) kadang tidak menutup kembali terutama pada anak usia lebih dari 12 tahun atau dewasa. </w:t>
      </w:r>
    </w:p>
    <w:p w14:paraId="5E26239E" w14:textId="77777777" w:rsidR="00D95E6D" w:rsidRPr="008356FD" w:rsidRDefault="00D95E6D" w:rsidP="00D95E6D">
      <w:pPr>
        <w:pStyle w:val="Default"/>
        <w:ind w:firstLine="720"/>
        <w:jc w:val="both"/>
        <w:rPr>
          <w:sz w:val="20"/>
          <w:szCs w:val="20"/>
        </w:rPr>
      </w:pPr>
      <w:r w:rsidRPr="008356FD">
        <w:rPr>
          <w:sz w:val="20"/>
          <w:szCs w:val="20"/>
        </w:rPr>
        <w:t xml:space="preserve">d. Stadium Perforasi </w:t>
      </w:r>
    </w:p>
    <w:p w14:paraId="7831401C" w14:textId="77777777" w:rsidR="00D95E6D" w:rsidRPr="008356FD" w:rsidRDefault="00D95E6D" w:rsidP="00D95E6D">
      <w:pPr>
        <w:pStyle w:val="Default"/>
        <w:ind w:left="720" w:firstLine="720"/>
        <w:jc w:val="both"/>
        <w:rPr>
          <w:sz w:val="20"/>
          <w:szCs w:val="20"/>
        </w:rPr>
      </w:pPr>
      <w:r w:rsidRPr="008356FD">
        <w:rPr>
          <w:sz w:val="20"/>
          <w:szCs w:val="20"/>
        </w:rPr>
        <w:t xml:space="preserve">Karena beberapa sebab seperti terlambatnya pemberian antibiotika atau virulensi kuman yang tinggi, maka dapat terjadi ruptur membran timpani dan nanah keluar mengalir dari telinga tengah ke liang telinga luar. </w:t>
      </w:r>
    </w:p>
    <w:p w14:paraId="1475589A" w14:textId="77777777" w:rsidR="00D95E6D" w:rsidRPr="008356FD" w:rsidRDefault="00D95E6D" w:rsidP="00D95E6D">
      <w:pPr>
        <w:pStyle w:val="Default"/>
        <w:numPr>
          <w:ilvl w:val="0"/>
          <w:numId w:val="32"/>
        </w:numPr>
        <w:jc w:val="both"/>
        <w:rPr>
          <w:sz w:val="20"/>
          <w:szCs w:val="20"/>
        </w:rPr>
      </w:pPr>
      <w:r w:rsidRPr="008356FD">
        <w:rPr>
          <w:sz w:val="20"/>
          <w:szCs w:val="20"/>
        </w:rPr>
        <w:t xml:space="preserve">Stadium Resolusi </w:t>
      </w:r>
    </w:p>
    <w:p w14:paraId="74D4CB1B" w14:textId="77777777" w:rsidR="00D95E6D" w:rsidRPr="008356FD" w:rsidRDefault="00D95E6D" w:rsidP="00D95E6D">
      <w:pPr>
        <w:pStyle w:val="Default"/>
        <w:ind w:left="720" w:firstLine="720"/>
        <w:jc w:val="both"/>
        <w:rPr>
          <w:color w:val="auto"/>
          <w:sz w:val="20"/>
          <w:szCs w:val="20"/>
        </w:rPr>
      </w:pPr>
      <w:r w:rsidRPr="008356FD">
        <w:rPr>
          <w:sz w:val="20"/>
          <w:szCs w:val="20"/>
        </w:rPr>
        <w:t xml:space="preserve">Setelah sekret keluar, intensitas keluhan berkurang (suhu turun, nyeri mereda, bayi / anak lebih tenang. Bila perforasipermanen, pendengaran dapat tetap berkurang.membran timpani tetap perforasi atau utuh. Sekret di liang telinga luar sudah berkurang atau mengering </w:t>
      </w:r>
    </w:p>
    <w:p w14:paraId="2280CFBC" w14:textId="77777777" w:rsidR="00D95E6D" w:rsidRPr="008356FD" w:rsidRDefault="00D95E6D" w:rsidP="00D95E6D">
      <w:pPr>
        <w:pStyle w:val="Default"/>
        <w:ind w:left="1080"/>
        <w:jc w:val="both"/>
        <w:rPr>
          <w:sz w:val="20"/>
          <w:szCs w:val="20"/>
        </w:rPr>
      </w:pPr>
    </w:p>
    <w:p w14:paraId="42AE1BC4" w14:textId="77777777" w:rsidR="00D95E6D" w:rsidRPr="008356FD" w:rsidRDefault="00D95E6D" w:rsidP="00D95E6D">
      <w:pPr>
        <w:pStyle w:val="Default"/>
        <w:ind w:firstLine="720"/>
        <w:jc w:val="both"/>
        <w:rPr>
          <w:sz w:val="20"/>
          <w:szCs w:val="20"/>
        </w:rPr>
      </w:pPr>
      <w:r w:rsidRPr="008356FD">
        <w:rPr>
          <w:sz w:val="20"/>
          <w:szCs w:val="20"/>
        </w:rPr>
        <w:t xml:space="preserve">Diagnosis Banding </w:t>
      </w:r>
    </w:p>
    <w:p w14:paraId="2C6BF815" w14:textId="77777777" w:rsidR="00D95E6D" w:rsidRPr="008356FD" w:rsidRDefault="00D95E6D" w:rsidP="00D95E6D">
      <w:pPr>
        <w:pStyle w:val="Default"/>
        <w:ind w:firstLine="720"/>
        <w:jc w:val="both"/>
        <w:rPr>
          <w:sz w:val="20"/>
          <w:szCs w:val="20"/>
        </w:rPr>
      </w:pPr>
      <w:r w:rsidRPr="008356FD">
        <w:rPr>
          <w:sz w:val="20"/>
          <w:szCs w:val="20"/>
        </w:rPr>
        <w:t xml:space="preserve">a. Otitis media serosa akut </w:t>
      </w:r>
    </w:p>
    <w:p w14:paraId="45191B37" w14:textId="77777777" w:rsidR="00D95E6D" w:rsidRPr="008356FD" w:rsidRDefault="00D95E6D" w:rsidP="00D95E6D">
      <w:pPr>
        <w:pStyle w:val="Default"/>
        <w:ind w:firstLine="720"/>
        <w:jc w:val="both"/>
        <w:rPr>
          <w:sz w:val="20"/>
          <w:szCs w:val="20"/>
        </w:rPr>
      </w:pPr>
      <w:r w:rsidRPr="008356FD">
        <w:rPr>
          <w:sz w:val="20"/>
          <w:szCs w:val="20"/>
        </w:rPr>
        <w:lastRenderedPageBreak/>
        <w:t xml:space="preserve">b. Otitis eksterna </w:t>
      </w:r>
    </w:p>
    <w:p w14:paraId="6F35E1CC" w14:textId="77777777" w:rsidR="00D95E6D" w:rsidRPr="008356FD" w:rsidRDefault="00D95E6D" w:rsidP="00D95E6D">
      <w:pPr>
        <w:pStyle w:val="Default"/>
        <w:ind w:firstLine="720"/>
        <w:jc w:val="both"/>
        <w:rPr>
          <w:sz w:val="20"/>
          <w:szCs w:val="20"/>
        </w:rPr>
      </w:pPr>
      <w:r w:rsidRPr="008356FD">
        <w:rPr>
          <w:sz w:val="20"/>
          <w:szCs w:val="20"/>
        </w:rPr>
        <w:t xml:space="preserve">Komplikasi </w:t>
      </w:r>
    </w:p>
    <w:p w14:paraId="012440A1" w14:textId="77777777" w:rsidR="00D95E6D" w:rsidRPr="008356FD" w:rsidRDefault="00D95E6D" w:rsidP="00D95E6D">
      <w:pPr>
        <w:pStyle w:val="Default"/>
        <w:ind w:firstLine="720"/>
        <w:jc w:val="both"/>
        <w:rPr>
          <w:sz w:val="20"/>
          <w:szCs w:val="20"/>
        </w:rPr>
      </w:pPr>
      <w:r w:rsidRPr="008356FD">
        <w:rPr>
          <w:sz w:val="20"/>
          <w:szCs w:val="20"/>
        </w:rPr>
        <w:t xml:space="preserve">a. Otitis Media Supuratif Kronik </w:t>
      </w:r>
    </w:p>
    <w:p w14:paraId="66D01B28" w14:textId="77777777" w:rsidR="00D95E6D" w:rsidRPr="008356FD" w:rsidRDefault="00D95E6D" w:rsidP="00D95E6D">
      <w:pPr>
        <w:pStyle w:val="Default"/>
        <w:ind w:firstLine="720"/>
        <w:jc w:val="both"/>
        <w:rPr>
          <w:sz w:val="20"/>
          <w:szCs w:val="20"/>
        </w:rPr>
      </w:pPr>
      <w:r w:rsidRPr="008356FD">
        <w:rPr>
          <w:sz w:val="20"/>
          <w:szCs w:val="20"/>
        </w:rPr>
        <w:t xml:space="preserve">b. Abses sub-periosteal </w:t>
      </w:r>
    </w:p>
    <w:p w14:paraId="58AEAFFD" w14:textId="77777777" w:rsidR="00D95E6D" w:rsidRPr="008356FD" w:rsidRDefault="00D95E6D" w:rsidP="00D95E6D">
      <w:pPr>
        <w:pStyle w:val="Default"/>
        <w:ind w:firstLine="720"/>
        <w:jc w:val="both"/>
        <w:rPr>
          <w:sz w:val="20"/>
          <w:szCs w:val="20"/>
        </w:rPr>
      </w:pPr>
      <w:r w:rsidRPr="008356FD">
        <w:rPr>
          <w:sz w:val="20"/>
          <w:szCs w:val="20"/>
        </w:rPr>
        <w:t xml:space="preserve">c. Mastoiditis akut </w:t>
      </w:r>
    </w:p>
    <w:p w14:paraId="40A255C7" w14:textId="77777777" w:rsidR="00D95E6D" w:rsidRPr="008356FD" w:rsidRDefault="00D95E6D" w:rsidP="00D95E6D">
      <w:pPr>
        <w:pStyle w:val="Default"/>
        <w:ind w:firstLine="720"/>
        <w:jc w:val="both"/>
        <w:rPr>
          <w:sz w:val="20"/>
          <w:szCs w:val="20"/>
        </w:rPr>
      </w:pPr>
      <w:r w:rsidRPr="008356FD">
        <w:rPr>
          <w:sz w:val="20"/>
          <w:szCs w:val="20"/>
        </w:rPr>
        <w:t xml:space="preserve">Penatalaksanaan </w:t>
      </w:r>
    </w:p>
    <w:p w14:paraId="2EC1771B" w14:textId="77777777" w:rsidR="00D95E6D" w:rsidRPr="008356FD" w:rsidRDefault="00D95E6D" w:rsidP="00D95E6D">
      <w:pPr>
        <w:pStyle w:val="Default"/>
        <w:ind w:firstLine="720"/>
        <w:jc w:val="both"/>
        <w:rPr>
          <w:sz w:val="20"/>
          <w:szCs w:val="20"/>
        </w:rPr>
      </w:pPr>
      <w:r w:rsidRPr="008356FD">
        <w:rPr>
          <w:sz w:val="20"/>
          <w:szCs w:val="20"/>
        </w:rPr>
        <w:t xml:space="preserve">a. Asupan gizi yang baik untuk meningkatkan daya tahan tubuh </w:t>
      </w:r>
    </w:p>
    <w:p w14:paraId="4F03090B" w14:textId="77777777" w:rsidR="00D95E6D" w:rsidRPr="008356FD" w:rsidRDefault="00D95E6D" w:rsidP="00D95E6D">
      <w:pPr>
        <w:pStyle w:val="Default"/>
        <w:ind w:firstLine="720"/>
        <w:jc w:val="both"/>
        <w:rPr>
          <w:sz w:val="20"/>
          <w:szCs w:val="20"/>
        </w:rPr>
      </w:pPr>
      <w:r w:rsidRPr="008356FD">
        <w:rPr>
          <w:sz w:val="20"/>
          <w:szCs w:val="20"/>
        </w:rPr>
        <w:t xml:space="preserve">b. Pemberian farmakoterapi dengani: </w:t>
      </w:r>
    </w:p>
    <w:p w14:paraId="427EDAB7" w14:textId="77777777" w:rsidR="00D95E6D" w:rsidRPr="008356FD" w:rsidRDefault="00D95E6D" w:rsidP="00D95E6D">
      <w:pPr>
        <w:pStyle w:val="Default"/>
        <w:ind w:firstLine="720"/>
        <w:jc w:val="both"/>
        <w:rPr>
          <w:sz w:val="20"/>
          <w:szCs w:val="20"/>
        </w:rPr>
      </w:pPr>
      <w:r w:rsidRPr="008356FD">
        <w:rPr>
          <w:sz w:val="20"/>
          <w:szCs w:val="20"/>
        </w:rPr>
        <w:t xml:space="preserve">1. Topikal </w:t>
      </w:r>
    </w:p>
    <w:p w14:paraId="179971A7" w14:textId="77777777" w:rsidR="00D95E6D" w:rsidRPr="008356FD" w:rsidRDefault="00D95E6D" w:rsidP="00D95E6D">
      <w:pPr>
        <w:pStyle w:val="Default"/>
        <w:ind w:left="720"/>
        <w:jc w:val="both"/>
        <w:rPr>
          <w:sz w:val="20"/>
          <w:szCs w:val="20"/>
        </w:rPr>
      </w:pPr>
      <w:r w:rsidRPr="008356FD">
        <w:rPr>
          <w:sz w:val="20"/>
          <w:szCs w:val="20"/>
        </w:rPr>
        <w:t xml:space="preserve">• Pada stadium oklusi, tujuan terapi dikhususkan untuk membuka kembali tuba eustachius. Obat tetes hidung HCl efedrin 0,5% (atau oksimetazolin 0,025%) diberikan dalam larutan fisiologik untuk anak kurang dari 12 tahun dan HCl efedrin 1% (atau oksimetazolin 0,05%) dalam larutan fisiologik untuk anak yang berumur lebih dari 12 tahun atau dewasa. </w:t>
      </w:r>
    </w:p>
    <w:p w14:paraId="74A9DEF8" w14:textId="77777777" w:rsidR="00D95E6D" w:rsidRPr="008356FD" w:rsidRDefault="00D95E6D" w:rsidP="00D95E6D">
      <w:pPr>
        <w:pStyle w:val="Default"/>
        <w:ind w:left="720"/>
        <w:jc w:val="both"/>
        <w:rPr>
          <w:sz w:val="20"/>
          <w:szCs w:val="20"/>
        </w:rPr>
      </w:pPr>
      <w:r w:rsidRPr="008356FD">
        <w:rPr>
          <w:sz w:val="20"/>
          <w:szCs w:val="20"/>
        </w:rPr>
        <w:t xml:space="preserve">• Pada stadium perforasi, diberikan obat cuci telinga H2O2 3% selama 3-5 hari, dilanjutkan antibiotik adekuat yang tidak ototoksik seperti ofloxacin tetes telinga sampai 3 minggu. </w:t>
      </w:r>
    </w:p>
    <w:p w14:paraId="33DBBEFD" w14:textId="77777777" w:rsidR="00D95E6D" w:rsidRPr="008356FD" w:rsidRDefault="00D95E6D" w:rsidP="00D95E6D">
      <w:pPr>
        <w:pStyle w:val="Default"/>
        <w:ind w:firstLine="720"/>
        <w:jc w:val="both"/>
        <w:rPr>
          <w:sz w:val="20"/>
          <w:szCs w:val="20"/>
        </w:rPr>
      </w:pPr>
      <w:r w:rsidRPr="008356FD">
        <w:rPr>
          <w:sz w:val="20"/>
          <w:szCs w:val="20"/>
        </w:rPr>
        <w:t xml:space="preserve">2. Oral sistemik </w:t>
      </w:r>
    </w:p>
    <w:p w14:paraId="103AC329" w14:textId="77777777" w:rsidR="00D95E6D" w:rsidRPr="008356FD" w:rsidRDefault="00D95E6D" w:rsidP="00D95E6D">
      <w:pPr>
        <w:pStyle w:val="Default"/>
        <w:ind w:firstLine="720"/>
        <w:jc w:val="both"/>
        <w:rPr>
          <w:sz w:val="20"/>
          <w:szCs w:val="20"/>
        </w:rPr>
      </w:pPr>
      <w:r w:rsidRPr="008356FD">
        <w:rPr>
          <w:sz w:val="20"/>
          <w:szCs w:val="20"/>
        </w:rPr>
        <w:t xml:space="preserve">• Dapat diberikan antihistamin bila ada tanda-tanda alergi. </w:t>
      </w:r>
    </w:p>
    <w:p w14:paraId="395DA7CE" w14:textId="77777777" w:rsidR="00D95E6D" w:rsidRPr="008356FD" w:rsidRDefault="00D95E6D" w:rsidP="00D95E6D">
      <w:pPr>
        <w:pStyle w:val="Default"/>
        <w:ind w:firstLine="720"/>
        <w:jc w:val="both"/>
        <w:rPr>
          <w:sz w:val="20"/>
          <w:szCs w:val="20"/>
        </w:rPr>
      </w:pPr>
      <w:r w:rsidRPr="008356FD">
        <w:rPr>
          <w:sz w:val="20"/>
          <w:szCs w:val="20"/>
        </w:rPr>
        <w:t xml:space="preserve">• Antipiretik seperti paracetamol sesuai dosis anak. </w:t>
      </w:r>
    </w:p>
    <w:p w14:paraId="58FB4E3F" w14:textId="77777777" w:rsidR="00D95E6D" w:rsidRPr="008356FD" w:rsidRDefault="00D95E6D" w:rsidP="00D95E6D">
      <w:pPr>
        <w:pStyle w:val="Default"/>
        <w:ind w:left="720"/>
        <w:jc w:val="both"/>
        <w:rPr>
          <w:sz w:val="20"/>
          <w:szCs w:val="20"/>
        </w:rPr>
      </w:pPr>
      <w:r w:rsidRPr="008356FD">
        <w:rPr>
          <w:sz w:val="20"/>
          <w:szCs w:val="20"/>
        </w:rPr>
        <w:t xml:space="preserve">• Antibiotik yang diberikan pada stadium oklusi dan hiperemis ialah penisilin atau eritromisin, selama 10-14 hari: </w:t>
      </w:r>
    </w:p>
    <w:p w14:paraId="3BF59A82" w14:textId="77777777" w:rsidR="00D95E6D" w:rsidRPr="008356FD" w:rsidRDefault="00D95E6D" w:rsidP="00D95E6D">
      <w:pPr>
        <w:pStyle w:val="Default"/>
        <w:ind w:left="720"/>
        <w:jc w:val="both"/>
        <w:rPr>
          <w:sz w:val="20"/>
          <w:szCs w:val="20"/>
        </w:rPr>
      </w:pPr>
      <w:r w:rsidRPr="008356FD">
        <w:rPr>
          <w:sz w:val="20"/>
          <w:szCs w:val="20"/>
        </w:rPr>
        <w:t>a) Ampisilin : Dewasa 500 mg 4 x sehari; Anak 25 - 50mg/KgBB/ hari dibagi 4 dosis</w:t>
      </w:r>
    </w:p>
    <w:p w14:paraId="58353BFA" w14:textId="77777777" w:rsidR="00D95E6D" w:rsidRPr="008356FD" w:rsidRDefault="00D95E6D" w:rsidP="00D95E6D">
      <w:pPr>
        <w:pStyle w:val="Default"/>
        <w:ind w:left="720"/>
        <w:jc w:val="both"/>
        <w:rPr>
          <w:sz w:val="20"/>
          <w:szCs w:val="20"/>
        </w:rPr>
      </w:pPr>
      <w:r w:rsidRPr="008356FD">
        <w:rPr>
          <w:sz w:val="20"/>
          <w:szCs w:val="20"/>
        </w:rPr>
        <w:t xml:space="preserve">b) Amoksisilin: Dewasa 500 mg 3 x sehari; Anak 25 - 50 mg/KgBB/ hari dibagi 3 dosis </w:t>
      </w:r>
    </w:p>
    <w:p w14:paraId="0D4ABBFE" w14:textId="77777777" w:rsidR="00D95E6D" w:rsidRPr="008356FD" w:rsidRDefault="00D95E6D" w:rsidP="00D95E6D">
      <w:pPr>
        <w:pStyle w:val="Default"/>
        <w:ind w:left="720"/>
        <w:jc w:val="both"/>
        <w:rPr>
          <w:sz w:val="20"/>
          <w:szCs w:val="20"/>
        </w:rPr>
      </w:pPr>
      <w:r w:rsidRPr="008356FD">
        <w:rPr>
          <w:sz w:val="20"/>
          <w:szCs w:val="20"/>
        </w:rPr>
        <w:t>c) Eritromisin : Dewasa 500 mg 4 x sehari; Anak 25 - 50 mg/KgBB/ hari dibagi 4 dosis</w:t>
      </w:r>
    </w:p>
    <w:p w14:paraId="071AAE68" w14:textId="77777777" w:rsidR="00D95E6D" w:rsidRPr="008356FD" w:rsidRDefault="00D95E6D" w:rsidP="00D95E6D">
      <w:pPr>
        <w:pStyle w:val="Default"/>
        <w:ind w:left="720"/>
        <w:jc w:val="both"/>
        <w:rPr>
          <w:sz w:val="20"/>
          <w:szCs w:val="20"/>
        </w:rPr>
      </w:pPr>
      <w:r w:rsidRPr="008356FD">
        <w:rPr>
          <w:sz w:val="20"/>
          <w:szCs w:val="20"/>
        </w:rPr>
        <w:t>d) amoksisilin asam klavulanat : Dewasa 500 mg 3 x sehari; anak 25 – 50 mg/kgBB/ hari dibagi 3 dosis.</w:t>
      </w:r>
    </w:p>
    <w:p w14:paraId="25A188ED" w14:textId="77777777" w:rsidR="00D95E6D" w:rsidRPr="008356FD" w:rsidRDefault="00D95E6D" w:rsidP="00D95E6D">
      <w:pPr>
        <w:pStyle w:val="Default"/>
        <w:ind w:left="720"/>
        <w:jc w:val="both"/>
        <w:rPr>
          <w:sz w:val="20"/>
          <w:szCs w:val="20"/>
        </w:rPr>
      </w:pPr>
      <w:r w:rsidRPr="008356FD">
        <w:rPr>
          <w:sz w:val="20"/>
          <w:szCs w:val="20"/>
        </w:rPr>
        <w:t xml:space="preserve">e) trimetoprim – sulfametoksazol: dewasa 160 mg 2 x sehari; anak 8-20 mg/kgBB/ hari dibagi 2 dosis </w:t>
      </w:r>
    </w:p>
    <w:p w14:paraId="410EA7F7" w14:textId="77777777" w:rsidR="00D95E6D" w:rsidRPr="008356FD" w:rsidRDefault="00D95E6D" w:rsidP="00D95E6D">
      <w:pPr>
        <w:pStyle w:val="Default"/>
        <w:ind w:left="720"/>
        <w:jc w:val="both"/>
        <w:rPr>
          <w:sz w:val="20"/>
          <w:szCs w:val="20"/>
        </w:rPr>
      </w:pPr>
      <w:r w:rsidRPr="008356FD">
        <w:rPr>
          <w:sz w:val="20"/>
          <w:szCs w:val="20"/>
        </w:rPr>
        <w:t xml:space="preserve">• Pada stadium supurasi dilakukan miringotomi (kasus rujukan) dan pemberian antibiotik. Antibiotik yang diberikan: </w:t>
      </w:r>
    </w:p>
    <w:p w14:paraId="6A4E8D96" w14:textId="77777777" w:rsidR="00D95E6D" w:rsidRPr="008356FD" w:rsidRDefault="00D95E6D" w:rsidP="00D95E6D">
      <w:pPr>
        <w:pStyle w:val="Default"/>
        <w:ind w:left="720"/>
        <w:jc w:val="both"/>
        <w:rPr>
          <w:sz w:val="20"/>
          <w:szCs w:val="20"/>
        </w:rPr>
      </w:pPr>
      <w:r w:rsidRPr="008356FD">
        <w:rPr>
          <w:sz w:val="20"/>
          <w:szCs w:val="20"/>
        </w:rPr>
        <w:t xml:space="preserve">a) Amoxyciline: Dewasa 3x500 mg/hari. Pada bayi/anak 50mg/kgBB/hari; atau </w:t>
      </w:r>
    </w:p>
    <w:p w14:paraId="629AB20B" w14:textId="77777777" w:rsidR="00D95E6D" w:rsidRPr="008356FD" w:rsidRDefault="00D95E6D" w:rsidP="00D95E6D">
      <w:pPr>
        <w:pStyle w:val="Default"/>
        <w:ind w:firstLine="720"/>
        <w:jc w:val="both"/>
        <w:rPr>
          <w:sz w:val="20"/>
          <w:szCs w:val="20"/>
        </w:rPr>
      </w:pPr>
      <w:r w:rsidRPr="008356FD">
        <w:rPr>
          <w:sz w:val="20"/>
          <w:szCs w:val="20"/>
        </w:rPr>
        <w:t xml:space="preserve">b) Erythromycine: Dewasa/ anak sama dengan dosis amoxyciline;atau </w:t>
      </w:r>
    </w:p>
    <w:p w14:paraId="63AD482E" w14:textId="77777777" w:rsidR="00D95E6D" w:rsidRPr="008356FD" w:rsidRDefault="00D95E6D" w:rsidP="00D95E6D">
      <w:pPr>
        <w:pStyle w:val="Default"/>
        <w:ind w:left="720"/>
        <w:jc w:val="both"/>
        <w:rPr>
          <w:sz w:val="20"/>
          <w:szCs w:val="20"/>
        </w:rPr>
      </w:pPr>
      <w:r w:rsidRPr="008356FD">
        <w:rPr>
          <w:sz w:val="20"/>
          <w:szCs w:val="20"/>
        </w:rPr>
        <w:t xml:space="preserve">c) Cotrimoxazole: (kombinasi trimethroprim 80 mg dan sulfamethoxazole 400 mg tablet) untuk dewasa 2x2 tablet, anak (trimethroprim 40 mg dan sulfamethoxazole 200 mg) suspensi 2x5 ml. </w:t>
      </w:r>
    </w:p>
    <w:p w14:paraId="09B6F40A" w14:textId="77777777" w:rsidR="00D95E6D" w:rsidRPr="008356FD" w:rsidRDefault="00D95E6D" w:rsidP="00D95E6D">
      <w:pPr>
        <w:pStyle w:val="Default"/>
        <w:ind w:left="720"/>
        <w:jc w:val="both"/>
        <w:rPr>
          <w:sz w:val="20"/>
          <w:szCs w:val="20"/>
        </w:rPr>
      </w:pPr>
      <w:r w:rsidRPr="008356FD">
        <w:rPr>
          <w:sz w:val="20"/>
          <w:szCs w:val="20"/>
        </w:rPr>
        <w:t xml:space="preserve">d) Jika kuman sudah resisten (infeksi berulang): kombinasi amoxyciline dan asam klavulanat, dewasa 3x625 mg/hari. Pada bayi/anak, dosis disesuaikan dengan BB dan usia. </w:t>
      </w:r>
    </w:p>
    <w:p w14:paraId="4ABCE99E" w14:textId="77777777" w:rsidR="00D95E6D" w:rsidRPr="008356FD" w:rsidRDefault="00D95E6D" w:rsidP="00D95E6D">
      <w:pPr>
        <w:pStyle w:val="Default"/>
        <w:ind w:firstLine="720"/>
        <w:jc w:val="both"/>
        <w:rPr>
          <w:sz w:val="20"/>
          <w:szCs w:val="20"/>
        </w:rPr>
      </w:pPr>
      <w:r w:rsidRPr="008356FD">
        <w:rPr>
          <w:sz w:val="20"/>
          <w:szCs w:val="20"/>
        </w:rPr>
        <w:t xml:space="preserve">c. Miringotomi (kasus rujukan) </w:t>
      </w:r>
    </w:p>
    <w:p w14:paraId="4C5B1EE6" w14:textId="77777777" w:rsidR="00D95E6D" w:rsidRPr="008356FD" w:rsidRDefault="00D95E6D" w:rsidP="00D95E6D">
      <w:pPr>
        <w:pStyle w:val="Default"/>
        <w:ind w:left="720"/>
        <w:jc w:val="both"/>
        <w:rPr>
          <w:sz w:val="20"/>
          <w:szCs w:val="20"/>
        </w:rPr>
      </w:pPr>
      <w:r w:rsidRPr="008356FD">
        <w:rPr>
          <w:sz w:val="20"/>
          <w:szCs w:val="20"/>
        </w:rPr>
        <w:t xml:space="preserve">Indikasi miringotomi pada anak dengan OMA adalah nyeri berat, demam, komplikasi OMA seperti paresis nervus fasialis, mastoiditis, labirinitis, dan infeksi sistem saraf pusat. Miringotomi merupakan terapi </w:t>
      </w:r>
      <w:r w:rsidRPr="008356FD">
        <w:rPr>
          <w:i/>
          <w:iCs/>
          <w:sz w:val="20"/>
          <w:szCs w:val="20"/>
        </w:rPr>
        <w:t xml:space="preserve">third-line </w:t>
      </w:r>
      <w:r w:rsidRPr="008356FD">
        <w:rPr>
          <w:sz w:val="20"/>
          <w:szCs w:val="20"/>
        </w:rPr>
        <w:t xml:space="preserve">pada pasien yang mengalami kegagalan terhadap dua kali terapi antibiotik pada satu episode OMA. </w:t>
      </w:r>
    </w:p>
    <w:p w14:paraId="5EBD48DA" w14:textId="77777777" w:rsidR="00D95E6D" w:rsidRPr="008356FD" w:rsidRDefault="00D95E6D" w:rsidP="00D95E6D">
      <w:pPr>
        <w:pStyle w:val="Default"/>
        <w:ind w:firstLine="720"/>
        <w:jc w:val="both"/>
        <w:rPr>
          <w:sz w:val="20"/>
          <w:szCs w:val="20"/>
        </w:rPr>
      </w:pPr>
      <w:r w:rsidRPr="008356FD">
        <w:rPr>
          <w:sz w:val="20"/>
          <w:szCs w:val="20"/>
        </w:rPr>
        <w:t xml:space="preserve">Pemeriksaan Penunjang Lanjutan </w:t>
      </w:r>
    </w:p>
    <w:p w14:paraId="1EA0B13C" w14:textId="77777777" w:rsidR="00D95E6D" w:rsidRPr="008356FD" w:rsidRDefault="00D95E6D" w:rsidP="00D95E6D">
      <w:pPr>
        <w:pStyle w:val="Default"/>
        <w:ind w:left="720"/>
        <w:jc w:val="both"/>
        <w:rPr>
          <w:sz w:val="20"/>
          <w:szCs w:val="20"/>
        </w:rPr>
      </w:pPr>
      <w:r w:rsidRPr="008356FD">
        <w:rPr>
          <w:sz w:val="20"/>
          <w:szCs w:val="20"/>
        </w:rPr>
        <w:t xml:space="preserve">Kultur bakteri pada kasus OMA berulang dan dilakukan di layanan sekunder. </w:t>
      </w:r>
    </w:p>
    <w:p w14:paraId="15BBFCB4" w14:textId="77777777" w:rsidR="00D95E6D" w:rsidRPr="008356FD" w:rsidRDefault="00D95E6D" w:rsidP="00D95E6D">
      <w:pPr>
        <w:pStyle w:val="Default"/>
        <w:ind w:firstLine="720"/>
        <w:jc w:val="both"/>
        <w:rPr>
          <w:sz w:val="20"/>
          <w:szCs w:val="20"/>
        </w:rPr>
      </w:pPr>
      <w:r w:rsidRPr="008356FD">
        <w:rPr>
          <w:sz w:val="20"/>
          <w:szCs w:val="20"/>
        </w:rPr>
        <w:t xml:space="preserve">Rencana Tindak Lanjut </w:t>
      </w:r>
    </w:p>
    <w:p w14:paraId="67DA37D1" w14:textId="77777777" w:rsidR="00D95E6D" w:rsidRPr="008356FD" w:rsidRDefault="00D95E6D" w:rsidP="00D95E6D">
      <w:pPr>
        <w:pStyle w:val="Default"/>
        <w:ind w:left="720"/>
        <w:jc w:val="both"/>
        <w:rPr>
          <w:sz w:val="20"/>
          <w:szCs w:val="20"/>
        </w:rPr>
      </w:pPr>
      <w:r w:rsidRPr="008356FD">
        <w:rPr>
          <w:sz w:val="20"/>
          <w:szCs w:val="20"/>
        </w:rPr>
        <w:t xml:space="preserve">Dilakukan pemeriksaan membran tympani selama 2-4 minggu sampai terjadi resolusi membran tymphani (menutup kembali) jika terjadi perforasi. </w:t>
      </w:r>
    </w:p>
    <w:p w14:paraId="399C3022" w14:textId="77777777" w:rsidR="00D95E6D" w:rsidRPr="008356FD" w:rsidRDefault="00D95E6D" w:rsidP="00D95E6D">
      <w:pPr>
        <w:pStyle w:val="Default"/>
        <w:ind w:firstLine="720"/>
        <w:jc w:val="both"/>
        <w:rPr>
          <w:sz w:val="20"/>
          <w:szCs w:val="20"/>
        </w:rPr>
      </w:pPr>
      <w:r w:rsidRPr="008356FD">
        <w:rPr>
          <w:sz w:val="20"/>
          <w:szCs w:val="20"/>
        </w:rPr>
        <w:t xml:space="preserve">Konseling dan Edukasi </w:t>
      </w:r>
    </w:p>
    <w:p w14:paraId="37EF4EB6" w14:textId="77777777" w:rsidR="00D95E6D" w:rsidRPr="008356FD" w:rsidRDefault="00D95E6D" w:rsidP="00D95E6D">
      <w:pPr>
        <w:pStyle w:val="Default"/>
        <w:ind w:left="720"/>
        <w:jc w:val="both"/>
        <w:rPr>
          <w:sz w:val="20"/>
          <w:szCs w:val="20"/>
        </w:rPr>
      </w:pPr>
      <w:r w:rsidRPr="008356FD">
        <w:rPr>
          <w:sz w:val="20"/>
          <w:szCs w:val="20"/>
        </w:rPr>
        <w:t xml:space="preserve">a. Memberitahu keluarga bahwa pengobatan harus adekuat agar membran timpani dapat kembali normal. </w:t>
      </w:r>
    </w:p>
    <w:p w14:paraId="72AB6518" w14:textId="77777777" w:rsidR="00D95E6D" w:rsidRPr="008356FD" w:rsidRDefault="00D95E6D" w:rsidP="00D95E6D">
      <w:pPr>
        <w:pStyle w:val="Default"/>
        <w:ind w:left="720"/>
        <w:jc w:val="both"/>
        <w:rPr>
          <w:sz w:val="20"/>
          <w:szCs w:val="20"/>
        </w:rPr>
      </w:pPr>
      <w:r w:rsidRPr="008356FD">
        <w:rPr>
          <w:sz w:val="20"/>
          <w:szCs w:val="20"/>
        </w:rPr>
        <w:t xml:space="preserve">b. Memberitahu keluarga untuk mencegah infeksi saluran napas atas (ISPA) pada bayi dan anak-anak, menangani ISPA denganpengobatan adekuat. </w:t>
      </w:r>
    </w:p>
    <w:p w14:paraId="345246C6" w14:textId="77777777" w:rsidR="00D95E6D" w:rsidRPr="008356FD" w:rsidRDefault="00D95E6D" w:rsidP="00D95E6D">
      <w:pPr>
        <w:pStyle w:val="Default"/>
        <w:ind w:left="720"/>
        <w:jc w:val="both"/>
        <w:rPr>
          <w:sz w:val="20"/>
          <w:szCs w:val="20"/>
        </w:rPr>
      </w:pPr>
      <w:r w:rsidRPr="008356FD">
        <w:rPr>
          <w:sz w:val="20"/>
          <w:szCs w:val="20"/>
        </w:rPr>
        <w:t xml:space="preserve">c. Memberitahu keluarga untuk menganjurkan pemberian ASI minimal enam bulan sampai dengan 2 tahun. </w:t>
      </w:r>
    </w:p>
    <w:p w14:paraId="5371F9E9" w14:textId="77777777" w:rsidR="00D95E6D" w:rsidRPr="008356FD" w:rsidRDefault="00D95E6D" w:rsidP="00D95E6D">
      <w:pPr>
        <w:pStyle w:val="Default"/>
        <w:ind w:firstLine="720"/>
        <w:jc w:val="both"/>
        <w:rPr>
          <w:sz w:val="20"/>
          <w:szCs w:val="20"/>
        </w:rPr>
      </w:pPr>
      <w:r w:rsidRPr="008356FD">
        <w:rPr>
          <w:sz w:val="20"/>
          <w:szCs w:val="20"/>
        </w:rPr>
        <w:t xml:space="preserve">d. Menghindarkan pajanan terhadap lingkungan merokok dan lain-lain. </w:t>
      </w:r>
    </w:p>
    <w:p w14:paraId="568D53A2" w14:textId="77777777" w:rsidR="00D95E6D" w:rsidRPr="008356FD" w:rsidRDefault="00D95E6D" w:rsidP="00D95E6D">
      <w:pPr>
        <w:pStyle w:val="Default"/>
        <w:jc w:val="both"/>
        <w:rPr>
          <w:sz w:val="20"/>
          <w:szCs w:val="20"/>
        </w:rPr>
      </w:pPr>
    </w:p>
    <w:p w14:paraId="06CE4E96" w14:textId="77777777" w:rsidR="00D95E6D" w:rsidRPr="008356FD" w:rsidRDefault="00D95E6D" w:rsidP="00D95E6D">
      <w:pPr>
        <w:pStyle w:val="Default"/>
        <w:ind w:firstLine="720"/>
        <w:jc w:val="both"/>
        <w:rPr>
          <w:sz w:val="20"/>
          <w:szCs w:val="20"/>
        </w:rPr>
      </w:pPr>
      <w:r w:rsidRPr="008356FD">
        <w:rPr>
          <w:sz w:val="20"/>
          <w:szCs w:val="20"/>
        </w:rPr>
        <w:t xml:space="preserve">Kriteria Rujukan </w:t>
      </w:r>
    </w:p>
    <w:p w14:paraId="33A99713" w14:textId="77777777" w:rsidR="00D95E6D" w:rsidRPr="008356FD" w:rsidRDefault="00D95E6D" w:rsidP="00D95E6D">
      <w:pPr>
        <w:pStyle w:val="Default"/>
        <w:ind w:firstLine="720"/>
        <w:jc w:val="both"/>
        <w:rPr>
          <w:sz w:val="20"/>
          <w:szCs w:val="20"/>
        </w:rPr>
      </w:pPr>
      <w:r w:rsidRPr="008356FD">
        <w:rPr>
          <w:sz w:val="20"/>
          <w:szCs w:val="20"/>
        </w:rPr>
        <w:t xml:space="preserve">a. Jika indikasi miringotomi. </w:t>
      </w:r>
    </w:p>
    <w:p w14:paraId="0C1591CA" w14:textId="77777777" w:rsidR="00D95E6D" w:rsidRPr="008356FD" w:rsidRDefault="00D95E6D" w:rsidP="00D95E6D">
      <w:pPr>
        <w:pStyle w:val="Default"/>
        <w:ind w:firstLine="720"/>
        <w:jc w:val="both"/>
        <w:rPr>
          <w:sz w:val="20"/>
          <w:szCs w:val="20"/>
        </w:rPr>
      </w:pPr>
      <w:r w:rsidRPr="008356FD">
        <w:rPr>
          <w:sz w:val="20"/>
          <w:szCs w:val="20"/>
        </w:rPr>
        <w:t xml:space="preserve">b. Bila membran tymphani tidak menutup kembali setelah 3 bulan. </w:t>
      </w:r>
    </w:p>
    <w:p w14:paraId="3286BCB6" w14:textId="77777777" w:rsidR="00D95E6D" w:rsidRPr="008356FD" w:rsidRDefault="00D95E6D" w:rsidP="00D95E6D">
      <w:pPr>
        <w:spacing w:line="240" w:lineRule="auto"/>
        <w:jc w:val="both"/>
        <w:rPr>
          <w:rFonts w:ascii="Times New Roman" w:hAnsi="Times New Roman"/>
          <w:sz w:val="20"/>
          <w:szCs w:val="20"/>
        </w:rPr>
      </w:pPr>
    </w:p>
    <w:p w14:paraId="76027325" w14:textId="77777777" w:rsidR="00D95E6D" w:rsidRPr="008356FD" w:rsidRDefault="00D95E6D" w:rsidP="00D95E6D">
      <w:pPr>
        <w:spacing w:line="240" w:lineRule="auto"/>
        <w:jc w:val="both"/>
        <w:rPr>
          <w:rFonts w:ascii="Times New Roman" w:hAnsi="Times New Roman"/>
          <w:sz w:val="20"/>
          <w:szCs w:val="20"/>
        </w:rPr>
      </w:pPr>
    </w:p>
    <w:p w14:paraId="57085B42" w14:textId="77777777" w:rsidR="00D95E6D" w:rsidRPr="008356FD" w:rsidRDefault="00D95E6D" w:rsidP="00D95E6D">
      <w:pPr>
        <w:spacing w:line="240" w:lineRule="auto"/>
        <w:jc w:val="both"/>
        <w:rPr>
          <w:rFonts w:ascii="Times New Roman" w:hAnsi="Times New Roman"/>
          <w:sz w:val="20"/>
          <w:szCs w:val="20"/>
        </w:rPr>
      </w:pPr>
    </w:p>
    <w:p w14:paraId="76A1E6E3" w14:textId="77777777" w:rsidR="00D95E6D" w:rsidRPr="008356FD" w:rsidRDefault="00D95E6D" w:rsidP="00D95E6D">
      <w:pPr>
        <w:spacing w:line="240" w:lineRule="auto"/>
        <w:jc w:val="both"/>
        <w:rPr>
          <w:rFonts w:ascii="Times New Roman" w:hAnsi="Times New Roman"/>
          <w:sz w:val="20"/>
          <w:szCs w:val="20"/>
        </w:rPr>
      </w:pPr>
    </w:p>
    <w:p w14:paraId="3C239298" w14:textId="77777777" w:rsidR="00D95E6D" w:rsidRPr="008356FD" w:rsidRDefault="00D95E6D" w:rsidP="00D95E6D">
      <w:pPr>
        <w:jc w:val="both"/>
        <w:rPr>
          <w:rFonts w:ascii="Times New Roman" w:hAnsi="Times New Roman"/>
          <w:sz w:val="24"/>
          <w:szCs w:val="24"/>
        </w:rPr>
      </w:pPr>
    </w:p>
    <w:p w14:paraId="3BBB9C13" w14:textId="77777777" w:rsidR="00D95E6D" w:rsidRPr="008356FD" w:rsidRDefault="00D95E6D" w:rsidP="00D95E6D">
      <w:pPr>
        <w:jc w:val="both"/>
        <w:rPr>
          <w:rFonts w:ascii="Times New Roman" w:hAnsi="Times New Roman"/>
          <w:sz w:val="24"/>
          <w:szCs w:val="24"/>
        </w:rPr>
      </w:pPr>
    </w:p>
    <w:p w14:paraId="275F49FD" w14:textId="77777777" w:rsidR="00D95E6D" w:rsidRPr="008356FD" w:rsidRDefault="00D95E6D" w:rsidP="00D95E6D">
      <w:pPr>
        <w:jc w:val="both"/>
        <w:rPr>
          <w:rFonts w:ascii="Times New Roman" w:hAnsi="Times New Roman"/>
          <w:sz w:val="24"/>
          <w:szCs w:val="24"/>
        </w:rPr>
      </w:pPr>
    </w:p>
    <w:p w14:paraId="0DA63486" w14:textId="77777777" w:rsidR="00D95E6D" w:rsidRPr="008356FD" w:rsidRDefault="00D95E6D" w:rsidP="00D95E6D">
      <w:pPr>
        <w:jc w:val="both"/>
        <w:rPr>
          <w:rFonts w:ascii="Times New Roman" w:hAnsi="Times New Roman"/>
          <w:sz w:val="24"/>
          <w:szCs w:val="24"/>
        </w:rPr>
      </w:pPr>
    </w:p>
    <w:p w14:paraId="3C39A257" w14:textId="77777777" w:rsidR="00D95E6D" w:rsidRPr="008356FD" w:rsidRDefault="00D95E6D" w:rsidP="00D95E6D">
      <w:pPr>
        <w:jc w:val="both"/>
        <w:rPr>
          <w:rFonts w:ascii="Times New Roman" w:hAnsi="Times New Roman"/>
          <w:sz w:val="24"/>
          <w:szCs w:val="24"/>
        </w:rPr>
      </w:pPr>
    </w:p>
    <w:p w14:paraId="0A15BD26" w14:textId="77777777" w:rsidR="00D95E6D" w:rsidRPr="008356FD" w:rsidRDefault="00D95E6D" w:rsidP="00D95E6D">
      <w:pPr>
        <w:jc w:val="both"/>
        <w:rPr>
          <w:rFonts w:ascii="Times New Roman" w:hAnsi="Times New Roman"/>
          <w:sz w:val="24"/>
          <w:szCs w:val="24"/>
        </w:rPr>
      </w:pPr>
    </w:p>
    <w:p w14:paraId="7F06109A" w14:textId="77777777" w:rsidR="00D95E6D" w:rsidRPr="008356FD" w:rsidRDefault="00D95E6D" w:rsidP="00D95E6D">
      <w:pPr>
        <w:jc w:val="both"/>
        <w:rPr>
          <w:rFonts w:ascii="Times New Roman" w:hAnsi="Times New Roman"/>
          <w:sz w:val="24"/>
          <w:szCs w:val="24"/>
        </w:rPr>
      </w:pPr>
    </w:p>
    <w:p w14:paraId="26B7CDD2" w14:textId="77777777" w:rsidR="00D95E6D" w:rsidRPr="008356FD" w:rsidRDefault="00D95E6D" w:rsidP="00D95E6D">
      <w:pPr>
        <w:jc w:val="both"/>
        <w:rPr>
          <w:rFonts w:ascii="Times New Roman" w:hAnsi="Times New Roman"/>
          <w:sz w:val="24"/>
          <w:szCs w:val="24"/>
        </w:rPr>
      </w:pPr>
    </w:p>
    <w:p w14:paraId="745FBE16" w14:textId="77777777" w:rsidR="00D95E6D" w:rsidRPr="008356FD" w:rsidRDefault="00D95E6D" w:rsidP="00D95E6D">
      <w:pPr>
        <w:jc w:val="both"/>
        <w:rPr>
          <w:rFonts w:ascii="Times New Roman" w:hAnsi="Times New Roman"/>
          <w:sz w:val="24"/>
          <w:szCs w:val="24"/>
        </w:rPr>
      </w:pPr>
    </w:p>
    <w:p w14:paraId="180C592A" w14:textId="77777777" w:rsidR="00D95E6D" w:rsidRPr="008356FD" w:rsidRDefault="00D95E6D" w:rsidP="00D95E6D">
      <w:pPr>
        <w:jc w:val="both"/>
        <w:rPr>
          <w:rFonts w:ascii="Times New Roman" w:hAnsi="Times New Roman"/>
          <w:sz w:val="24"/>
          <w:szCs w:val="24"/>
        </w:rPr>
      </w:pPr>
    </w:p>
    <w:p w14:paraId="2CC56DCF" w14:textId="77777777" w:rsidR="00D95E6D" w:rsidRPr="008356FD" w:rsidRDefault="00D95E6D" w:rsidP="00D95E6D">
      <w:pPr>
        <w:jc w:val="both"/>
        <w:rPr>
          <w:rFonts w:ascii="Times New Roman" w:hAnsi="Times New Roman"/>
          <w:sz w:val="24"/>
          <w:szCs w:val="24"/>
        </w:rPr>
      </w:pPr>
    </w:p>
    <w:p w14:paraId="2D1277F7" w14:textId="77777777" w:rsidR="00D95E6D" w:rsidRPr="008356FD" w:rsidRDefault="00D95E6D" w:rsidP="00D95E6D">
      <w:pPr>
        <w:jc w:val="both"/>
        <w:rPr>
          <w:rFonts w:ascii="Times New Roman" w:hAnsi="Times New Roman"/>
          <w:sz w:val="24"/>
          <w:szCs w:val="24"/>
        </w:rPr>
      </w:pPr>
    </w:p>
    <w:p w14:paraId="3891096F" w14:textId="77777777" w:rsidR="00D95E6D" w:rsidRPr="008356FD" w:rsidRDefault="00D95E6D" w:rsidP="00D95E6D">
      <w:pPr>
        <w:jc w:val="both"/>
        <w:rPr>
          <w:rFonts w:ascii="Times New Roman" w:hAnsi="Times New Roman"/>
          <w:sz w:val="24"/>
          <w:szCs w:val="24"/>
        </w:rPr>
      </w:pPr>
      <w:r>
        <w:rPr>
          <w:rFonts w:ascii="Times New Roman" w:hAnsi="Times New Roman"/>
          <w:sz w:val="24"/>
          <w:szCs w:val="24"/>
        </w:rPr>
        <w:t>Lampiran 9</w:t>
      </w:r>
      <w:r w:rsidRPr="008356FD">
        <w:rPr>
          <w:rFonts w:ascii="Times New Roman" w:hAnsi="Times New Roman"/>
          <w:sz w:val="24"/>
          <w:szCs w:val="24"/>
        </w:rPr>
        <w:t xml:space="preserve"> soal dan jawaban pretest dan posttest</w:t>
      </w:r>
    </w:p>
    <w:p w14:paraId="2F23C4D6" w14:textId="77777777" w:rsidR="00D95E6D" w:rsidRPr="008356FD" w:rsidRDefault="00D95E6D" w:rsidP="00D95E6D">
      <w:pPr>
        <w:spacing w:line="240" w:lineRule="auto"/>
        <w:jc w:val="both"/>
        <w:rPr>
          <w:rFonts w:ascii="Times New Roman" w:hAnsi="Times New Roman"/>
          <w:sz w:val="20"/>
          <w:szCs w:val="20"/>
        </w:rPr>
      </w:pPr>
      <w:r w:rsidRPr="008356FD">
        <w:rPr>
          <w:rFonts w:ascii="Times New Roman" w:hAnsi="Times New Roman"/>
          <w:sz w:val="20"/>
          <w:szCs w:val="20"/>
        </w:rPr>
        <w:t>PRETEST</w:t>
      </w:r>
    </w:p>
    <w:p w14:paraId="0A431399" w14:textId="77777777" w:rsidR="00D95E6D" w:rsidRPr="008356FD" w:rsidRDefault="00D95E6D" w:rsidP="00D95E6D">
      <w:pPr>
        <w:pStyle w:val="ListParagraph"/>
        <w:numPr>
          <w:ilvl w:val="0"/>
          <w:numId w:val="33"/>
        </w:numPr>
        <w:spacing w:line="240" w:lineRule="auto"/>
        <w:jc w:val="both"/>
        <w:rPr>
          <w:rFonts w:ascii="Times New Roman" w:eastAsiaTheme="minorHAnsi" w:hAnsi="Times New Roman"/>
          <w:sz w:val="20"/>
          <w:szCs w:val="20"/>
        </w:rPr>
      </w:pPr>
      <w:r w:rsidRPr="008356FD">
        <w:rPr>
          <w:rFonts w:ascii="Times New Roman" w:eastAsia="Times New Roman" w:hAnsi="Times New Roman"/>
          <w:noProof/>
          <w:sz w:val="20"/>
          <w:szCs w:val="20"/>
          <w:lang w:val="id-ID"/>
        </w:rPr>
        <w:t>Seoran</w:t>
      </w:r>
      <w:r w:rsidRPr="008356FD">
        <w:rPr>
          <w:rFonts w:ascii="Times New Roman" w:eastAsia="Times New Roman" w:hAnsi="Times New Roman"/>
          <w:noProof/>
          <w:sz w:val="20"/>
          <w:szCs w:val="20"/>
        </w:rPr>
        <w:t xml:space="preserve">g laki-laki  bernama Tn. Tian usia 40 tahun datang ke UGD  karena nyeri kepala. </w:t>
      </w:r>
    </w:p>
    <w:p w14:paraId="4A537D7E" w14:textId="77777777" w:rsidR="00D95E6D" w:rsidRPr="008356FD" w:rsidRDefault="00D95E6D" w:rsidP="00D95E6D">
      <w:pPr>
        <w:pStyle w:val="ListParagraph"/>
        <w:spacing w:line="240" w:lineRule="auto"/>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 xml:space="preserve">Anamnesis </w:t>
      </w:r>
    </w:p>
    <w:p w14:paraId="00022B5C" w14:textId="77777777" w:rsidR="00D95E6D" w:rsidRPr="008356FD" w:rsidRDefault="00D95E6D" w:rsidP="00D95E6D">
      <w:pPr>
        <w:pStyle w:val="ListParagraph"/>
        <w:spacing w:after="0" w:line="240" w:lineRule="auto"/>
        <w:jc w:val="both"/>
        <w:rPr>
          <w:rFonts w:ascii="Times New Roman" w:eastAsiaTheme="minorHAnsi" w:hAnsi="Times New Roman"/>
          <w:sz w:val="20"/>
          <w:szCs w:val="20"/>
        </w:rPr>
      </w:pPr>
      <w:r w:rsidRPr="008356FD">
        <w:rPr>
          <w:rFonts w:ascii="Times New Roman" w:eastAsia="Times New Roman" w:hAnsi="Times New Roman"/>
          <w:noProof/>
          <w:sz w:val="20"/>
          <w:szCs w:val="20"/>
        </w:rPr>
        <w:t>Keluhan utama : nyeri kepala</w:t>
      </w:r>
    </w:p>
    <w:p w14:paraId="6E462111"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 xml:space="preserve">Onset </w:t>
      </w:r>
      <w:r w:rsidRPr="008356FD">
        <w:rPr>
          <w:rFonts w:ascii="Times New Roman" w:eastAsia="Times New Roman" w:hAnsi="Times New Roman"/>
          <w:noProof/>
          <w:sz w:val="20"/>
          <w:szCs w:val="20"/>
          <w:lang w:val="id-ID"/>
        </w:rPr>
        <w:t>5</w:t>
      </w:r>
      <w:r w:rsidRPr="008356FD">
        <w:rPr>
          <w:rFonts w:ascii="Times New Roman" w:eastAsia="Times New Roman" w:hAnsi="Times New Roman"/>
          <w:noProof/>
          <w:sz w:val="20"/>
          <w:szCs w:val="20"/>
        </w:rPr>
        <w:t xml:space="preserve"> jam</w:t>
      </w:r>
    </w:p>
    <w:p w14:paraId="136F6F4F"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Lokasi : kepala dan leher</w:t>
      </w:r>
    </w:p>
    <w:p w14:paraId="350DDAC7"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durasi/frekwensi : terus menerus</w:t>
      </w:r>
    </w:p>
    <w:p w14:paraId="6F8EDD28"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kronologis : tiba-tiba kepala terasa nyeri, nyeri  pada kepala, melingkar dan menjalar ke leher. Leher terasa tegang. Kesemutan (-), nyeri dada (-), sesak nafas(-), mata kabur (-), Volume urine cukup, kelemahan anggota gerak (-)</w:t>
      </w:r>
    </w:p>
    <w:p w14:paraId="56C731B4"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kualitas : seperti terikat kencang</w:t>
      </w:r>
    </w:p>
    <w:p w14:paraId="32CAAF11"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kuantitas : sangat mengganggu pekerjaan</w:t>
      </w:r>
    </w:p>
    <w:p w14:paraId="24AAEF80"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memperberat : stress</w:t>
      </w:r>
    </w:p>
    <w:p w14:paraId="4CB2D08D" w14:textId="77777777" w:rsidR="00D95E6D" w:rsidRPr="008356FD" w:rsidRDefault="00D95E6D" w:rsidP="00D95E6D">
      <w:pPr>
        <w:spacing w:after="0" w:line="240" w:lineRule="auto"/>
        <w:ind w:left="720"/>
        <w:jc w:val="both"/>
        <w:rPr>
          <w:rFonts w:ascii="Times New Roman" w:eastAsia="Times New Roman" w:hAnsi="Times New Roman"/>
          <w:noProof/>
          <w:sz w:val="20"/>
          <w:szCs w:val="20"/>
          <w:lang w:val="id-ID"/>
        </w:rPr>
      </w:pPr>
      <w:r w:rsidRPr="008356FD">
        <w:rPr>
          <w:rFonts w:ascii="Times New Roman" w:eastAsia="Times New Roman" w:hAnsi="Times New Roman"/>
          <w:noProof/>
          <w:sz w:val="20"/>
          <w:szCs w:val="20"/>
        </w:rPr>
        <w:t>memperingan : menenangkan diri</w:t>
      </w:r>
      <w:r w:rsidRPr="008356FD">
        <w:rPr>
          <w:rFonts w:ascii="Times New Roman" w:eastAsia="Times New Roman" w:hAnsi="Times New Roman"/>
          <w:noProof/>
          <w:sz w:val="20"/>
          <w:szCs w:val="20"/>
          <w:lang w:val="id-ID"/>
        </w:rPr>
        <w:t xml:space="preserve"> dan istirahat</w:t>
      </w:r>
    </w:p>
    <w:p w14:paraId="02F77CE7"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gejala penyerta : keringat dingin</w:t>
      </w:r>
    </w:p>
    <w:p w14:paraId="6B7F6EED"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RPD ;sudah lama mengidap hipertensi (</w:t>
      </w:r>
      <w:r w:rsidRPr="008356FD">
        <w:rPr>
          <w:rFonts w:ascii="Times New Roman" w:eastAsia="Times New Roman" w:hAnsi="Times New Roman"/>
          <w:noProof/>
          <w:sz w:val="20"/>
          <w:szCs w:val="20"/>
          <w:lang w:val="id-ID"/>
        </w:rPr>
        <w:t>1</w:t>
      </w:r>
      <w:r w:rsidRPr="008356FD">
        <w:rPr>
          <w:rFonts w:ascii="Times New Roman" w:eastAsia="Times New Roman" w:hAnsi="Times New Roman"/>
          <w:noProof/>
          <w:sz w:val="20"/>
          <w:szCs w:val="20"/>
        </w:rPr>
        <w:t xml:space="preserve"> tahun), kontrol teratur dan teratur minum obat, DM (-), kolesterol tinggi (-)</w:t>
      </w:r>
    </w:p>
    <w:p w14:paraId="12CF5F1B" w14:textId="77777777" w:rsidR="00D95E6D" w:rsidRPr="008356FD" w:rsidRDefault="00D95E6D" w:rsidP="00D95E6D">
      <w:pPr>
        <w:spacing w:after="0" w:line="240" w:lineRule="auto"/>
        <w:ind w:left="720"/>
        <w:jc w:val="both"/>
        <w:rPr>
          <w:rFonts w:ascii="Times New Roman" w:eastAsia="Times New Roman" w:hAnsi="Times New Roman"/>
          <w:noProof/>
          <w:sz w:val="20"/>
          <w:szCs w:val="20"/>
          <w:lang w:val="id-ID"/>
        </w:rPr>
      </w:pPr>
      <w:r w:rsidRPr="008356FD">
        <w:rPr>
          <w:rFonts w:ascii="Times New Roman" w:eastAsia="Times New Roman" w:hAnsi="Times New Roman"/>
          <w:noProof/>
          <w:sz w:val="20"/>
          <w:szCs w:val="20"/>
        </w:rPr>
        <w:t xml:space="preserve">RPK : ayah meninggal karena </w:t>
      </w:r>
      <w:r w:rsidRPr="008356FD">
        <w:rPr>
          <w:rFonts w:ascii="Times New Roman" w:eastAsia="Times New Roman" w:hAnsi="Times New Roman"/>
          <w:noProof/>
          <w:sz w:val="20"/>
          <w:szCs w:val="20"/>
          <w:lang w:val="id-ID"/>
        </w:rPr>
        <w:t>stroke</w:t>
      </w:r>
    </w:p>
    <w:p w14:paraId="388053AB"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 xml:space="preserve">RPpribadi : pola makan </w:t>
      </w:r>
      <w:r w:rsidRPr="008356FD">
        <w:rPr>
          <w:rFonts w:ascii="Times New Roman" w:eastAsia="Times New Roman" w:hAnsi="Times New Roman"/>
          <w:noProof/>
          <w:sz w:val="20"/>
          <w:szCs w:val="20"/>
          <w:lang w:val="id-ID"/>
        </w:rPr>
        <w:t>menyukai makanan yang berlemak</w:t>
      </w:r>
      <w:r w:rsidRPr="008356FD">
        <w:rPr>
          <w:rFonts w:ascii="Times New Roman" w:eastAsia="Times New Roman" w:hAnsi="Times New Roman"/>
          <w:noProof/>
          <w:sz w:val="20"/>
          <w:szCs w:val="20"/>
        </w:rPr>
        <w:t xml:space="preserve">, </w:t>
      </w:r>
      <w:r w:rsidRPr="008356FD">
        <w:rPr>
          <w:rFonts w:ascii="Times New Roman" w:eastAsia="Times New Roman" w:hAnsi="Times New Roman"/>
          <w:noProof/>
          <w:sz w:val="20"/>
          <w:szCs w:val="20"/>
          <w:lang w:val="id-ID"/>
        </w:rPr>
        <w:t>tidak suka sayur dan buah</w:t>
      </w:r>
    </w:p>
    <w:p w14:paraId="2E169E30" w14:textId="77777777" w:rsidR="00D95E6D" w:rsidRPr="008356FD" w:rsidRDefault="00D95E6D" w:rsidP="00D95E6D">
      <w:pPr>
        <w:spacing w:after="0" w:line="240" w:lineRule="auto"/>
        <w:ind w:firstLine="720"/>
        <w:jc w:val="both"/>
        <w:rPr>
          <w:rFonts w:ascii="Times New Roman" w:eastAsia="Times New Roman" w:hAnsi="Times New Roman"/>
          <w:noProof/>
          <w:sz w:val="20"/>
          <w:szCs w:val="20"/>
        </w:rPr>
      </w:pPr>
      <w:r w:rsidRPr="008356FD">
        <w:rPr>
          <w:rFonts w:ascii="Times New Roman" w:eastAsia="Times New Roman" w:hAnsi="Times New Roman"/>
          <w:noProof/>
          <w:sz w:val="20"/>
          <w:szCs w:val="20"/>
          <w:lang w:val="id-ID"/>
        </w:rPr>
        <w:t>Pemeriksaan Fisik</w:t>
      </w:r>
    </w:p>
    <w:p w14:paraId="34BF73D3" w14:textId="77777777" w:rsidR="00D95E6D" w:rsidRPr="008356FD" w:rsidRDefault="00D95E6D" w:rsidP="00D95E6D">
      <w:pPr>
        <w:tabs>
          <w:tab w:val="left" w:pos="2302"/>
        </w:tabs>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lang w:val="id-ID"/>
        </w:rPr>
        <w:t>KU:</w:t>
      </w:r>
      <w:r w:rsidRPr="008356FD">
        <w:rPr>
          <w:rFonts w:ascii="Times New Roman" w:eastAsia="Times New Roman" w:hAnsi="Times New Roman"/>
          <w:noProof/>
          <w:sz w:val="20"/>
          <w:szCs w:val="20"/>
        </w:rPr>
        <w:t xml:space="preserve">tampak sakit </w:t>
      </w:r>
    </w:p>
    <w:p w14:paraId="2FCB3E12" w14:textId="77777777" w:rsidR="00D95E6D" w:rsidRPr="008356FD" w:rsidRDefault="00D95E6D" w:rsidP="00D95E6D">
      <w:pPr>
        <w:tabs>
          <w:tab w:val="left" w:pos="2302"/>
        </w:tabs>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lang w:val="id-ID"/>
        </w:rPr>
        <w:t>Tanda Vital:TD:18</w:t>
      </w:r>
      <w:r w:rsidRPr="008356FD">
        <w:rPr>
          <w:rFonts w:ascii="Times New Roman" w:eastAsia="Times New Roman" w:hAnsi="Times New Roman"/>
          <w:noProof/>
          <w:sz w:val="20"/>
          <w:szCs w:val="20"/>
        </w:rPr>
        <w:t>0</w:t>
      </w:r>
      <w:r w:rsidRPr="008356FD">
        <w:rPr>
          <w:rFonts w:ascii="Times New Roman" w:eastAsia="Times New Roman" w:hAnsi="Times New Roman"/>
          <w:noProof/>
          <w:sz w:val="20"/>
          <w:szCs w:val="20"/>
          <w:lang w:val="id-ID"/>
        </w:rPr>
        <w:t xml:space="preserve"> / </w:t>
      </w:r>
      <w:r w:rsidRPr="008356FD">
        <w:rPr>
          <w:rFonts w:ascii="Times New Roman" w:eastAsia="Times New Roman" w:hAnsi="Times New Roman"/>
          <w:noProof/>
          <w:sz w:val="20"/>
          <w:szCs w:val="20"/>
        </w:rPr>
        <w:t>1</w:t>
      </w:r>
      <w:r w:rsidRPr="008356FD">
        <w:rPr>
          <w:rFonts w:ascii="Times New Roman" w:eastAsia="Times New Roman" w:hAnsi="Times New Roman"/>
          <w:noProof/>
          <w:sz w:val="20"/>
          <w:szCs w:val="20"/>
          <w:lang w:val="id-ID"/>
        </w:rPr>
        <w:t>1</w:t>
      </w:r>
      <w:r w:rsidRPr="008356FD">
        <w:rPr>
          <w:rFonts w:ascii="Times New Roman" w:eastAsia="Times New Roman" w:hAnsi="Times New Roman"/>
          <w:noProof/>
          <w:sz w:val="20"/>
          <w:szCs w:val="20"/>
        </w:rPr>
        <w:t>0</w:t>
      </w:r>
      <w:r w:rsidRPr="008356FD">
        <w:rPr>
          <w:rFonts w:ascii="Times New Roman" w:eastAsia="Times New Roman" w:hAnsi="Times New Roman"/>
          <w:noProof/>
          <w:sz w:val="20"/>
          <w:szCs w:val="20"/>
          <w:lang w:val="id-ID"/>
        </w:rPr>
        <w:t xml:space="preserve"> mmHg; N:   </w:t>
      </w:r>
      <w:r w:rsidRPr="008356FD">
        <w:rPr>
          <w:rFonts w:ascii="Times New Roman" w:eastAsia="Times New Roman" w:hAnsi="Times New Roman"/>
          <w:noProof/>
          <w:sz w:val="20"/>
          <w:szCs w:val="20"/>
        </w:rPr>
        <w:t>100</w:t>
      </w:r>
      <w:r w:rsidRPr="008356FD">
        <w:rPr>
          <w:rFonts w:ascii="Times New Roman" w:eastAsia="Times New Roman" w:hAnsi="Times New Roman"/>
          <w:noProof/>
          <w:sz w:val="20"/>
          <w:szCs w:val="20"/>
          <w:lang w:val="id-ID"/>
        </w:rPr>
        <w:t xml:space="preserve"> /menit; R: </w:t>
      </w:r>
      <w:r w:rsidRPr="008356FD">
        <w:rPr>
          <w:rFonts w:ascii="Times New Roman" w:eastAsia="Times New Roman" w:hAnsi="Times New Roman"/>
          <w:noProof/>
          <w:sz w:val="20"/>
          <w:szCs w:val="20"/>
        </w:rPr>
        <w:t>20</w:t>
      </w:r>
      <w:r w:rsidRPr="008356FD">
        <w:rPr>
          <w:rFonts w:ascii="Times New Roman" w:eastAsia="Times New Roman" w:hAnsi="Times New Roman"/>
          <w:noProof/>
          <w:sz w:val="20"/>
          <w:szCs w:val="20"/>
          <w:lang w:val="id-ID"/>
        </w:rPr>
        <w:t xml:space="preserve">  /menit; </w:t>
      </w:r>
      <w:r w:rsidRPr="008356FD">
        <w:rPr>
          <w:rFonts w:ascii="Times New Roman" w:eastAsia="Times New Roman" w:hAnsi="Times New Roman"/>
          <w:noProof/>
          <w:sz w:val="20"/>
          <w:szCs w:val="20"/>
        </w:rPr>
        <w:t xml:space="preserve"> 37</w:t>
      </w:r>
      <w:r w:rsidRPr="008356FD">
        <w:rPr>
          <w:rFonts w:ascii="Times New Roman" w:eastAsia="Times New Roman" w:hAnsi="Times New Roman"/>
          <w:noProof/>
          <w:sz w:val="20"/>
          <w:szCs w:val="20"/>
          <w:lang w:val="id-ID"/>
        </w:rPr>
        <w:t>t:</w:t>
      </w:r>
      <w:r w:rsidRPr="008356FD">
        <w:rPr>
          <w:rFonts w:ascii="Times New Roman" w:eastAsia="Times New Roman" w:hAnsi="Times New Roman"/>
          <w:noProof/>
          <w:sz w:val="20"/>
          <w:szCs w:val="20"/>
          <w:vertAlign w:val="superscript"/>
          <w:lang w:val="id-ID"/>
        </w:rPr>
        <w:t>O</w:t>
      </w:r>
      <w:r w:rsidRPr="008356FD">
        <w:rPr>
          <w:rFonts w:ascii="Times New Roman" w:eastAsia="Times New Roman" w:hAnsi="Times New Roman"/>
          <w:noProof/>
          <w:sz w:val="20"/>
          <w:szCs w:val="20"/>
          <w:lang w:val="id-ID"/>
        </w:rPr>
        <w:t>C</w:t>
      </w:r>
    </w:p>
    <w:p w14:paraId="2318F8E8" w14:textId="77777777" w:rsidR="00D95E6D" w:rsidRPr="008356FD" w:rsidRDefault="00D95E6D" w:rsidP="00D95E6D">
      <w:pPr>
        <w:tabs>
          <w:tab w:val="left" w:pos="2302"/>
        </w:tabs>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Thotak dan abdomen : dalam batas normal</w:t>
      </w:r>
    </w:p>
    <w:p w14:paraId="101190E2" w14:textId="77777777" w:rsidR="00D95E6D" w:rsidRPr="008356FD" w:rsidRDefault="00D95E6D" w:rsidP="00D95E6D">
      <w:pPr>
        <w:spacing w:after="0" w:line="240" w:lineRule="auto"/>
        <w:ind w:left="720"/>
        <w:jc w:val="both"/>
        <w:rPr>
          <w:rFonts w:ascii="Times New Roman" w:eastAsia="Times New Roman" w:hAnsi="Times New Roman"/>
          <w:noProof/>
          <w:sz w:val="20"/>
          <w:szCs w:val="20"/>
          <w:lang w:val="id-ID"/>
        </w:rPr>
      </w:pPr>
      <w:r w:rsidRPr="008356FD">
        <w:rPr>
          <w:rFonts w:ascii="Times New Roman" w:eastAsia="Times New Roman" w:hAnsi="Times New Roman"/>
          <w:noProof/>
          <w:sz w:val="20"/>
          <w:szCs w:val="20"/>
        </w:rPr>
        <w:t xml:space="preserve">Funduskopi : </w:t>
      </w:r>
      <w:r w:rsidRPr="008356FD">
        <w:rPr>
          <w:rFonts w:ascii="Times New Roman" w:eastAsia="Times New Roman" w:hAnsi="Times New Roman"/>
          <w:noProof/>
          <w:sz w:val="20"/>
          <w:szCs w:val="20"/>
          <w:lang w:val="id-ID"/>
        </w:rPr>
        <w:t>normal</w:t>
      </w:r>
    </w:p>
    <w:p w14:paraId="0CEFF536" w14:textId="77777777" w:rsidR="00D95E6D" w:rsidRPr="008356FD" w:rsidRDefault="00D95E6D" w:rsidP="00D95E6D">
      <w:pPr>
        <w:spacing w:line="240" w:lineRule="auto"/>
        <w:ind w:left="360" w:firstLine="36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EKG : normal</w:t>
      </w:r>
    </w:p>
    <w:p w14:paraId="6C9EDA8D" w14:textId="77777777" w:rsidR="00D95E6D" w:rsidRPr="008356FD" w:rsidRDefault="00D95E6D" w:rsidP="00D95E6D">
      <w:pPr>
        <w:spacing w:line="240" w:lineRule="auto"/>
        <w:ind w:left="360" w:firstLine="360"/>
        <w:jc w:val="both"/>
        <w:rPr>
          <w:rFonts w:ascii="Times New Roman" w:eastAsia="Times New Roman" w:hAnsi="Times New Roman"/>
          <w:noProof/>
          <w:sz w:val="20"/>
          <w:szCs w:val="20"/>
        </w:rPr>
      </w:pPr>
      <w:r w:rsidRPr="008356FD">
        <w:rPr>
          <w:rFonts w:ascii="Times New Roman" w:eastAsia="Times New Roman" w:hAnsi="Times New Roman"/>
          <w:noProof/>
          <w:sz w:val="20"/>
          <w:szCs w:val="20"/>
          <w:lang w:val="id-ID"/>
        </w:rPr>
        <w:t xml:space="preserve">Diagnosis:Hipertensi </w:t>
      </w:r>
      <w:r w:rsidRPr="008356FD">
        <w:rPr>
          <w:rFonts w:ascii="Times New Roman" w:eastAsia="Times New Roman" w:hAnsi="Times New Roman"/>
          <w:noProof/>
          <w:sz w:val="20"/>
          <w:szCs w:val="20"/>
        </w:rPr>
        <w:t>urgensi</w:t>
      </w:r>
    </w:p>
    <w:p w14:paraId="25334D6F"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JAWABAN:</w:t>
      </w:r>
    </w:p>
    <w:p w14:paraId="3C2E58B1" w14:textId="77777777" w:rsidR="00D95E6D" w:rsidRPr="008356FD" w:rsidRDefault="00D95E6D" w:rsidP="00D95E6D">
      <w:pPr>
        <w:spacing w:after="0" w:line="240" w:lineRule="auto"/>
        <w:jc w:val="both"/>
        <w:rPr>
          <w:rFonts w:ascii="Times New Roman" w:eastAsia="Times New Roman" w:hAnsi="Times New Roman"/>
          <w:noProof/>
          <w:sz w:val="20"/>
          <w:szCs w:val="20"/>
        </w:rPr>
      </w:pPr>
    </w:p>
    <w:p w14:paraId="590D4F13" w14:textId="77777777" w:rsidR="00D95E6D" w:rsidRPr="008356FD" w:rsidRDefault="00D95E6D" w:rsidP="00D95E6D">
      <w:pPr>
        <w:spacing w:after="0" w:line="240" w:lineRule="auto"/>
        <w:ind w:left="720"/>
        <w:jc w:val="both"/>
        <w:rPr>
          <w:rFonts w:ascii="Times New Roman" w:eastAsia="Times New Roman" w:hAnsi="Times New Roman"/>
          <w:noProof/>
          <w:sz w:val="20"/>
          <w:szCs w:val="20"/>
          <w:lang w:val="id-ID"/>
        </w:rPr>
      </w:pPr>
      <w:r w:rsidRPr="008356FD">
        <w:rPr>
          <w:rFonts w:ascii="Times New Roman" w:eastAsia="Times New Roman" w:hAnsi="Times New Roman"/>
          <w:noProof/>
          <w:sz w:val="20"/>
          <w:szCs w:val="20"/>
          <w:lang w:val="id-ID"/>
        </w:rPr>
        <w:lastRenderedPageBreak/>
        <w:t>Nyeri kepala: berikan anti nyeri</w:t>
      </w:r>
    </w:p>
    <w:p w14:paraId="6E9F5E65" w14:textId="77777777" w:rsidR="00D95E6D" w:rsidRPr="008356FD" w:rsidRDefault="00D95E6D" w:rsidP="00D95E6D">
      <w:pPr>
        <w:pStyle w:val="ListParagraph"/>
        <w:numPr>
          <w:ilvl w:val="0"/>
          <w:numId w:val="35"/>
        </w:numPr>
        <w:spacing w:after="0" w:line="240" w:lineRule="auto"/>
        <w:ind w:left="1080"/>
        <w:jc w:val="both"/>
        <w:rPr>
          <w:rFonts w:ascii="Times New Roman" w:eastAsia="Times New Roman" w:hAnsi="Times New Roman"/>
          <w:noProof/>
          <w:sz w:val="20"/>
          <w:szCs w:val="20"/>
          <w:lang w:val="id-ID"/>
        </w:rPr>
      </w:pPr>
      <w:r w:rsidRPr="008356FD">
        <w:rPr>
          <w:rFonts w:ascii="Times New Roman" w:eastAsia="Times New Roman" w:hAnsi="Times New Roman"/>
          <w:noProof/>
          <w:sz w:val="20"/>
          <w:szCs w:val="20"/>
          <w:lang w:val="id-ID"/>
        </w:rPr>
        <w:t>Ibuprofen: pemberiaan oral 3 kali 400 mg sehari setelah makan</w:t>
      </w:r>
      <w:r w:rsidRPr="008356FD">
        <w:rPr>
          <w:rFonts w:ascii="Times New Roman" w:eastAsia="Times New Roman" w:hAnsi="Times New Roman"/>
          <w:noProof/>
          <w:sz w:val="20"/>
          <w:szCs w:val="20"/>
        </w:rPr>
        <w:t xml:space="preserve"> ATAU</w:t>
      </w:r>
    </w:p>
    <w:p w14:paraId="72F5485E" w14:textId="77777777" w:rsidR="00D95E6D" w:rsidRPr="008356FD" w:rsidRDefault="00D95E6D" w:rsidP="00D95E6D">
      <w:pPr>
        <w:pStyle w:val="ListParagraph"/>
        <w:numPr>
          <w:ilvl w:val="0"/>
          <w:numId w:val="35"/>
        </w:numPr>
        <w:spacing w:after="0" w:line="240" w:lineRule="auto"/>
        <w:ind w:left="1080"/>
        <w:jc w:val="both"/>
        <w:rPr>
          <w:rFonts w:ascii="Times New Roman" w:eastAsia="Times New Roman" w:hAnsi="Times New Roman"/>
          <w:noProof/>
          <w:sz w:val="20"/>
          <w:szCs w:val="20"/>
          <w:lang w:val="id-ID"/>
        </w:rPr>
      </w:pPr>
      <w:r w:rsidRPr="008356FD">
        <w:rPr>
          <w:rFonts w:ascii="Times New Roman" w:eastAsia="Times New Roman" w:hAnsi="Times New Roman"/>
          <w:noProof/>
          <w:sz w:val="20"/>
          <w:szCs w:val="20"/>
        </w:rPr>
        <w:t>Parasetamol: pemberian oral 3 kali 500 mg sehari setelah makan ATAU</w:t>
      </w:r>
    </w:p>
    <w:p w14:paraId="46E62BC5" w14:textId="77777777" w:rsidR="00D95E6D" w:rsidRPr="008356FD" w:rsidRDefault="00D95E6D" w:rsidP="00D95E6D">
      <w:pPr>
        <w:pStyle w:val="ListParagraph"/>
        <w:numPr>
          <w:ilvl w:val="0"/>
          <w:numId w:val="35"/>
        </w:numPr>
        <w:spacing w:after="0" w:line="240" w:lineRule="auto"/>
        <w:ind w:left="1080"/>
        <w:jc w:val="both"/>
        <w:rPr>
          <w:rFonts w:ascii="Times New Roman" w:eastAsia="Times New Roman" w:hAnsi="Times New Roman"/>
          <w:noProof/>
          <w:sz w:val="20"/>
          <w:szCs w:val="20"/>
          <w:lang w:val="id-ID"/>
        </w:rPr>
      </w:pPr>
      <w:r w:rsidRPr="008356FD">
        <w:rPr>
          <w:rFonts w:ascii="Times New Roman" w:eastAsia="Times New Roman" w:hAnsi="Times New Roman"/>
          <w:noProof/>
          <w:sz w:val="20"/>
          <w:szCs w:val="20"/>
        </w:rPr>
        <w:t xml:space="preserve">Asam mefenamat: pemberian oral 3 kali 500 mg sehari setelah makan ATAU </w:t>
      </w:r>
    </w:p>
    <w:p w14:paraId="0729F485" w14:textId="77777777" w:rsidR="00D95E6D" w:rsidRPr="008356FD" w:rsidRDefault="00D95E6D" w:rsidP="00D95E6D">
      <w:pPr>
        <w:pStyle w:val="ListParagraph"/>
        <w:numPr>
          <w:ilvl w:val="0"/>
          <w:numId w:val="35"/>
        </w:numPr>
        <w:spacing w:after="0" w:line="240" w:lineRule="auto"/>
        <w:ind w:left="1080"/>
        <w:jc w:val="both"/>
        <w:rPr>
          <w:rFonts w:ascii="Times New Roman" w:eastAsia="Times New Roman" w:hAnsi="Times New Roman"/>
          <w:noProof/>
          <w:sz w:val="20"/>
          <w:szCs w:val="20"/>
          <w:lang w:val="id-ID"/>
        </w:rPr>
      </w:pPr>
      <w:r w:rsidRPr="008356FD">
        <w:rPr>
          <w:rFonts w:ascii="Times New Roman" w:eastAsia="Times New Roman" w:hAnsi="Times New Roman"/>
          <w:noProof/>
          <w:sz w:val="20"/>
          <w:szCs w:val="20"/>
        </w:rPr>
        <w:t>Antalgin: pemberian oral 3 kali 500 mg sehari setelah makan</w:t>
      </w:r>
    </w:p>
    <w:p w14:paraId="6F963E86" w14:textId="77777777" w:rsidR="00D95E6D" w:rsidRPr="008356FD" w:rsidRDefault="00D95E6D" w:rsidP="00D95E6D">
      <w:pPr>
        <w:pStyle w:val="ListParagraph"/>
        <w:spacing w:after="0" w:line="240" w:lineRule="auto"/>
        <w:ind w:left="1080"/>
        <w:jc w:val="both"/>
        <w:rPr>
          <w:rFonts w:ascii="Times New Roman" w:eastAsia="Times New Roman" w:hAnsi="Times New Roman"/>
          <w:noProof/>
          <w:sz w:val="20"/>
          <w:szCs w:val="20"/>
          <w:lang w:val="id-ID"/>
        </w:rPr>
      </w:pPr>
    </w:p>
    <w:p w14:paraId="71E97AF6" w14:textId="77777777" w:rsidR="00D95E6D" w:rsidRPr="008356FD" w:rsidRDefault="00D95E6D" w:rsidP="00D95E6D">
      <w:pPr>
        <w:spacing w:after="0" w:line="240" w:lineRule="auto"/>
        <w:ind w:left="720"/>
        <w:jc w:val="both"/>
        <w:rPr>
          <w:rFonts w:ascii="Times New Roman" w:eastAsia="Times New Roman" w:hAnsi="Times New Roman"/>
          <w:noProof/>
          <w:sz w:val="20"/>
          <w:szCs w:val="20"/>
          <w:lang w:val="id-ID"/>
        </w:rPr>
      </w:pPr>
      <w:r w:rsidRPr="008356FD">
        <w:rPr>
          <w:rFonts w:ascii="Times New Roman" w:eastAsia="Times New Roman" w:hAnsi="Times New Roman"/>
          <w:noProof/>
          <w:sz w:val="20"/>
          <w:szCs w:val="20"/>
        </w:rPr>
        <w:t>Pasien dengan TD &gt;180mmHg dan tanpa kerusakan target organ termasuk dalam hipertensi urgensi, tatalaksana hipertensi urgensi antara lain:</w:t>
      </w:r>
    </w:p>
    <w:p w14:paraId="251F18F1" w14:textId="77777777" w:rsidR="00D95E6D" w:rsidRPr="008356FD" w:rsidRDefault="00D95E6D" w:rsidP="00D95E6D">
      <w:pPr>
        <w:pStyle w:val="ListParagraph"/>
        <w:numPr>
          <w:ilvl w:val="0"/>
          <w:numId w:val="34"/>
        </w:numPr>
        <w:spacing w:after="0" w:line="240" w:lineRule="auto"/>
        <w:ind w:left="1482"/>
        <w:jc w:val="both"/>
        <w:rPr>
          <w:rFonts w:ascii="Times New Roman" w:eastAsia="Times New Roman" w:hAnsi="Times New Roman"/>
          <w:noProof/>
          <w:sz w:val="20"/>
          <w:szCs w:val="20"/>
          <w:lang w:val="id-ID"/>
        </w:rPr>
      </w:pPr>
      <w:r w:rsidRPr="008356FD">
        <w:rPr>
          <w:rFonts w:ascii="Times New Roman" w:eastAsia="Times New Roman" w:hAnsi="Times New Roman"/>
          <w:noProof/>
          <w:sz w:val="20"/>
          <w:szCs w:val="20"/>
        </w:rPr>
        <w:t xml:space="preserve">Captopril </w:t>
      </w:r>
      <w:r w:rsidRPr="008356FD">
        <w:rPr>
          <w:rFonts w:ascii="Times New Roman" w:hAnsi="Times New Roman"/>
          <w:sz w:val="20"/>
          <w:szCs w:val="20"/>
        </w:rPr>
        <w:t>dapat diberikan 25 mg sebagai dosis awal kemudian tingkatkan dosisnya 50-100 mg setelah 90-120 menit kemudian. Efek yang sering terjadi yaitu batuk, hipotensi, hiperkalemia, angioedema, dan gagal ginjal (khusus pada pasien dengan stenosis pada arteri renal bilateral) ATAU</w:t>
      </w:r>
    </w:p>
    <w:p w14:paraId="350CACD8" w14:textId="77777777" w:rsidR="00D95E6D" w:rsidRPr="008356FD" w:rsidRDefault="00D95E6D" w:rsidP="00D95E6D">
      <w:pPr>
        <w:pStyle w:val="ListParagraph"/>
        <w:numPr>
          <w:ilvl w:val="0"/>
          <w:numId w:val="34"/>
        </w:numPr>
        <w:spacing w:after="0" w:line="240" w:lineRule="auto"/>
        <w:ind w:left="1482"/>
        <w:jc w:val="both"/>
        <w:rPr>
          <w:rFonts w:ascii="Times New Roman" w:eastAsia="Times New Roman" w:hAnsi="Times New Roman"/>
          <w:noProof/>
          <w:sz w:val="20"/>
          <w:szCs w:val="20"/>
          <w:lang w:val="id-ID"/>
        </w:rPr>
      </w:pPr>
      <w:r w:rsidRPr="008356FD">
        <w:rPr>
          <w:rFonts w:ascii="Times New Roman" w:hAnsi="Times New Roman"/>
          <w:sz w:val="20"/>
          <w:szCs w:val="20"/>
        </w:rPr>
        <w:t>Nicardipine 30mg dapat diulang setiap 8 jam. Efek samping yang sering terjadi seperti palpitasi, berkeringat dan sakit kepala ATAU</w:t>
      </w:r>
    </w:p>
    <w:p w14:paraId="424FA566" w14:textId="77777777" w:rsidR="00D95E6D" w:rsidRPr="008356FD" w:rsidRDefault="00D95E6D" w:rsidP="00D95E6D">
      <w:pPr>
        <w:pStyle w:val="ListParagraph"/>
        <w:numPr>
          <w:ilvl w:val="0"/>
          <w:numId w:val="34"/>
        </w:numPr>
        <w:spacing w:after="0" w:line="240" w:lineRule="auto"/>
        <w:ind w:left="1482"/>
        <w:jc w:val="both"/>
        <w:rPr>
          <w:rFonts w:ascii="Times New Roman" w:eastAsia="Times New Roman" w:hAnsi="Times New Roman"/>
          <w:noProof/>
          <w:sz w:val="20"/>
          <w:szCs w:val="20"/>
          <w:lang w:val="id-ID"/>
        </w:rPr>
      </w:pPr>
      <w:r w:rsidRPr="008356FD">
        <w:rPr>
          <w:rFonts w:ascii="Times New Roman" w:hAnsi="Times New Roman"/>
          <w:sz w:val="20"/>
          <w:szCs w:val="20"/>
        </w:rPr>
        <w:t xml:space="preserve">labetalol dapat diberikan mulai dari dosis 200 mg secara oral dan dapat diulangi setiap 3-4 jam kemudian. Efek samping yang sering muncul adalah mual dan </w:t>
      </w:r>
      <w:r w:rsidRPr="008356FD">
        <w:rPr>
          <w:rFonts w:ascii="Times New Roman" w:hAnsi="Times New Roman"/>
          <w:b/>
          <w:sz w:val="20"/>
          <w:szCs w:val="20"/>
        </w:rPr>
        <w:t>sakit kepala</w:t>
      </w:r>
      <w:r w:rsidRPr="008356FD">
        <w:rPr>
          <w:rFonts w:ascii="Times New Roman" w:hAnsi="Times New Roman"/>
          <w:sz w:val="20"/>
          <w:szCs w:val="20"/>
        </w:rPr>
        <w:t xml:space="preserve"> ATAU</w:t>
      </w:r>
    </w:p>
    <w:p w14:paraId="0489061C" w14:textId="77777777" w:rsidR="00D95E6D" w:rsidRPr="008356FD" w:rsidRDefault="00D95E6D" w:rsidP="00D95E6D">
      <w:pPr>
        <w:pStyle w:val="ListParagraph"/>
        <w:numPr>
          <w:ilvl w:val="0"/>
          <w:numId w:val="34"/>
        </w:numPr>
        <w:spacing w:after="0" w:line="240" w:lineRule="auto"/>
        <w:ind w:left="1482"/>
        <w:jc w:val="both"/>
        <w:rPr>
          <w:rFonts w:ascii="Times New Roman" w:eastAsia="Times New Roman" w:hAnsi="Times New Roman"/>
          <w:noProof/>
          <w:sz w:val="20"/>
          <w:szCs w:val="20"/>
          <w:lang w:val="id-ID"/>
        </w:rPr>
      </w:pPr>
      <w:r w:rsidRPr="008356FD">
        <w:rPr>
          <w:rFonts w:ascii="Times New Roman" w:hAnsi="Times New Roman"/>
          <w:sz w:val="20"/>
          <w:szCs w:val="20"/>
        </w:rPr>
        <w:t xml:space="preserve">Clonidine adalah obat-obatan golongan simpatolitik sentral (α2-adrenergicreceptor  agonist) yang memiliki mula kerja antara 15-30 menit dan puncaknya antara 2-4 jam. Dosis awal bisa diberikan 0,1-0,2 mg kemudian berikan 0,05-0,1 mg setiap jam sampai tercapainya tekanan darah yang diinginkan, dosis maksimal adalah 0,7 mg. Efek samping yang sering terjadi adalah sedasi, mulut kering dan hipotensi ortostatik. </w:t>
      </w:r>
    </w:p>
    <w:p w14:paraId="17BC21A9" w14:textId="77777777" w:rsidR="00D95E6D" w:rsidRPr="008356FD" w:rsidRDefault="00D95E6D" w:rsidP="00D95E6D">
      <w:pPr>
        <w:pStyle w:val="ListParagraph"/>
        <w:numPr>
          <w:ilvl w:val="0"/>
          <w:numId w:val="34"/>
        </w:numPr>
        <w:spacing w:after="0" w:line="240" w:lineRule="auto"/>
        <w:ind w:left="1482"/>
        <w:jc w:val="both"/>
        <w:rPr>
          <w:rFonts w:ascii="Times New Roman" w:eastAsia="Times New Roman" w:hAnsi="Times New Roman"/>
          <w:noProof/>
          <w:sz w:val="20"/>
          <w:szCs w:val="20"/>
          <w:lang w:val="id-ID"/>
        </w:rPr>
      </w:pPr>
      <w:r w:rsidRPr="008356FD">
        <w:rPr>
          <w:rFonts w:ascii="Times New Roman" w:hAnsi="Times New Roman"/>
          <w:sz w:val="20"/>
          <w:szCs w:val="20"/>
        </w:rPr>
        <w:t xml:space="preserve">Nifedipine adalah golongan calcium channel blocker  yang memiliki pucak  kerja antara 10-20 menit. Nifedipine kerja cepat </w:t>
      </w:r>
      <w:r w:rsidRPr="008356FD">
        <w:rPr>
          <w:rFonts w:ascii="Times New Roman" w:hAnsi="Times New Roman"/>
          <w:b/>
          <w:sz w:val="20"/>
          <w:szCs w:val="20"/>
        </w:rPr>
        <w:t>tidak dianjurkan</w:t>
      </w:r>
      <w:r w:rsidRPr="008356FD">
        <w:rPr>
          <w:rFonts w:ascii="Times New Roman" w:hAnsi="Times New Roman"/>
          <w:sz w:val="20"/>
          <w:szCs w:val="20"/>
        </w:rPr>
        <w:t xml:space="preserve"> oleh FDA </w:t>
      </w:r>
      <w:r w:rsidRPr="008356FD">
        <w:rPr>
          <w:rFonts w:ascii="Times New Roman" w:hAnsi="Times New Roman"/>
          <w:b/>
          <w:sz w:val="20"/>
          <w:szCs w:val="20"/>
        </w:rPr>
        <w:t>untuk terapi hipertensi urgensi</w:t>
      </w:r>
      <w:r w:rsidRPr="008356FD">
        <w:rPr>
          <w:rFonts w:ascii="Times New Roman" w:hAnsi="Times New Roman"/>
          <w:sz w:val="20"/>
          <w:szCs w:val="20"/>
        </w:rPr>
        <w:t xml:space="preserve"> karena dapat menurunkan tekanan darah yang mendadak dan tidak dapat diprediksikan sehingga berhubungan dengan kejadian stroke.</w:t>
      </w:r>
    </w:p>
    <w:p w14:paraId="276420CB" w14:textId="77777777" w:rsidR="00D95E6D" w:rsidRPr="008356FD" w:rsidRDefault="00D95E6D" w:rsidP="00D95E6D">
      <w:pPr>
        <w:pStyle w:val="ListParagraph"/>
        <w:spacing w:line="240" w:lineRule="auto"/>
        <w:jc w:val="both"/>
        <w:rPr>
          <w:rFonts w:ascii="Times New Roman" w:eastAsiaTheme="minorHAnsi" w:hAnsi="Times New Roman"/>
          <w:sz w:val="20"/>
          <w:szCs w:val="20"/>
        </w:rPr>
      </w:pPr>
      <w:r w:rsidRPr="008356FD">
        <w:rPr>
          <w:rFonts w:ascii="Times New Roman" w:eastAsiaTheme="minorHAnsi" w:hAnsi="Times New Roman"/>
          <w:sz w:val="20"/>
          <w:szCs w:val="20"/>
        </w:rPr>
        <w:t>Durasi untuk tatalaksana hipertensi urgensi adalah untuk 24 jam</w:t>
      </w:r>
    </w:p>
    <w:p w14:paraId="474AE1C3" w14:textId="77777777" w:rsidR="00D95E6D" w:rsidRPr="008356FD" w:rsidRDefault="00D95E6D" w:rsidP="00D95E6D">
      <w:pPr>
        <w:pStyle w:val="ListParagraph"/>
        <w:spacing w:line="240" w:lineRule="auto"/>
        <w:jc w:val="both"/>
        <w:rPr>
          <w:rFonts w:ascii="Times New Roman" w:eastAsiaTheme="minorHAnsi" w:hAnsi="Times New Roman"/>
          <w:sz w:val="20"/>
          <w:szCs w:val="20"/>
        </w:rPr>
      </w:pPr>
    </w:p>
    <w:p w14:paraId="1EC3E3C3" w14:textId="77777777" w:rsidR="00D95E6D" w:rsidRPr="008356FD" w:rsidRDefault="00D95E6D" w:rsidP="00D95E6D">
      <w:pPr>
        <w:pStyle w:val="ListParagraph"/>
        <w:spacing w:line="240" w:lineRule="auto"/>
        <w:ind w:left="1122"/>
        <w:jc w:val="both"/>
        <w:rPr>
          <w:rFonts w:ascii="Times New Roman" w:eastAsiaTheme="minorHAnsi" w:hAnsi="Times New Roman"/>
          <w:sz w:val="20"/>
          <w:szCs w:val="20"/>
        </w:rPr>
      </w:pPr>
      <w:r w:rsidRPr="008356FD">
        <w:rPr>
          <w:rFonts w:ascii="Times New Roman" w:eastAsiaTheme="minorHAnsi" w:hAnsi="Times New Roman"/>
          <w:sz w:val="20"/>
          <w:szCs w:val="20"/>
        </w:rPr>
        <w:t>R/ captopril 25 mg no. X</w:t>
      </w:r>
    </w:p>
    <w:p w14:paraId="5C057539" w14:textId="77777777" w:rsidR="00D95E6D" w:rsidRPr="008356FD" w:rsidRDefault="00D95E6D" w:rsidP="00D95E6D">
      <w:pPr>
        <w:pStyle w:val="ListParagraph"/>
        <w:spacing w:line="240" w:lineRule="auto"/>
        <w:ind w:left="1122"/>
        <w:jc w:val="both"/>
        <w:rPr>
          <w:rFonts w:ascii="Times New Roman" w:eastAsiaTheme="minorHAnsi" w:hAnsi="Times New Roman"/>
          <w:sz w:val="20"/>
          <w:szCs w:val="20"/>
        </w:rPr>
      </w:pPr>
      <w:r w:rsidRPr="008356FD">
        <w:rPr>
          <w:rFonts w:ascii="Times New Roman" w:eastAsiaTheme="minorHAnsi" w:hAnsi="Times New Roman"/>
          <w:sz w:val="20"/>
          <w:szCs w:val="20"/>
        </w:rPr>
        <w:tab/>
        <w:t>S o.2.h. tab 1</w:t>
      </w:r>
    </w:p>
    <w:p w14:paraId="586EED30" w14:textId="77777777" w:rsidR="00D95E6D" w:rsidRPr="008356FD" w:rsidRDefault="00D95E6D" w:rsidP="00D95E6D">
      <w:pPr>
        <w:pStyle w:val="ListParagraph"/>
        <w:spacing w:line="240" w:lineRule="auto"/>
        <w:ind w:left="1122"/>
        <w:jc w:val="both"/>
        <w:rPr>
          <w:rFonts w:ascii="Times New Roman" w:eastAsiaTheme="minorHAnsi" w:hAnsi="Times New Roman"/>
          <w:sz w:val="20"/>
          <w:szCs w:val="20"/>
        </w:rPr>
      </w:pPr>
      <w:r w:rsidRPr="008356FD">
        <w:rPr>
          <w:rFonts w:ascii="Times New Roman" w:eastAsiaTheme="minorHAnsi" w:hAnsi="Times New Roman"/>
          <w:sz w:val="20"/>
          <w:szCs w:val="20"/>
        </w:rPr>
        <w:t>--------------------------------paraf</w:t>
      </w:r>
    </w:p>
    <w:p w14:paraId="328E3057" w14:textId="77777777" w:rsidR="00D95E6D" w:rsidRPr="008356FD" w:rsidRDefault="00D95E6D" w:rsidP="00D95E6D">
      <w:pPr>
        <w:pStyle w:val="ListParagraph"/>
        <w:spacing w:line="240" w:lineRule="auto"/>
        <w:ind w:left="1122"/>
        <w:jc w:val="both"/>
        <w:rPr>
          <w:rFonts w:ascii="Times New Roman" w:eastAsiaTheme="minorHAnsi" w:hAnsi="Times New Roman"/>
          <w:sz w:val="20"/>
          <w:szCs w:val="20"/>
        </w:rPr>
      </w:pPr>
      <w:r w:rsidRPr="008356FD">
        <w:rPr>
          <w:rFonts w:ascii="Times New Roman" w:eastAsiaTheme="minorHAnsi" w:hAnsi="Times New Roman"/>
          <w:sz w:val="20"/>
          <w:szCs w:val="20"/>
        </w:rPr>
        <w:t>R/ ibuprofen 400mg no. V</w:t>
      </w:r>
    </w:p>
    <w:p w14:paraId="13E154A5" w14:textId="77777777" w:rsidR="00D95E6D" w:rsidRPr="008356FD" w:rsidRDefault="00D95E6D" w:rsidP="00D95E6D">
      <w:pPr>
        <w:pStyle w:val="ListParagraph"/>
        <w:spacing w:line="240" w:lineRule="auto"/>
        <w:ind w:left="1122"/>
        <w:jc w:val="both"/>
        <w:rPr>
          <w:rFonts w:ascii="Times New Roman" w:eastAsiaTheme="minorHAnsi" w:hAnsi="Times New Roman"/>
          <w:sz w:val="20"/>
          <w:szCs w:val="20"/>
        </w:rPr>
      </w:pPr>
      <w:r w:rsidRPr="008356FD">
        <w:rPr>
          <w:rFonts w:ascii="Times New Roman" w:eastAsiaTheme="minorHAnsi" w:hAnsi="Times New Roman"/>
          <w:sz w:val="20"/>
          <w:szCs w:val="20"/>
        </w:rPr>
        <w:tab/>
        <w:t>S prn tab 1</w:t>
      </w:r>
    </w:p>
    <w:p w14:paraId="46790C04" w14:textId="77777777" w:rsidR="00D95E6D" w:rsidRPr="008356FD" w:rsidRDefault="00D95E6D" w:rsidP="00D95E6D">
      <w:pPr>
        <w:pStyle w:val="ListParagraph"/>
        <w:spacing w:line="240" w:lineRule="auto"/>
        <w:ind w:left="1122"/>
        <w:jc w:val="both"/>
        <w:rPr>
          <w:rFonts w:ascii="Times New Roman" w:eastAsiaTheme="minorHAnsi" w:hAnsi="Times New Roman"/>
          <w:sz w:val="20"/>
          <w:szCs w:val="20"/>
        </w:rPr>
      </w:pPr>
      <w:r w:rsidRPr="008356FD">
        <w:rPr>
          <w:rFonts w:ascii="Times New Roman" w:eastAsiaTheme="minorHAnsi" w:hAnsi="Times New Roman"/>
          <w:sz w:val="20"/>
          <w:szCs w:val="20"/>
        </w:rPr>
        <w:t>---------------------------------paraf</w:t>
      </w:r>
    </w:p>
    <w:p w14:paraId="2CCED9A2" w14:textId="77777777" w:rsidR="00D95E6D" w:rsidRPr="008356FD" w:rsidRDefault="00D95E6D" w:rsidP="00D95E6D">
      <w:pPr>
        <w:pStyle w:val="ListParagraph"/>
        <w:spacing w:line="240" w:lineRule="auto"/>
        <w:ind w:left="1122"/>
        <w:jc w:val="both"/>
        <w:rPr>
          <w:rFonts w:ascii="Times New Roman" w:eastAsiaTheme="minorHAnsi" w:hAnsi="Times New Roman"/>
          <w:sz w:val="20"/>
          <w:szCs w:val="20"/>
        </w:rPr>
      </w:pPr>
    </w:p>
    <w:p w14:paraId="167FF013" w14:textId="77777777" w:rsidR="00D95E6D" w:rsidRPr="008356FD" w:rsidRDefault="00D95E6D" w:rsidP="00D95E6D">
      <w:pPr>
        <w:pStyle w:val="ListParagraph"/>
        <w:numPr>
          <w:ilvl w:val="0"/>
          <w:numId w:val="33"/>
        </w:numPr>
        <w:spacing w:line="240" w:lineRule="auto"/>
        <w:jc w:val="both"/>
        <w:rPr>
          <w:rFonts w:ascii="Times New Roman" w:hAnsi="Times New Roman"/>
          <w:sz w:val="20"/>
          <w:szCs w:val="20"/>
        </w:rPr>
      </w:pPr>
      <w:r w:rsidRPr="008356FD">
        <w:rPr>
          <w:rFonts w:ascii="Times New Roman" w:hAnsi="Times New Roman"/>
          <w:sz w:val="20"/>
          <w:szCs w:val="20"/>
        </w:rPr>
        <w:t xml:space="preserve"> </w:t>
      </w:r>
      <w:r w:rsidRPr="008356FD">
        <w:rPr>
          <w:rFonts w:ascii="Times New Roman" w:hAnsi="Times New Roman"/>
          <w:noProof/>
          <w:sz w:val="20"/>
          <w:szCs w:val="20"/>
        </w:rPr>
        <w:t>Seorang laki - laki tn. Tian usia 45 tahun datang ke Poli dengan keluhan lemas</w:t>
      </w:r>
    </w:p>
    <w:p w14:paraId="4529C2AC" w14:textId="77777777" w:rsidR="00D95E6D" w:rsidRPr="008356FD" w:rsidRDefault="00D95E6D" w:rsidP="00D95E6D">
      <w:pPr>
        <w:pStyle w:val="ListParagraph"/>
        <w:spacing w:line="240" w:lineRule="auto"/>
        <w:jc w:val="both"/>
        <w:rPr>
          <w:rFonts w:ascii="Times New Roman" w:hAnsi="Times New Roman"/>
          <w:noProof/>
          <w:sz w:val="20"/>
          <w:szCs w:val="20"/>
        </w:rPr>
      </w:pPr>
      <w:r w:rsidRPr="008356FD">
        <w:rPr>
          <w:rFonts w:ascii="Times New Roman" w:hAnsi="Times New Roman"/>
          <w:noProof/>
          <w:sz w:val="20"/>
          <w:szCs w:val="20"/>
        </w:rPr>
        <w:t xml:space="preserve">Anamnesis: </w:t>
      </w:r>
    </w:p>
    <w:p w14:paraId="6E1E1C0B" w14:textId="77777777" w:rsidR="00D95E6D" w:rsidRPr="008356FD" w:rsidRDefault="00D95E6D" w:rsidP="00D95E6D">
      <w:pPr>
        <w:pStyle w:val="ListParagraph"/>
        <w:spacing w:line="240" w:lineRule="auto"/>
        <w:jc w:val="both"/>
        <w:rPr>
          <w:rFonts w:ascii="Times New Roman" w:hAnsi="Times New Roman"/>
          <w:noProof/>
          <w:sz w:val="20"/>
          <w:szCs w:val="20"/>
        </w:rPr>
      </w:pPr>
      <w:r w:rsidRPr="008356FD">
        <w:rPr>
          <w:rFonts w:ascii="Times New Roman" w:hAnsi="Times New Roman"/>
          <w:noProof/>
          <w:sz w:val="20"/>
          <w:szCs w:val="20"/>
        </w:rPr>
        <w:t>Keluhan utama : lemas</w:t>
      </w:r>
    </w:p>
    <w:p w14:paraId="1426D0DA"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noProof/>
          <w:sz w:val="20"/>
          <w:szCs w:val="20"/>
        </w:rPr>
        <w:t xml:space="preserve">Onset: 2 minggu </w:t>
      </w:r>
    </w:p>
    <w:p w14:paraId="3027029A"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Lokasi : seluruh tubuh</w:t>
      </w:r>
    </w:p>
    <w:p w14:paraId="639BABC1"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Durasi / frekuensi : terus menerus</w:t>
      </w:r>
    </w:p>
    <w:p w14:paraId="6618F4D6" w14:textId="77777777" w:rsidR="00D95E6D" w:rsidRPr="008356FD" w:rsidRDefault="00D95E6D" w:rsidP="00D95E6D">
      <w:pPr>
        <w:pStyle w:val="ListParagraph"/>
        <w:spacing w:line="240" w:lineRule="auto"/>
        <w:jc w:val="both"/>
        <w:rPr>
          <w:rFonts w:ascii="Times New Roman" w:eastAsia="Times New Roman" w:hAnsi="Times New Roman"/>
          <w:noProof/>
          <w:sz w:val="20"/>
          <w:szCs w:val="20"/>
        </w:rPr>
      </w:pPr>
      <w:r w:rsidRPr="008356FD">
        <w:rPr>
          <w:rFonts w:ascii="Times New Roman" w:hAnsi="Times New Roman"/>
          <w:sz w:val="20"/>
          <w:szCs w:val="20"/>
        </w:rPr>
        <w:t xml:space="preserve">Kronologis : tubuh terasa lemas sejak 2 minggu terakhir, berat badan dirasakan semakin turun, padahal pasien makan dalam jumlah yang banyak, begitu pula dengan minumnya juga banyak. </w:t>
      </w:r>
      <w:r w:rsidRPr="008356FD">
        <w:rPr>
          <w:rFonts w:ascii="Times New Roman" w:eastAsia="Times New Roman" w:hAnsi="Times New Roman"/>
          <w:noProof/>
          <w:sz w:val="20"/>
          <w:szCs w:val="20"/>
        </w:rPr>
        <w:t>Kesemutan (-), nyeri dada (-), sesak nafas(-), mata kabur (-), Volume urine banyak, kelemahan anggota gerak (-)</w:t>
      </w:r>
    </w:p>
    <w:p w14:paraId="66759AE5" w14:textId="77777777" w:rsidR="00D95E6D" w:rsidRPr="008356FD" w:rsidRDefault="00D95E6D" w:rsidP="00D95E6D">
      <w:pPr>
        <w:pStyle w:val="ListParagraph"/>
        <w:spacing w:after="0" w:line="240" w:lineRule="auto"/>
        <w:jc w:val="both"/>
        <w:rPr>
          <w:rFonts w:ascii="Times New Roman" w:eastAsiaTheme="minorHAnsi" w:hAnsi="Times New Roman"/>
          <w:sz w:val="20"/>
          <w:szCs w:val="20"/>
        </w:rPr>
      </w:pPr>
      <w:r w:rsidRPr="008356FD">
        <w:rPr>
          <w:rFonts w:ascii="Times New Roman" w:eastAsia="Times New Roman" w:hAnsi="Times New Roman"/>
          <w:noProof/>
          <w:sz w:val="20"/>
          <w:szCs w:val="20"/>
        </w:rPr>
        <w:t xml:space="preserve">Kualitas : terasa lemas </w:t>
      </w:r>
    </w:p>
    <w:p w14:paraId="48C42546"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Kuantitas: mengganggu pekerjaan</w:t>
      </w:r>
    </w:p>
    <w:p w14:paraId="27D6BF5B"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Memperberat : saat aktifitas</w:t>
      </w:r>
    </w:p>
    <w:p w14:paraId="7477C020"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Memperingan : istirahat</w:t>
      </w:r>
    </w:p>
    <w:p w14:paraId="31128310"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Gejala penyerta : -</w:t>
      </w:r>
    </w:p>
    <w:p w14:paraId="2E3AC4F8"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RPD : DM (-), hipertensi (-), kolesterol tinggi (-)</w:t>
      </w:r>
    </w:p>
    <w:p w14:paraId="1FA334DD"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RPK : ayah meninggal karena gagal ginjal</w:t>
      </w:r>
    </w:p>
    <w:p w14:paraId="532FC2CC"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RPpribadi : suka makan gorengan,jeroan dan minum manis, tidak pernah olahraga</w:t>
      </w:r>
    </w:p>
    <w:p w14:paraId="6A50F502"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p>
    <w:p w14:paraId="3ED432F5"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Pemeriksaan fisik</w:t>
      </w:r>
    </w:p>
    <w:p w14:paraId="6DB3A3B0"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KU : tampak lemas</w:t>
      </w:r>
    </w:p>
    <w:p w14:paraId="1F9B8A1B"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Tanda vital : TD  :130/80 mmHg; N : 72x/menit ; Rr: 20 x/menit ; t: 37,2°C, TB : 165cm, BB : 70 kg</w:t>
      </w:r>
    </w:p>
    <w:p w14:paraId="2D0DE854"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Thorak dan abdomen : dalam batas normal</w:t>
      </w:r>
    </w:p>
    <w:p w14:paraId="0996B30A"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p>
    <w:p w14:paraId="755F35E9"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Pemeriksaan Penunnjang:</w:t>
      </w:r>
    </w:p>
    <w:p w14:paraId="60A41D16"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GDS : 320 mg/dL</w:t>
      </w:r>
    </w:p>
    <w:p w14:paraId="12FCAF22"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HbA1c : 7,2 %</w:t>
      </w:r>
    </w:p>
    <w:p w14:paraId="02D7728A"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p>
    <w:p w14:paraId="1E51BAAD"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Diagnosis : diabetes melitus tipe 2</w:t>
      </w:r>
    </w:p>
    <w:p w14:paraId="40734E93" w14:textId="77777777" w:rsidR="00D95E6D" w:rsidRPr="008356FD" w:rsidRDefault="00D95E6D" w:rsidP="00D95E6D">
      <w:pPr>
        <w:spacing w:after="0" w:line="240" w:lineRule="auto"/>
        <w:jc w:val="both"/>
        <w:rPr>
          <w:rFonts w:ascii="Times New Roman" w:eastAsia="Times New Roman" w:hAnsi="Times New Roman"/>
          <w:noProof/>
          <w:sz w:val="20"/>
          <w:szCs w:val="20"/>
        </w:rPr>
      </w:pPr>
    </w:p>
    <w:p w14:paraId="229A3213"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JAWABAN</w:t>
      </w:r>
    </w:p>
    <w:p w14:paraId="107FC01F"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Pasien dengan gejala klasik DM, GDS &gt; 200 dan HbA1c 7-8 dapat diberikan tatalaksana berupa gaya hidup sehat, monoterapi  dari salah satu golongan OHO antara lain metformin, SU, AGI, glinid, TZD atau DPP IV. Metformin adalah OHO rekomendasi pertama yang digunakan pada pasien yang baru diketahui terkena DM dengan dosis minimal</w:t>
      </w:r>
    </w:p>
    <w:p w14:paraId="0FFA281A"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 xml:space="preserve">Nama obat : </w:t>
      </w:r>
    </w:p>
    <w:p w14:paraId="0AE121D3"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Modifikasi gaya hidup</w:t>
      </w:r>
    </w:p>
    <w:p w14:paraId="79DB4DDA" w14:textId="77777777" w:rsidR="00D95E6D" w:rsidRPr="008356FD" w:rsidRDefault="00D95E6D" w:rsidP="00D95E6D">
      <w:pPr>
        <w:spacing w:after="0" w:line="240" w:lineRule="auto"/>
        <w:ind w:left="72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 xml:space="preserve">Metformin : 1 X 500 mg diminum sesaat setelah makan atau bersamaan dengan makan setiap hari diberikan selama satu bulan kemudian di kontrol kembali tekanan darah pasien. Terapi ini dipilih sebagai lini pertama terapi diabetes melitus </w:t>
      </w:r>
    </w:p>
    <w:p w14:paraId="6D4698DB"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      R/ metformin 500mg no. XXX</w:t>
      </w:r>
    </w:p>
    <w:p w14:paraId="486302B8"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ab/>
        <w:t>S 1 dd 1 pc</w:t>
      </w:r>
    </w:p>
    <w:p w14:paraId="196C1BBF"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------------------------------------paraf</w:t>
      </w:r>
    </w:p>
    <w:p w14:paraId="63712C20" w14:textId="77777777" w:rsidR="00D95E6D" w:rsidRPr="008356FD" w:rsidRDefault="00D95E6D" w:rsidP="00D95E6D">
      <w:pPr>
        <w:pStyle w:val="ListParagraph"/>
        <w:spacing w:line="240" w:lineRule="auto"/>
        <w:jc w:val="both"/>
        <w:rPr>
          <w:rFonts w:ascii="Times New Roman" w:hAnsi="Times New Roman"/>
          <w:sz w:val="20"/>
          <w:szCs w:val="20"/>
        </w:rPr>
      </w:pPr>
    </w:p>
    <w:p w14:paraId="07B6BB3E" w14:textId="77777777" w:rsidR="00D95E6D" w:rsidRPr="008356FD" w:rsidRDefault="00D95E6D" w:rsidP="00D95E6D">
      <w:pPr>
        <w:pStyle w:val="ListParagraph"/>
        <w:numPr>
          <w:ilvl w:val="0"/>
          <w:numId w:val="33"/>
        </w:numPr>
        <w:spacing w:line="240" w:lineRule="auto"/>
        <w:jc w:val="both"/>
        <w:rPr>
          <w:rFonts w:ascii="Times New Roman" w:hAnsi="Times New Roman"/>
          <w:sz w:val="20"/>
          <w:szCs w:val="20"/>
        </w:rPr>
      </w:pPr>
      <w:r w:rsidRPr="008356FD">
        <w:rPr>
          <w:rFonts w:ascii="Times New Roman" w:hAnsi="Times New Roman"/>
          <w:sz w:val="20"/>
          <w:szCs w:val="20"/>
        </w:rPr>
        <w:t>Seorang anak An. Kevin usia 2 tahun datang ke UGD diantar ibunya dengan keluhan nyeri telinga kanan</w:t>
      </w:r>
    </w:p>
    <w:p w14:paraId="0839F76B"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Anamnesis : </w:t>
      </w:r>
    </w:p>
    <w:p w14:paraId="32D578B2"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Keluhan utama : nyeri telinga kanan</w:t>
      </w:r>
    </w:p>
    <w:p w14:paraId="428420AD"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Onset : 1 hari yang lalu</w:t>
      </w:r>
    </w:p>
    <w:p w14:paraId="61E668C8"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Lokasi: telinga kanan</w:t>
      </w:r>
    </w:p>
    <w:p w14:paraId="5F4EBBFD"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Durasi : hilang timbul</w:t>
      </w:r>
    </w:p>
    <w:p w14:paraId="6A8EB1FF"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Kronologis : anak mengeluh telinga kanan sakit sejak satu hari yang lalu, anak jadi gelisah dan tidak nafsu makan. </w:t>
      </w:r>
    </w:p>
    <w:p w14:paraId="7F4F82B6"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Kualitas : semakin nyeri</w:t>
      </w:r>
    </w:p>
    <w:p w14:paraId="285682B8"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Kuantitas : mengganggu aktifitas</w:t>
      </w:r>
    </w:p>
    <w:p w14:paraId="19E19766"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Memperberat : terkena air</w:t>
      </w:r>
    </w:p>
    <w:p w14:paraId="7E79F3A0"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Memperingan : istirahat</w:t>
      </w:r>
    </w:p>
    <w:p w14:paraId="27843D95"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Gejala penyerta : demam sejak satu hari yang lalu</w:t>
      </w:r>
    </w:p>
    <w:p w14:paraId="173B4BBB"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RPD : batuk pilek 3 minggu yang lalu</w:t>
      </w:r>
    </w:p>
    <w:p w14:paraId="58D50D2A"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RPK : -</w:t>
      </w:r>
    </w:p>
    <w:p w14:paraId="0066E1FF" w14:textId="77777777" w:rsidR="00D95E6D" w:rsidRPr="008356FD" w:rsidRDefault="00D95E6D" w:rsidP="00D95E6D">
      <w:pPr>
        <w:pStyle w:val="ListParagraph"/>
        <w:spacing w:line="240" w:lineRule="auto"/>
        <w:jc w:val="both"/>
        <w:rPr>
          <w:rFonts w:ascii="Times New Roman" w:hAnsi="Times New Roman"/>
          <w:sz w:val="20"/>
          <w:szCs w:val="20"/>
        </w:rPr>
      </w:pPr>
    </w:p>
    <w:p w14:paraId="05F8B008"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Pemeriksaan fisik :</w:t>
      </w:r>
    </w:p>
    <w:p w14:paraId="3085E5D2"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KU : tampak kesakitan</w:t>
      </w:r>
    </w:p>
    <w:p w14:paraId="1BCE7302"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Tanda vital : TD : 120/80 mmHg ; N :96 x/menit ; Rr: 22x/menit ; t : 39,2°C ; BB : 12 kg TB : 110cm</w:t>
      </w:r>
    </w:p>
    <w:p w14:paraId="5A1ECC7C"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Telinga : AD: retraksi membrane timpani,membrane timpani tampak suram,  reflek cahaya tidak terlihat</w:t>
      </w:r>
    </w:p>
    <w:p w14:paraId="6A978E71"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ab/>
        <w:t xml:space="preserve">      AS: dalam batas normal</w:t>
      </w:r>
    </w:p>
    <w:p w14:paraId="53408208"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Hidung : dalam batas normal</w:t>
      </w:r>
    </w:p>
    <w:p w14:paraId="6CC945D8"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Tenggorokan : tonsil T3-T3 tidak hiperemis </w:t>
      </w:r>
    </w:p>
    <w:p w14:paraId="0089609D"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Thorak dan abdomen : dalam batas normal</w:t>
      </w:r>
    </w:p>
    <w:p w14:paraId="314C254D" w14:textId="77777777" w:rsidR="00D95E6D" w:rsidRPr="008356FD" w:rsidRDefault="00D95E6D" w:rsidP="00D95E6D">
      <w:pPr>
        <w:pStyle w:val="ListParagraph"/>
        <w:spacing w:line="240" w:lineRule="auto"/>
        <w:jc w:val="both"/>
        <w:rPr>
          <w:rFonts w:ascii="Times New Roman" w:hAnsi="Times New Roman"/>
          <w:sz w:val="20"/>
          <w:szCs w:val="20"/>
        </w:rPr>
      </w:pPr>
    </w:p>
    <w:p w14:paraId="513FD2A4"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Diagnosis : otitis media akut dekstra stadium oklusi</w:t>
      </w:r>
    </w:p>
    <w:p w14:paraId="1880B07D" w14:textId="77777777" w:rsidR="00D95E6D" w:rsidRPr="008356FD" w:rsidRDefault="00D95E6D" w:rsidP="00D95E6D">
      <w:pPr>
        <w:pStyle w:val="ListParagraph"/>
        <w:spacing w:line="240" w:lineRule="auto"/>
        <w:jc w:val="both"/>
        <w:rPr>
          <w:rFonts w:ascii="Times New Roman" w:hAnsi="Times New Roman"/>
          <w:sz w:val="20"/>
          <w:szCs w:val="20"/>
        </w:rPr>
      </w:pPr>
    </w:p>
    <w:p w14:paraId="1BFF718C" w14:textId="77777777" w:rsidR="00D95E6D" w:rsidRPr="008356FD" w:rsidRDefault="00D95E6D" w:rsidP="00D95E6D">
      <w:pPr>
        <w:pStyle w:val="ListParagraph"/>
        <w:spacing w:line="240" w:lineRule="auto"/>
        <w:jc w:val="both"/>
        <w:rPr>
          <w:rFonts w:ascii="Times New Roman" w:hAnsi="Times New Roman"/>
          <w:sz w:val="20"/>
          <w:szCs w:val="20"/>
        </w:rPr>
      </w:pPr>
      <w:r w:rsidRPr="008356FD">
        <w:rPr>
          <w:rFonts w:ascii="Times New Roman" w:hAnsi="Times New Roman"/>
          <w:sz w:val="20"/>
          <w:szCs w:val="20"/>
        </w:rPr>
        <w:t xml:space="preserve">JAWABAN: </w:t>
      </w:r>
    </w:p>
    <w:p w14:paraId="31B3BBF0" w14:textId="77777777" w:rsidR="00D95E6D" w:rsidRPr="008356FD" w:rsidRDefault="00D95E6D" w:rsidP="00D95E6D">
      <w:pPr>
        <w:pStyle w:val="ListParagraph"/>
        <w:numPr>
          <w:ilvl w:val="0"/>
          <w:numId w:val="37"/>
        </w:numPr>
        <w:spacing w:line="240" w:lineRule="auto"/>
        <w:jc w:val="both"/>
        <w:rPr>
          <w:rFonts w:ascii="Times New Roman" w:hAnsi="Times New Roman"/>
          <w:sz w:val="20"/>
          <w:szCs w:val="20"/>
        </w:rPr>
      </w:pPr>
      <w:r w:rsidRPr="008356FD">
        <w:rPr>
          <w:rFonts w:ascii="Times New Roman" w:hAnsi="Times New Roman"/>
          <w:sz w:val="20"/>
          <w:szCs w:val="20"/>
        </w:rPr>
        <w:t xml:space="preserve">Pada stadium oklusi, tujuan terapi dikhususkan untuk membuka kembali tuba eustachius. Obat tetes hidung HCl efedrin 0,5% diberikan dalam larutan fisiologik untuk anak kurang dari 12 tahun </w:t>
      </w:r>
    </w:p>
    <w:p w14:paraId="573DA2E1" w14:textId="77777777" w:rsidR="00D95E6D" w:rsidRPr="008356FD" w:rsidRDefault="00D95E6D" w:rsidP="00D95E6D">
      <w:pPr>
        <w:pStyle w:val="ListParagraph"/>
        <w:numPr>
          <w:ilvl w:val="0"/>
          <w:numId w:val="37"/>
        </w:numPr>
        <w:spacing w:line="240" w:lineRule="auto"/>
        <w:jc w:val="both"/>
        <w:rPr>
          <w:rFonts w:ascii="Times New Roman" w:hAnsi="Times New Roman"/>
          <w:sz w:val="20"/>
          <w:szCs w:val="20"/>
        </w:rPr>
      </w:pPr>
      <w:r w:rsidRPr="008356FD">
        <w:rPr>
          <w:rFonts w:ascii="Times New Roman" w:hAnsi="Times New Roman"/>
          <w:sz w:val="20"/>
          <w:szCs w:val="20"/>
        </w:rPr>
        <w:t xml:space="preserve">Penyebab tersering adalah </w:t>
      </w:r>
      <w:r w:rsidRPr="008356FD">
        <w:rPr>
          <w:rFonts w:ascii="Times New Roman" w:hAnsi="Times New Roman"/>
          <w:iCs/>
          <w:sz w:val="20"/>
          <w:szCs w:val="20"/>
        </w:rPr>
        <w:t xml:space="preserve">Streptococus pneumonia, Hemophilus influenzae </w:t>
      </w:r>
      <w:r w:rsidRPr="008356FD">
        <w:rPr>
          <w:rFonts w:ascii="Times New Roman" w:hAnsi="Times New Roman"/>
          <w:sz w:val="20"/>
          <w:szCs w:val="20"/>
        </w:rPr>
        <w:t xml:space="preserve">dan </w:t>
      </w:r>
      <w:r w:rsidRPr="008356FD">
        <w:rPr>
          <w:rFonts w:ascii="Times New Roman" w:hAnsi="Times New Roman"/>
          <w:iCs/>
          <w:sz w:val="20"/>
          <w:szCs w:val="20"/>
        </w:rPr>
        <w:t>Moraxella catharrhalis</w:t>
      </w:r>
      <w:r w:rsidRPr="008356FD">
        <w:rPr>
          <w:rFonts w:ascii="Times New Roman" w:hAnsi="Times New Roman"/>
          <w:sz w:val="20"/>
          <w:szCs w:val="20"/>
        </w:rPr>
        <w:t>, diberikan amoksilin 25 – 50 mg/kgBB/hari dibagi 3 dosis atau Ampisilin : 25 mg/KgBB 4 x sehari atau Eritromisin : Anak 10 mg/KgBB 4 x sehari selama 10 hari</w:t>
      </w:r>
    </w:p>
    <w:p w14:paraId="729E7085" w14:textId="77777777" w:rsidR="00D95E6D" w:rsidRPr="008356FD" w:rsidRDefault="00D95E6D" w:rsidP="00D95E6D">
      <w:pPr>
        <w:pStyle w:val="ListParagraph"/>
        <w:numPr>
          <w:ilvl w:val="0"/>
          <w:numId w:val="37"/>
        </w:numPr>
        <w:spacing w:after="0" w:line="240" w:lineRule="auto"/>
        <w:jc w:val="both"/>
        <w:rPr>
          <w:rFonts w:ascii="Times New Roman" w:hAnsi="Times New Roman"/>
          <w:sz w:val="20"/>
          <w:szCs w:val="20"/>
        </w:rPr>
      </w:pPr>
      <w:r w:rsidRPr="008356FD">
        <w:rPr>
          <w:rFonts w:ascii="Times New Roman" w:hAnsi="Times New Roman"/>
          <w:sz w:val="20"/>
          <w:szCs w:val="20"/>
        </w:rPr>
        <w:t>Untuk demam dan nyeri diberikan parasetamol dengan dosis 10mg/kgBB setiap 6-8 jam</w:t>
      </w:r>
    </w:p>
    <w:p w14:paraId="434F95E7" w14:textId="77777777" w:rsidR="00D95E6D" w:rsidRPr="008356FD" w:rsidRDefault="00D95E6D" w:rsidP="00D95E6D">
      <w:pPr>
        <w:pStyle w:val="ListParagraph"/>
        <w:numPr>
          <w:ilvl w:val="0"/>
          <w:numId w:val="37"/>
        </w:numPr>
        <w:autoSpaceDE w:val="0"/>
        <w:autoSpaceDN w:val="0"/>
        <w:adjustRightInd w:val="0"/>
        <w:spacing w:after="0" w:line="240" w:lineRule="auto"/>
        <w:rPr>
          <w:rFonts w:ascii="Times New Roman" w:hAnsi="Times New Roman"/>
          <w:iCs/>
          <w:sz w:val="20"/>
          <w:szCs w:val="20"/>
        </w:rPr>
      </w:pPr>
      <w:r w:rsidRPr="008356FD">
        <w:rPr>
          <w:rFonts w:ascii="Times New Roman" w:hAnsi="Times New Roman"/>
          <w:iCs/>
          <w:sz w:val="20"/>
          <w:szCs w:val="20"/>
        </w:rPr>
        <w:t>Antihistamin tidak diperlukan untuk pengobatan OMA, kecuali jika terdapat juga rinosinusitis alergi.</w:t>
      </w:r>
    </w:p>
    <w:p w14:paraId="5F3694DC" w14:textId="77777777" w:rsidR="00D95E6D" w:rsidRPr="008356FD" w:rsidRDefault="00D95E6D" w:rsidP="00D95E6D">
      <w:pPr>
        <w:autoSpaceDE w:val="0"/>
        <w:autoSpaceDN w:val="0"/>
        <w:adjustRightInd w:val="0"/>
        <w:spacing w:after="0" w:line="240" w:lineRule="auto"/>
        <w:rPr>
          <w:rFonts w:ascii="Times New Roman" w:hAnsi="Times New Roman"/>
          <w:iCs/>
          <w:sz w:val="20"/>
          <w:szCs w:val="20"/>
        </w:rPr>
      </w:pPr>
    </w:p>
    <w:p w14:paraId="4BF9A2DF"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R/ amoksisilin 100mg</w:t>
      </w:r>
    </w:p>
    <w:p w14:paraId="42EA34E1"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ab/>
        <w:t>mf pulv dtd no.XXX</w:t>
      </w:r>
    </w:p>
    <w:p w14:paraId="2DFB7CD9" w14:textId="77777777" w:rsidR="00D95E6D" w:rsidRPr="008356FD" w:rsidRDefault="00D95E6D" w:rsidP="00D95E6D">
      <w:pPr>
        <w:pStyle w:val="ListParagraph"/>
        <w:spacing w:line="240" w:lineRule="auto"/>
        <w:ind w:left="1080" w:firstLine="360"/>
        <w:jc w:val="both"/>
        <w:rPr>
          <w:rFonts w:ascii="Times New Roman" w:hAnsi="Times New Roman"/>
          <w:sz w:val="20"/>
          <w:szCs w:val="20"/>
        </w:rPr>
      </w:pPr>
      <w:r w:rsidRPr="008356FD">
        <w:rPr>
          <w:rFonts w:ascii="Times New Roman" w:hAnsi="Times New Roman"/>
          <w:sz w:val="20"/>
          <w:szCs w:val="20"/>
        </w:rPr>
        <w:t>S 3 dd I pulv pc</w:t>
      </w:r>
    </w:p>
    <w:p w14:paraId="23F153E5"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---------------------------paraf</w:t>
      </w:r>
    </w:p>
    <w:p w14:paraId="7C2C4178"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R/ parasetamol 200mg</w:t>
      </w:r>
    </w:p>
    <w:p w14:paraId="48D88B29"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ab/>
        <w:t>mf pulv dtd no. X</w:t>
      </w:r>
    </w:p>
    <w:p w14:paraId="365F7365"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lastRenderedPageBreak/>
        <w:tab/>
        <w:t>S prn pulv I</w:t>
      </w:r>
    </w:p>
    <w:p w14:paraId="06DAB8D2"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--------------------------paraf</w:t>
      </w:r>
    </w:p>
    <w:p w14:paraId="0FF0FC93" w14:textId="77777777" w:rsidR="00D95E6D" w:rsidRPr="008356FD" w:rsidRDefault="00D95E6D" w:rsidP="00D95E6D">
      <w:pPr>
        <w:spacing w:line="240" w:lineRule="auto"/>
        <w:ind w:left="360" w:firstLine="720"/>
        <w:jc w:val="both"/>
        <w:rPr>
          <w:rFonts w:ascii="Times New Roman" w:hAnsi="Times New Roman"/>
          <w:sz w:val="20"/>
          <w:szCs w:val="20"/>
        </w:rPr>
      </w:pPr>
      <w:r w:rsidRPr="008356FD">
        <w:rPr>
          <w:rFonts w:ascii="Times New Roman" w:hAnsi="Times New Roman"/>
          <w:sz w:val="20"/>
          <w:szCs w:val="20"/>
        </w:rPr>
        <w:t>R/  HCl efedrin 0,5 % drops fl.1</w:t>
      </w:r>
      <w:r w:rsidRPr="008356FD">
        <w:rPr>
          <w:rFonts w:ascii="Times New Roman" w:hAnsi="Times New Roman"/>
          <w:sz w:val="20"/>
          <w:szCs w:val="20"/>
        </w:rPr>
        <w:tab/>
        <w:t xml:space="preserve">    </w:t>
      </w:r>
    </w:p>
    <w:p w14:paraId="2B16544B" w14:textId="77777777" w:rsidR="00D95E6D" w:rsidRPr="008356FD" w:rsidRDefault="00D95E6D" w:rsidP="00D95E6D">
      <w:pPr>
        <w:spacing w:line="240" w:lineRule="auto"/>
        <w:ind w:left="720" w:firstLine="720"/>
        <w:jc w:val="both"/>
        <w:rPr>
          <w:rFonts w:ascii="Times New Roman" w:hAnsi="Times New Roman"/>
          <w:sz w:val="20"/>
          <w:szCs w:val="20"/>
        </w:rPr>
      </w:pPr>
      <w:r w:rsidRPr="008356FD">
        <w:rPr>
          <w:rFonts w:ascii="Times New Roman" w:hAnsi="Times New Roman"/>
          <w:sz w:val="20"/>
          <w:szCs w:val="20"/>
        </w:rPr>
        <w:t>S 2dd gtt nasal II</w:t>
      </w:r>
    </w:p>
    <w:p w14:paraId="12AC8044" w14:textId="77777777" w:rsidR="00D95E6D" w:rsidRPr="008356FD" w:rsidRDefault="00D95E6D" w:rsidP="00D95E6D">
      <w:pPr>
        <w:spacing w:line="240" w:lineRule="auto"/>
        <w:ind w:left="720" w:firstLine="720"/>
        <w:jc w:val="both"/>
        <w:rPr>
          <w:rFonts w:ascii="Times New Roman" w:hAnsi="Times New Roman"/>
          <w:sz w:val="20"/>
          <w:szCs w:val="20"/>
        </w:rPr>
      </w:pPr>
      <w:r w:rsidRPr="008356FD">
        <w:rPr>
          <w:rFonts w:ascii="Times New Roman" w:hAnsi="Times New Roman"/>
          <w:sz w:val="20"/>
          <w:szCs w:val="20"/>
        </w:rPr>
        <w:t>----------------------paraf</w:t>
      </w:r>
    </w:p>
    <w:p w14:paraId="7EC15AF6" w14:textId="77777777" w:rsidR="00D95E6D" w:rsidRPr="008356FD" w:rsidRDefault="00D95E6D" w:rsidP="00D95E6D">
      <w:pPr>
        <w:spacing w:line="240" w:lineRule="auto"/>
        <w:jc w:val="both"/>
        <w:rPr>
          <w:rFonts w:ascii="Times New Roman" w:hAnsi="Times New Roman"/>
          <w:sz w:val="20"/>
          <w:szCs w:val="20"/>
        </w:rPr>
      </w:pPr>
    </w:p>
    <w:p w14:paraId="5ACB7A4A" w14:textId="77777777" w:rsidR="00D95E6D" w:rsidRPr="008356FD" w:rsidRDefault="00D95E6D" w:rsidP="00D95E6D">
      <w:pPr>
        <w:spacing w:line="240" w:lineRule="auto"/>
        <w:jc w:val="both"/>
        <w:rPr>
          <w:rFonts w:ascii="Times New Roman" w:hAnsi="Times New Roman"/>
          <w:sz w:val="20"/>
          <w:szCs w:val="20"/>
        </w:rPr>
      </w:pPr>
      <w:r w:rsidRPr="008356FD">
        <w:rPr>
          <w:rFonts w:ascii="Times New Roman" w:hAnsi="Times New Roman"/>
          <w:sz w:val="20"/>
          <w:szCs w:val="20"/>
        </w:rPr>
        <w:t>POSTTEST</w:t>
      </w:r>
    </w:p>
    <w:p w14:paraId="4B1F4A84" w14:textId="77777777" w:rsidR="00D95E6D" w:rsidRPr="008356FD" w:rsidRDefault="00D95E6D" w:rsidP="00D95E6D">
      <w:pPr>
        <w:pStyle w:val="ListParagraph"/>
        <w:numPr>
          <w:ilvl w:val="0"/>
          <w:numId w:val="36"/>
        </w:numPr>
        <w:spacing w:line="240" w:lineRule="auto"/>
        <w:jc w:val="both"/>
        <w:rPr>
          <w:rFonts w:ascii="Times New Roman" w:hAnsi="Times New Roman"/>
          <w:sz w:val="20"/>
          <w:szCs w:val="20"/>
        </w:rPr>
      </w:pPr>
      <w:r w:rsidRPr="008356FD">
        <w:rPr>
          <w:rFonts w:ascii="Times New Roman" w:hAnsi="Times New Roman"/>
          <w:sz w:val="20"/>
          <w:szCs w:val="20"/>
        </w:rPr>
        <w:t>Seorang wanita Ny. D usia 55 tahun datang ke poli dengan keluhan nyeri kepala</w:t>
      </w:r>
    </w:p>
    <w:p w14:paraId="0A7A776F" w14:textId="77777777" w:rsidR="00D95E6D" w:rsidRPr="008356FD" w:rsidRDefault="00D95E6D" w:rsidP="00D95E6D">
      <w:pPr>
        <w:pStyle w:val="ListParagraph"/>
        <w:spacing w:after="0" w:line="240" w:lineRule="auto"/>
        <w:ind w:left="108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Anamnesis:</w:t>
      </w:r>
    </w:p>
    <w:p w14:paraId="174489C2" w14:textId="77777777" w:rsidR="00D95E6D" w:rsidRPr="008356FD" w:rsidRDefault="00D95E6D" w:rsidP="00D95E6D">
      <w:pPr>
        <w:pStyle w:val="ListParagraph"/>
        <w:spacing w:after="0" w:line="240" w:lineRule="auto"/>
        <w:ind w:left="108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Keluhan utama : nyeri kepala</w:t>
      </w:r>
    </w:p>
    <w:p w14:paraId="3B65A64D" w14:textId="77777777" w:rsidR="00D95E6D" w:rsidRPr="008356FD" w:rsidRDefault="00D95E6D" w:rsidP="00D95E6D">
      <w:pPr>
        <w:pStyle w:val="ListParagraph"/>
        <w:spacing w:after="0" w:line="240" w:lineRule="auto"/>
        <w:ind w:left="108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Onset satu hari</w:t>
      </w:r>
    </w:p>
    <w:p w14:paraId="45A9B51C" w14:textId="77777777" w:rsidR="00D95E6D" w:rsidRPr="008356FD" w:rsidRDefault="00D95E6D" w:rsidP="00D95E6D">
      <w:pPr>
        <w:pStyle w:val="ListParagraph"/>
        <w:spacing w:after="0" w:line="240" w:lineRule="auto"/>
        <w:ind w:left="108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 xml:space="preserve">Lokasi : kepala </w:t>
      </w:r>
    </w:p>
    <w:p w14:paraId="1A95C48C" w14:textId="77777777" w:rsidR="00D95E6D" w:rsidRPr="008356FD" w:rsidRDefault="00D95E6D" w:rsidP="00D95E6D">
      <w:pPr>
        <w:pStyle w:val="ListParagraph"/>
        <w:spacing w:after="0" w:line="240" w:lineRule="auto"/>
        <w:ind w:left="108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durasi/frekwensi : hilang timbul</w:t>
      </w:r>
    </w:p>
    <w:p w14:paraId="7EA1EC5F" w14:textId="77777777" w:rsidR="00D95E6D" w:rsidRPr="008356FD" w:rsidRDefault="00D95E6D" w:rsidP="00D95E6D">
      <w:pPr>
        <w:pStyle w:val="ListParagraph"/>
        <w:spacing w:after="0" w:line="240" w:lineRule="auto"/>
        <w:ind w:left="108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kronologis : tiba-tiba kepala terasa nyeri, nyeri  pada kepala, melingkar Kesemutan (-), nyeri dada (-), sesak nafas(-), mata kabur (-), Volume urine cukup, kelemahan anggota gerak kanan (+)</w:t>
      </w:r>
    </w:p>
    <w:p w14:paraId="24F5FD96" w14:textId="77777777" w:rsidR="00D95E6D" w:rsidRPr="008356FD" w:rsidRDefault="00D95E6D" w:rsidP="00D95E6D">
      <w:pPr>
        <w:pStyle w:val="ListParagraph"/>
        <w:spacing w:after="0" w:line="240" w:lineRule="auto"/>
        <w:ind w:left="108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kualitas : seperti terikat kencang</w:t>
      </w:r>
    </w:p>
    <w:p w14:paraId="0C0E2DC0" w14:textId="77777777" w:rsidR="00D95E6D" w:rsidRPr="008356FD" w:rsidRDefault="00D95E6D" w:rsidP="00D95E6D">
      <w:pPr>
        <w:pStyle w:val="ListParagraph"/>
        <w:spacing w:after="0" w:line="240" w:lineRule="auto"/>
        <w:ind w:left="108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kuantitas :  mengganggu aktifitas</w:t>
      </w:r>
    </w:p>
    <w:p w14:paraId="16FDD274" w14:textId="77777777" w:rsidR="00D95E6D" w:rsidRPr="008356FD" w:rsidRDefault="00D95E6D" w:rsidP="00D95E6D">
      <w:pPr>
        <w:pStyle w:val="ListParagraph"/>
        <w:spacing w:after="0" w:line="240" w:lineRule="auto"/>
        <w:ind w:left="108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memperberat : stress, perubahan posisi duduk ke berdiri</w:t>
      </w:r>
    </w:p>
    <w:p w14:paraId="227F6C5B" w14:textId="77777777" w:rsidR="00D95E6D" w:rsidRPr="008356FD" w:rsidRDefault="00D95E6D" w:rsidP="00D95E6D">
      <w:pPr>
        <w:pStyle w:val="ListParagraph"/>
        <w:spacing w:after="0" w:line="240" w:lineRule="auto"/>
        <w:ind w:left="108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memperingan : menenangkan diri, istirahat</w:t>
      </w:r>
    </w:p>
    <w:p w14:paraId="0D6CAC17" w14:textId="77777777" w:rsidR="00D95E6D" w:rsidRPr="008356FD" w:rsidRDefault="00D95E6D" w:rsidP="00D95E6D">
      <w:pPr>
        <w:pStyle w:val="ListParagraph"/>
        <w:spacing w:after="0" w:line="240" w:lineRule="auto"/>
        <w:ind w:left="108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 xml:space="preserve">gejala penyerta : </w:t>
      </w:r>
    </w:p>
    <w:p w14:paraId="1D129758" w14:textId="77777777" w:rsidR="00D95E6D" w:rsidRPr="008356FD" w:rsidRDefault="00D95E6D" w:rsidP="00D95E6D">
      <w:pPr>
        <w:pStyle w:val="ListParagraph"/>
        <w:spacing w:after="0" w:line="240" w:lineRule="auto"/>
        <w:ind w:left="108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RPD ;sudah lama mengidap hipertensi (5 tahun), riwayat stroke 3 bulan yang lalu,kontrol teratur dan teratur minum obat captopril 2x25mg, DM (-), kolesterol tinggi (-)</w:t>
      </w:r>
    </w:p>
    <w:p w14:paraId="6D44CC27" w14:textId="77777777" w:rsidR="00D95E6D" w:rsidRPr="008356FD" w:rsidRDefault="00D95E6D" w:rsidP="00D95E6D">
      <w:pPr>
        <w:pStyle w:val="ListParagraph"/>
        <w:spacing w:after="0" w:line="240" w:lineRule="auto"/>
        <w:ind w:left="108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RPK : ayah meninggal karena jantung</w:t>
      </w:r>
    </w:p>
    <w:p w14:paraId="0358F56C" w14:textId="77777777" w:rsidR="00D95E6D" w:rsidRPr="008356FD" w:rsidRDefault="00D95E6D" w:rsidP="00D95E6D">
      <w:pPr>
        <w:pStyle w:val="ListParagraph"/>
        <w:spacing w:after="0" w:line="240" w:lineRule="auto"/>
        <w:ind w:left="108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RPpribadi : pola makan biasa, banyak lauk, banyak sayur, tidak suka olah raga</w:t>
      </w:r>
    </w:p>
    <w:p w14:paraId="06CBF074" w14:textId="77777777" w:rsidR="00D95E6D" w:rsidRPr="008356FD" w:rsidRDefault="00D95E6D" w:rsidP="00D95E6D">
      <w:pPr>
        <w:pStyle w:val="ListParagraph"/>
        <w:spacing w:line="240" w:lineRule="auto"/>
        <w:ind w:left="1080"/>
        <w:jc w:val="both"/>
        <w:rPr>
          <w:rFonts w:ascii="Times New Roman" w:hAnsi="Times New Roman"/>
          <w:sz w:val="20"/>
          <w:szCs w:val="20"/>
        </w:rPr>
      </w:pPr>
    </w:p>
    <w:p w14:paraId="58D438CD"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 xml:space="preserve">Pemeriksaan fisik : </w:t>
      </w:r>
    </w:p>
    <w:p w14:paraId="6094062F" w14:textId="77777777" w:rsidR="00D95E6D" w:rsidRPr="008356FD" w:rsidRDefault="00D95E6D" w:rsidP="00D95E6D">
      <w:pPr>
        <w:tabs>
          <w:tab w:val="left" w:pos="1080"/>
        </w:tabs>
        <w:spacing w:after="0" w:line="240" w:lineRule="auto"/>
        <w:ind w:left="36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ab/>
      </w:r>
      <w:r w:rsidRPr="008356FD">
        <w:rPr>
          <w:rFonts w:ascii="Times New Roman" w:eastAsia="Times New Roman" w:hAnsi="Times New Roman"/>
          <w:noProof/>
          <w:sz w:val="20"/>
          <w:szCs w:val="20"/>
          <w:lang w:val="id-ID"/>
        </w:rPr>
        <w:t>KU:</w:t>
      </w:r>
      <w:r w:rsidRPr="008356FD">
        <w:rPr>
          <w:rFonts w:ascii="Times New Roman" w:eastAsia="Times New Roman" w:hAnsi="Times New Roman"/>
          <w:noProof/>
          <w:sz w:val="20"/>
          <w:szCs w:val="20"/>
        </w:rPr>
        <w:t xml:space="preserve">tampak sakit </w:t>
      </w:r>
    </w:p>
    <w:p w14:paraId="29BE20A0"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eastAsia="Times New Roman" w:hAnsi="Times New Roman"/>
          <w:noProof/>
          <w:sz w:val="20"/>
          <w:szCs w:val="20"/>
          <w:lang w:val="id-ID"/>
        </w:rPr>
        <w:t>Tanda Vital:TD:</w:t>
      </w:r>
      <w:r w:rsidRPr="008356FD">
        <w:rPr>
          <w:rFonts w:ascii="Times New Roman" w:eastAsia="Times New Roman" w:hAnsi="Times New Roman"/>
          <w:noProof/>
          <w:sz w:val="20"/>
          <w:szCs w:val="20"/>
        </w:rPr>
        <w:t>160</w:t>
      </w:r>
      <w:r w:rsidRPr="008356FD">
        <w:rPr>
          <w:rFonts w:ascii="Times New Roman" w:eastAsia="Times New Roman" w:hAnsi="Times New Roman"/>
          <w:noProof/>
          <w:sz w:val="20"/>
          <w:szCs w:val="20"/>
          <w:lang w:val="id-ID"/>
        </w:rPr>
        <w:t xml:space="preserve"> / </w:t>
      </w:r>
      <w:r w:rsidRPr="008356FD">
        <w:rPr>
          <w:rFonts w:ascii="Times New Roman" w:eastAsia="Times New Roman" w:hAnsi="Times New Roman"/>
          <w:noProof/>
          <w:sz w:val="20"/>
          <w:szCs w:val="20"/>
        </w:rPr>
        <w:t>90</w:t>
      </w:r>
      <w:r w:rsidRPr="008356FD">
        <w:rPr>
          <w:rFonts w:ascii="Times New Roman" w:eastAsia="Times New Roman" w:hAnsi="Times New Roman"/>
          <w:noProof/>
          <w:sz w:val="20"/>
          <w:szCs w:val="20"/>
          <w:lang w:val="id-ID"/>
        </w:rPr>
        <w:t xml:space="preserve"> mmHg; N:</w:t>
      </w:r>
      <w:r w:rsidRPr="008356FD">
        <w:rPr>
          <w:rFonts w:ascii="Times New Roman" w:eastAsia="Times New Roman" w:hAnsi="Times New Roman"/>
          <w:noProof/>
          <w:sz w:val="20"/>
          <w:szCs w:val="20"/>
        </w:rPr>
        <w:t>100</w:t>
      </w:r>
      <w:r w:rsidRPr="008356FD">
        <w:rPr>
          <w:rFonts w:ascii="Times New Roman" w:eastAsia="Times New Roman" w:hAnsi="Times New Roman"/>
          <w:noProof/>
          <w:sz w:val="20"/>
          <w:szCs w:val="20"/>
          <w:lang w:val="id-ID"/>
        </w:rPr>
        <w:t xml:space="preserve"> /menit; R: </w:t>
      </w:r>
      <w:r w:rsidRPr="008356FD">
        <w:rPr>
          <w:rFonts w:ascii="Times New Roman" w:eastAsia="Times New Roman" w:hAnsi="Times New Roman"/>
          <w:noProof/>
          <w:sz w:val="20"/>
          <w:szCs w:val="20"/>
        </w:rPr>
        <w:t>20</w:t>
      </w:r>
      <w:r w:rsidRPr="008356FD">
        <w:rPr>
          <w:rFonts w:ascii="Times New Roman" w:eastAsia="Times New Roman" w:hAnsi="Times New Roman"/>
          <w:noProof/>
          <w:sz w:val="20"/>
          <w:szCs w:val="20"/>
          <w:lang w:val="id-ID"/>
        </w:rPr>
        <w:t xml:space="preserve">  /menit; </w:t>
      </w:r>
      <w:r w:rsidRPr="008356FD">
        <w:rPr>
          <w:rFonts w:ascii="Times New Roman" w:eastAsia="Times New Roman" w:hAnsi="Times New Roman"/>
          <w:noProof/>
          <w:sz w:val="20"/>
          <w:szCs w:val="20"/>
        </w:rPr>
        <w:t xml:space="preserve"> </w:t>
      </w:r>
      <w:r w:rsidRPr="008356FD">
        <w:rPr>
          <w:rFonts w:ascii="Times New Roman" w:eastAsia="Times New Roman" w:hAnsi="Times New Roman"/>
          <w:noProof/>
          <w:sz w:val="20"/>
          <w:szCs w:val="20"/>
          <w:lang w:val="id-ID"/>
        </w:rPr>
        <w:t>t:</w:t>
      </w:r>
      <w:r w:rsidRPr="008356FD">
        <w:rPr>
          <w:rFonts w:ascii="Times New Roman" w:eastAsia="Times New Roman" w:hAnsi="Times New Roman"/>
          <w:noProof/>
          <w:sz w:val="20"/>
          <w:szCs w:val="20"/>
        </w:rPr>
        <w:t xml:space="preserve"> 37</w:t>
      </w:r>
      <w:r w:rsidRPr="008356FD">
        <w:rPr>
          <w:rFonts w:ascii="Times New Roman" w:eastAsia="Times New Roman" w:hAnsi="Times New Roman"/>
          <w:noProof/>
          <w:sz w:val="20"/>
          <w:szCs w:val="20"/>
          <w:vertAlign w:val="superscript"/>
          <w:lang w:val="id-ID"/>
        </w:rPr>
        <w:t>O</w:t>
      </w:r>
      <w:r w:rsidRPr="008356FD">
        <w:rPr>
          <w:rFonts w:ascii="Times New Roman" w:eastAsia="Times New Roman" w:hAnsi="Times New Roman"/>
          <w:noProof/>
          <w:sz w:val="20"/>
          <w:szCs w:val="20"/>
          <w:vertAlign w:val="superscript"/>
        </w:rPr>
        <w:t xml:space="preserve"> </w:t>
      </w:r>
      <w:r w:rsidRPr="008356FD">
        <w:rPr>
          <w:rFonts w:ascii="Times New Roman" w:hAnsi="Times New Roman"/>
          <w:sz w:val="20"/>
          <w:szCs w:val="20"/>
        </w:rPr>
        <w:t>C</w:t>
      </w:r>
    </w:p>
    <w:p w14:paraId="7DF67502" w14:textId="77777777" w:rsidR="00D95E6D" w:rsidRPr="008356FD" w:rsidRDefault="00D95E6D" w:rsidP="00D95E6D">
      <w:pPr>
        <w:pStyle w:val="ListParagraph"/>
        <w:spacing w:line="240" w:lineRule="auto"/>
        <w:ind w:left="108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Thorak dan abdomen dalam batas normal</w:t>
      </w:r>
    </w:p>
    <w:p w14:paraId="72F3DA97" w14:textId="77777777" w:rsidR="00D95E6D" w:rsidRPr="008356FD" w:rsidRDefault="00D95E6D" w:rsidP="00D95E6D">
      <w:pPr>
        <w:pStyle w:val="ListParagraph"/>
        <w:spacing w:line="240" w:lineRule="auto"/>
        <w:ind w:left="108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Ekstremitas : kekuatan otot 4/4/5/5</w:t>
      </w:r>
    </w:p>
    <w:p w14:paraId="1015BF48" w14:textId="77777777" w:rsidR="00D95E6D" w:rsidRPr="008356FD" w:rsidRDefault="00D95E6D" w:rsidP="00D95E6D">
      <w:pPr>
        <w:pStyle w:val="ListParagraph"/>
        <w:spacing w:line="240" w:lineRule="auto"/>
        <w:ind w:left="108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Pemeriksaan penunjang: EKG :dalam batas normal</w:t>
      </w:r>
    </w:p>
    <w:p w14:paraId="2D57DA57" w14:textId="77777777" w:rsidR="00D95E6D" w:rsidRPr="008356FD" w:rsidRDefault="00D95E6D" w:rsidP="00D95E6D">
      <w:pPr>
        <w:spacing w:after="0" w:line="240" w:lineRule="auto"/>
        <w:ind w:left="108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Diagnosis : hipertensi essensial post stroke</w:t>
      </w:r>
    </w:p>
    <w:p w14:paraId="1E600364" w14:textId="77777777" w:rsidR="00D95E6D" w:rsidRPr="008356FD" w:rsidRDefault="00D95E6D" w:rsidP="00D95E6D">
      <w:pPr>
        <w:spacing w:after="0" w:line="240" w:lineRule="auto"/>
        <w:ind w:left="720" w:firstLine="360"/>
        <w:jc w:val="both"/>
        <w:rPr>
          <w:rFonts w:ascii="Times New Roman" w:eastAsia="Times New Roman" w:hAnsi="Times New Roman"/>
          <w:noProof/>
          <w:sz w:val="20"/>
          <w:szCs w:val="20"/>
        </w:rPr>
      </w:pPr>
    </w:p>
    <w:p w14:paraId="646EC740" w14:textId="77777777" w:rsidR="00D95E6D" w:rsidRPr="008356FD" w:rsidRDefault="00D95E6D" w:rsidP="00D95E6D">
      <w:pPr>
        <w:spacing w:after="0" w:line="240" w:lineRule="auto"/>
        <w:ind w:left="720" w:firstLine="360"/>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 xml:space="preserve">JAWABAN : </w:t>
      </w:r>
    </w:p>
    <w:p w14:paraId="08DEDDBC" w14:textId="77777777" w:rsidR="00D95E6D" w:rsidRPr="008356FD" w:rsidRDefault="00D95E6D" w:rsidP="00D95E6D">
      <w:pPr>
        <w:pStyle w:val="ListParagraph"/>
        <w:numPr>
          <w:ilvl w:val="0"/>
          <w:numId w:val="34"/>
        </w:numPr>
        <w:spacing w:after="0" w:line="240" w:lineRule="auto"/>
        <w:jc w:val="both"/>
        <w:rPr>
          <w:rFonts w:ascii="Times New Roman" w:eastAsia="Times New Roman" w:hAnsi="Times New Roman"/>
          <w:noProof/>
          <w:sz w:val="20"/>
          <w:szCs w:val="20"/>
          <w:lang w:val="id-ID"/>
        </w:rPr>
      </w:pPr>
      <w:r w:rsidRPr="008356FD">
        <w:rPr>
          <w:rFonts w:ascii="Times New Roman" w:hAnsi="Times New Roman"/>
          <w:noProof/>
          <w:sz w:val="20"/>
          <w:szCs w:val="20"/>
        </w:rPr>
        <w:t>Pasien dengan riwayat stroke, terapi hipertensi bertujuan mencegah kekambuhan stroke dengan menggunakan ACEI dan diuretik</w:t>
      </w:r>
    </w:p>
    <w:p w14:paraId="68ED35F5" w14:textId="77777777" w:rsidR="00D95E6D" w:rsidRPr="008356FD" w:rsidRDefault="00D95E6D" w:rsidP="00D95E6D">
      <w:pPr>
        <w:pStyle w:val="ListParagraph"/>
        <w:numPr>
          <w:ilvl w:val="0"/>
          <w:numId w:val="34"/>
        </w:numPr>
        <w:spacing w:after="0" w:line="240" w:lineRule="auto"/>
        <w:jc w:val="both"/>
        <w:rPr>
          <w:rFonts w:ascii="Times New Roman" w:eastAsia="Times New Roman" w:hAnsi="Times New Roman"/>
          <w:noProof/>
          <w:sz w:val="20"/>
          <w:szCs w:val="20"/>
          <w:lang w:val="id-ID"/>
        </w:rPr>
      </w:pPr>
      <w:r w:rsidRPr="008356FD">
        <w:rPr>
          <w:rFonts w:ascii="Times New Roman" w:hAnsi="Times New Roman"/>
          <w:noProof/>
          <w:sz w:val="20"/>
          <w:szCs w:val="20"/>
        </w:rPr>
        <w:t>Nama obat</w:t>
      </w:r>
    </w:p>
    <w:p w14:paraId="6F3BEED6" w14:textId="77777777" w:rsidR="00D95E6D" w:rsidRPr="008356FD" w:rsidRDefault="00D95E6D" w:rsidP="00D95E6D">
      <w:pPr>
        <w:pStyle w:val="ListParagraph"/>
        <w:numPr>
          <w:ilvl w:val="0"/>
          <w:numId w:val="34"/>
        </w:numPr>
        <w:spacing w:after="0" w:line="240" w:lineRule="auto"/>
        <w:ind w:left="1482"/>
        <w:jc w:val="both"/>
        <w:rPr>
          <w:rFonts w:ascii="Times New Roman" w:eastAsia="Times New Roman" w:hAnsi="Times New Roman"/>
          <w:noProof/>
          <w:sz w:val="20"/>
          <w:szCs w:val="20"/>
          <w:lang w:val="id-ID"/>
        </w:rPr>
      </w:pPr>
      <w:r w:rsidRPr="008356FD">
        <w:rPr>
          <w:rFonts w:ascii="Times New Roman" w:eastAsia="Times New Roman" w:hAnsi="Times New Roman"/>
          <w:noProof/>
          <w:sz w:val="20"/>
          <w:szCs w:val="20"/>
          <w:lang w:val="id-ID"/>
        </w:rPr>
        <w:t>H</w:t>
      </w:r>
      <w:r w:rsidRPr="008356FD">
        <w:rPr>
          <w:rFonts w:ascii="Times New Roman" w:eastAsia="Times New Roman" w:hAnsi="Times New Roman"/>
          <w:noProof/>
          <w:sz w:val="20"/>
          <w:szCs w:val="20"/>
        </w:rPr>
        <w:t>y</w:t>
      </w:r>
      <w:r w:rsidRPr="008356FD">
        <w:rPr>
          <w:rFonts w:ascii="Times New Roman" w:eastAsia="Times New Roman" w:hAnsi="Times New Roman"/>
          <w:noProof/>
          <w:sz w:val="20"/>
          <w:szCs w:val="20"/>
          <w:lang w:val="id-ID"/>
        </w:rPr>
        <w:t>droc</w:t>
      </w:r>
      <w:r w:rsidRPr="008356FD">
        <w:rPr>
          <w:rFonts w:ascii="Times New Roman" w:eastAsia="Times New Roman" w:hAnsi="Times New Roman"/>
          <w:noProof/>
          <w:sz w:val="20"/>
          <w:szCs w:val="20"/>
        </w:rPr>
        <w:t>hl</w:t>
      </w:r>
      <w:r w:rsidRPr="008356FD">
        <w:rPr>
          <w:rFonts w:ascii="Times New Roman" w:eastAsia="Times New Roman" w:hAnsi="Times New Roman"/>
          <w:noProof/>
          <w:sz w:val="20"/>
          <w:szCs w:val="20"/>
          <w:lang w:val="id-ID"/>
        </w:rPr>
        <w:t xml:space="preserve">orotiazid (HCT): secara oral. Dosis 12,5 – 25 mg, sediaan 25 mg,1 kali sehari setelah makan </w:t>
      </w:r>
      <w:r w:rsidRPr="008356FD">
        <w:rPr>
          <w:rFonts w:ascii="Times New Roman" w:eastAsia="Times New Roman" w:hAnsi="Times New Roman"/>
          <w:noProof/>
          <w:sz w:val="20"/>
          <w:szCs w:val="20"/>
        </w:rPr>
        <w:t>atau</w:t>
      </w:r>
    </w:p>
    <w:p w14:paraId="69468B17" w14:textId="77777777" w:rsidR="00D95E6D" w:rsidRPr="008356FD" w:rsidRDefault="00D95E6D" w:rsidP="00D95E6D">
      <w:pPr>
        <w:pStyle w:val="ListParagraph"/>
        <w:numPr>
          <w:ilvl w:val="0"/>
          <w:numId w:val="34"/>
        </w:numPr>
        <w:spacing w:after="0" w:line="240" w:lineRule="auto"/>
        <w:ind w:left="1482"/>
        <w:jc w:val="both"/>
        <w:rPr>
          <w:rFonts w:ascii="Times New Roman" w:eastAsia="Times New Roman" w:hAnsi="Times New Roman"/>
          <w:noProof/>
          <w:sz w:val="20"/>
          <w:szCs w:val="20"/>
          <w:lang w:val="id-ID"/>
        </w:rPr>
      </w:pPr>
      <w:r w:rsidRPr="008356FD">
        <w:rPr>
          <w:rFonts w:ascii="Times New Roman" w:eastAsia="Times New Roman" w:hAnsi="Times New Roman"/>
          <w:noProof/>
          <w:sz w:val="20"/>
          <w:szCs w:val="20"/>
        </w:rPr>
        <w:t>Indapamide : secara oral. Dosis 1,25 – 2,5 mg, sediaan 1,25 mg, 1 kali sehari setelah makan atau</w:t>
      </w:r>
    </w:p>
    <w:p w14:paraId="5252DB3A" w14:textId="77777777" w:rsidR="00D95E6D" w:rsidRPr="008356FD" w:rsidRDefault="00D95E6D" w:rsidP="00D95E6D">
      <w:pPr>
        <w:pStyle w:val="ListParagraph"/>
        <w:numPr>
          <w:ilvl w:val="0"/>
          <w:numId w:val="34"/>
        </w:numPr>
        <w:spacing w:after="0" w:line="240" w:lineRule="auto"/>
        <w:ind w:left="1482"/>
        <w:jc w:val="both"/>
        <w:rPr>
          <w:rFonts w:ascii="Times New Roman" w:eastAsia="Times New Roman" w:hAnsi="Times New Roman"/>
          <w:noProof/>
          <w:sz w:val="20"/>
          <w:szCs w:val="20"/>
          <w:lang w:val="id-ID"/>
        </w:rPr>
      </w:pPr>
      <w:r w:rsidRPr="008356FD">
        <w:rPr>
          <w:rFonts w:ascii="Times New Roman" w:eastAsia="Times New Roman" w:hAnsi="Times New Roman"/>
          <w:noProof/>
          <w:sz w:val="20"/>
          <w:szCs w:val="20"/>
        </w:rPr>
        <w:t xml:space="preserve">Furosemide : oral . dosis 20mg – 80 mg , 2 kali sehari setelah makan atau </w:t>
      </w:r>
    </w:p>
    <w:p w14:paraId="4FB13329" w14:textId="77777777" w:rsidR="00D95E6D" w:rsidRPr="008356FD" w:rsidRDefault="00D95E6D" w:rsidP="00D95E6D">
      <w:pPr>
        <w:pStyle w:val="ListParagraph"/>
        <w:numPr>
          <w:ilvl w:val="0"/>
          <w:numId w:val="34"/>
        </w:numPr>
        <w:spacing w:after="0" w:line="240" w:lineRule="auto"/>
        <w:ind w:left="1482"/>
        <w:jc w:val="both"/>
        <w:rPr>
          <w:rFonts w:ascii="Times New Roman" w:eastAsia="Times New Roman" w:hAnsi="Times New Roman"/>
          <w:noProof/>
          <w:sz w:val="20"/>
          <w:szCs w:val="20"/>
          <w:lang w:val="id-ID"/>
        </w:rPr>
      </w:pPr>
      <w:r w:rsidRPr="008356FD">
        <w:rPr>
          <w:rFonts w:ascii="Times New Roman" w:eastAsia="Times New Roman" w:hAnsi="Times New Roman"/>
          <w:noProof/>
          <w:sz w:val="20"/>
          <w:szCs w:val="20"/>
        </w:rPr>
        <w:t xml:space="preserve">Spironolacton : oral dosis 25 mg, 1 kali sehari setelah makan </w:t>
      </w:r>
    </w:p>
    <w:p w14:paraId="5C0485BB" w14:textId="77777777" w:rsidR="00D95E6D" w:rsidRPr="008356FD" w:rsidRDefault="00D95E6D" w:rsidP="00D95E6D">
      <w:pPr>
        <w:pStyle w:val="ListParagraph"/>
        <w:spacing w:after="0" w:line="240" w:lineRule="auto"/>
        <w:ind w:left="1482"/>
        <w:jc w:val="both"/>
        <w:rPr>
          <w:rFonts w:ascii="Times New Roman" w:eastAsia="Times New Roman" w:hAnsi="Times New Roman"/>
          <w:noProof/>
          <w:sz w:val="20"/>
          <w:szCs w:val="20"/>
          <w:lang w:val="id-ID"/>
        </w:rPr>
      </w:pPr>
      <w:r w:rsidRPr="008356FD">
        <w:rPr>
          <w:rFonts w:ascii="Times New Roman" w:eastAsia="Times New Roman" w:hAnsi="Times New Roman"/>
          <w:noProof/>
          <w:sz w:val="20"/>
          <w:szCs w:val="20"/>
        </w:rPr>
        <w:t>DAN golongan ACEI</w:t>
      </w:r>
    </w:p>
    <w:p w14:paraId="348B4EF8" w14:textId="77777777" w:rsidR="00D95E6D" w:rsidRPr="008356FD" w:rsidRDefault="00D95E6D" w:rsidP="00D95E6D">
      <w:pPr>
        <w:pStyle w:val="ListParagraph"/>
        <w:numPr>
          <w:ilvl w:val="0"/>
          <w:numId w:val="34"/>
        </w:numPr>
        <w:spacing w:after="0" w:line="240" w:lineRule="auto"/>
        <w:ind w:left="1482"/>
        <w:jc w:val="both"/>
        <w:rPr>
          <w:rFonts w:ascii="Times New Roman" w:eastAsia="Times New Roman" w:hAnsi="Times New Roman"/>
          <w:noProof/>
          <w:sz w:val="20"/>
          <w:szCs w:val="20"/>
          <w:lang w:val="id-ID"/>
        </w:rPr>
      </w:pPr>
      <w:r w:rsidRPr="008356FD">
        <w:rPr>
          <w:rFonts w:ascii="Times New Roman" w:hAnsi="Times New Roman"/>
          <w:noProof/>
          <w:sz w:val="20"/>
          <w:szCs w:val="20"/>
          <w:lang w:val="id-ID"/>
        </w:rPr>
        <w:t>Captopril : pemberian secara oral. Dosis 25mg, sediaan 12,5 mg dan 25 mg,  2-3 kali sehari sebelum makan</w:t>
      </w:r>
    </w:p>
    <w:p w14:paraId="5F61597B" w14:textId="77777777" w:rsidR="00D95E6D" w:rsidRPr="008356FD" w:rsidRDefault="00D95E6D" w:rsidP="00D95E6D">
      <w:pPr>
        <w:pStyle w:val="ListParagraph"/>
        <w:numPr>
          <w:ilvl w:val="0"/>
          <w:numId w:val="34"/>
        </w:numPr>
        <w:spacing w:after="0" w:line="240" w:lineRule="auto"/>
        <w:ind w:left="1482"/>
        <w:jc w:val="both"/>
        <w:rPr>
          <w:rFonts w:ascii="Times New Roman" w:eastAsia="Times New Roman" w:hAnsi="Times New Roman"/>
          <w:noProof/>
          <w:sz w:val="20"/>
          <w:szCs w:val="20"/>
          <w:lang w:val="id-ID"/>
        </w:rPr>
      </w:pPr>
      <w:r w:rsidRPr="008356FD">
        <w:rPr>
          <w:rFonts w:ascii="Times New Roman" w:eastAsia="Times New Roman" w:hAnsi="Times New Roman"/>
          <w:noProof/>
          <w:sz w:val="20"/>
          <w:szCs w:val="20"/>
        </w:rPr>
        <w:t>Nyeri kepala : ibuprofen : 3 x 400 mg, setelah makan atau parasetamol 3x 500 mg atau asam mefenamat 3 x 500 mg atau antalgin 3 x 500 mg</w:t>
      </w:r>
    </w:p>
    <w:p w14:paraId="34B2B846" w14:textId="77777777" w:rsidR="00D95E6D" w:rsidRPr="008356FD" w:rsidRDefault="00D95E6D" w:rsidP="00D95E6D">
      <w:pPr>
        <w:pStyle w:val="ListParagraph"/>
        <w:numPr>
          <w:ilvl w:val="0"/>
          <w:numId w:val="34"/>
        </w:numPr>
        <w:spacing w:after="0" w:line="240" w:lineRule="auto"/>
        <w:ind w:left="1482"/>
        <w:jc w:val="both"/>
        <w:rPr>
          <w:rFonts w:ascii="Times New Roman" w:eastAsia="Times New Roman" w:hAnsi="Times New Roman"/>
          <w:noProof/>
          <w:sz w:val="20"/>
          <w:szCs w:val="20"/>
          <w:lang w:val="id-ID"/>
        </w:rPr>
      </w:pPr>
      <w:r w:rsidRPr="008356FD">
        <w:rPr>
          <w:rFonts w:ascii="Times New Roman" w:eastAsia="Times New Roman" w:hAnsi="Times New Roman"/>
          <w:noProof/>
          <w:sz w:val="20"/>
          <w:szCs w:val="20"/>
        </w:rPr>
        <w:t>Terapi dapat diberikan selama satu minggu atau 10 hari untuk mengontrol tekanan darah pasien atau dapat diberikan satu bulan</w:t>
      </w:r>
    </w:p>
    <w:p w14:paraId="4754212F" w14:textId="77777777" w:rsidR="00D95E6D" w:rsidRPr="008356FD" w:rsidRDefault="00D95E6D" w:rsidP="00D95E6D">
      <w:pPr>
        <w:spacing w:after="0" w:line="240" w:lineRule="auto"/>
        <w:ind w:left="1080"/>
        <w:jc w:val="both"/>
        <w:rPr>
          <w:rFonts w:ascii="Times New Roman" w:eastAsia="Times New Roman" w:hAnsi="Times New Roman"/>
          <w:noProof/>
          <w:sz w:val="20"/>
          <w:szCs w:val="20"/>
        </w:rPr>
      </w:pPr>
    </w:p>
    <w:p w14:paraId="0189D40E" w14:textId="77777777" w:rsidR="00D95E6D" w:rsidRPr="008356FD" w:rsidRDefault="00D95E6D" w:rsidP="00D95E6D">
      <w:pPr>
        <w:spacing w:after="0" w:line="240" w:lineRule="auto"/>
        <w:ind w:left="1122"/>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R/ captopril 25 mg no.XX</w:t>
      </w:r>
    </w:p>
    <w:p w14:paraId="1F98D79B" w14:textId="77777777" w:rsidR="00D95E6D" w:rsidRPr="008356FD" w:rsidRDefault="00D95E6D" w:rsidP="00D95E6D">
      <w:pPr>
        <w:spacing w:after="0" w:line="240" w:lineRule="auto"/>
        <w:ind w:left="1122"/>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ab/>
        <w:t>S 2 dd 1 ac</w:t>
      </w:r>
    </w:p>
    <w:p w14:paraId="459429D4" w14:textId="77777777" w:rsidR="00D95E6D" w:rsidRPr="008356FD" w:rsidRDefault="00D95E6D" w:rsidP="00D95E6D">
      <w:pPr>
        <w:spacing w:after="0" w:line="240" w:lineRule="auto"/>
        <w:ind w:left="1122"/>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lastRenderedPageBreak/>
        <w:t>----------------------------------paraf</w:t>
      </w:r>
    </w:p>
    <w:p w14:paraId="60158B29" w14:textId="77777777" w:rsidR="00D95E6D" w:rsidRPr="008356FD" w:rsidRDefault="00D95E6D" w:rsidP="00D95E6D">
      <w:pPr>
        <w:spacing w:after="0" w:line="240" w:lineRule="auto"/>
        <w:ind w:left="1122"/>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R/ indapamide 1,25 mg no. X</w:t>
      </w:r>
    </w:p>
    <w:p w14:paraId="35887DA9" w14:textId="77777777" w:rsidR="00D95E6D" w:rsidRPr="008356FD" w:rsidRDefault="00D95E6D" w:rsidP="00D95E6D">
      <w:pPr>
        <w:spacing w:after="0" w:line="240" w:lineRule="auto"/>
        <w:ind w:left="1122"/>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ab/>
        <w:t>S 1 dd 1 pc</w:t>
      </w:r>
    </w:p>
    <w:p w14:paraId="50498719" w14:textId="77777777" w:rsidR="00D95E6D" w:rsidRPr="008356FD" w:rsidRDefault="00D95E6D" w:rsidP="00D95E6D">
      <w:pPr>
        <w:spacing w:after="0" w:line="240" w:lineRule="auto"/>
        <w:ind w:left="1122"/>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-----------------------------------paraf</w:t>
      </w:r>
    </w:p>
    <w:p w14:paraId="2FD0A798" w14:textId="77777777" w:rsidR="00D95E6D" w:rsidRPr="008356FD" w:rsidRDefault="00D95E6D" w:rsidP="00D95E6D">
      <w:pPr>
        <w:spacing w:after="0" w:line="240" w:lineRule="auto"/>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ab/>
        <w:t xml:space="preserve">      R/ ibuprofen 400mg no.X</w:t>
      </w:r>
    </w:p>
    <w:p w14:paraId="72BA4011" w14:textId="77777777" w:rsidR="00D95E6D" w:rsidRPr="008356FD" w:rsidRDefault="00D95E6D" w:rsidP="00D95E6D">
      <w:pPr>
        <w:spacing w:after="0" w:line="240" w:lineRule="auto"/>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ab/>
      </w:r>
      <w:r w:rsidRPr="008356FD">
        <w:rPr>
          <w:rFonts w:ascii="Times New Roman" w:eastAsia="Times New Roman" w:hAnsi="Times New Roman"/>
          <w:noProof/>
          <w:sz w:val="20"/>
          <w:szCs w:val="20"/>
        </w:rPr>
        <w:tab/>
        <w:t>S prn tab 1</w:t>
      </w:r>
    </w:p>
    <w:p w14:paraId="6E38C1D0" w14:textId="77777777" w:rsidR="00D95E6D" w:rsidRPr="008356FD" w:rsidRDefault="00D95E6D" w:rsidP="00D95E6D">
      <w:pPr>
        <w:spacing w:after="0" w:line="240" w:lineRule="auto"/>
        <w:jc w:val="both"/>
        <w:rPr>
          <w:rFonts w:ascii="Times New Roman" w:eastAsia="Times New Roman" w:hAnsi="Times New Roman"/>
          <w:noProof/>
          <w:sz w:val="20"/>
          <w:szCs w:val="20"/>
        </w:rPr>
      </w:pPr>
      <w:r w:rsidRPr="008356FD">
        <w:rPr>
          <w:rFonts w:ascii="Times New Roman" w:eastAsia="Times New Roman" w:hAnsi="Times New Roman"/>
          <w:noProof/>
          <w:sz w:val="20"/>
          <w:szCs w:val="20"/>
        </w:rPr>
        <w:tab/>
      </w:r>
      <w:r w:rsidRPr="008356FD">
        <w:rPr>
          <w:rFonts w:ascii="Times New Roman" w:eastAsia="Times New Roman" w:hAnsi="Times New Roman"/>
          <w:noProof/>
          <w:sz w:val="20"/>
          <w:szCs w:val="20"/>
        </w:rPr>
        <w:tab/>
        <w:t>---------------------------------paraf</w:t>
      </w:r>
    </w:p>
    <w:p w14:paraId="1270294C" w14:textId="77777777" w:rsidR="00D95E6D" w:rsidRPr="008356FD" w:rsidRDefault="00D95E6D" w:rsidP="00D95E6D">
      <w:pPr>
        <w:pStyle w:val="ListParagraph"/>
        <w:spacing w:line="240" w:lineRule="auto"/>
        <w:ind w:left="1080"/>
        <w:jc w:val="both"/>
        <w:rPr>
          <w:rFonts w:ascii="Times New Roman" w:hAnsi="Times New Roman"/>
          <w:sz w:val="20"/>
          <w:szCs w:val="20"/>
        </w:rPr>
      </w:pPr>
    </w:p>
    <w:p w14:paraId="73ED0F44" w14:textId="77777777" w:rsidR="00D95E6D" w:rsidRPr="008356FD" w:rsidRDefault="00D95E6D" w:rsidP="00D95E6D">
      <w:pPr>
        <w:pStyle w:val="ListParagraph"/>
        <w:numPr>
          <w:ilvl w:val="0"/>
          <w:numId w:val="36"/>
        </w:numPr>
        <w:spacing w:line="240" w:lineRule="auto"/>
        <w:jc w:val="both"/>
        <w:rPr>
          <w:rFonts w:ascii="Times New Roman" w:hAnsi="Times New Roman"/>
          <w:sz w:val="20"/>
          <w:szCs w:val="20"/>
        </w:rPr>
      </w:pPr>
      <w:r w:rsidRPr="008356FD">
        <w:rPr>
          <w:rFonts w:ascii="Times New Roman" w:hAnsi="Times New Roman"/>
          <w:sz w:val="20"/>
          <w:szCs w:val="20"/>
        </w:rPr>
        <w:t>Tn. Tian usia 45 tahun datang ke UGD 3 bulan  kemudian datang untuk control DM</w:t>
      </w:r>
    </w:p>
    <w:p w14:paraId="686F888E"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 xml:space="preserve">Anamnesis : </w:t>
      </w:r>
    </w:p>
    <w:p w14:paraId="19D69C4F"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 xml:space="preserve">Keluhan utama : badan masih sering lemas </w:t>
      </w:r>
    </w:p>
    <w:p w14:paraId="59374BAE"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Onset : sejak 3 hari terakhir</w:t>
      </w:r>
    </w:p>
    <w:p w14:paraId="395F28E7"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Lokasi : seluruh tubuh</w:t>
      </w:r>
    </w:p>
    <w:p w14:paraId="12B105D4"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Durasi : terus menerus</w:t>
      </w:r>
    </w:p>
    <w:p w14:paraId="2C395CAD"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 xml:space="preserve">Yang memperparah: - </w:t>
      </w:r>
    </w:p>
    <w:p w14:paraId="2FA51757"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Yang memperingan : -</w:t>
      </w:r>
    </w:p>
    <w:p w14:paraId="6B7D2AD0"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Gejala penyerta: -</w:t>
      </w:r>
    </w:p>
    <w:p w14:paraId="3BE04EF8"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RPD : DM (+), hipertensi (-), kolesterol tinggi (-)</w:t>
      </w:r>
    </w:p>
    <w:p w14:paraId="27425F08"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RPK : ayah meninggal karena gagal ginjal</w:t>
      </w:r>
    </w:p>
    <w:p w14:paraId="38446EB4"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RP : minum obat teratur namun pola makan tidak berubah</w:t>
      </w:r>
    </w:p>
    <w:p w14:paraId="3457BD18" w14:textId="77777777" w:rsidR="00D95E6D" w:rsidRPr="008356FD" w:rsidRDefault="00D95E6D" w:rsidP="00D95E6D">
      <w:pPr>
        <w:pStyle w:val="ListParagraph"/>
        <w:spacing w:line="240" w:lineRule="auto"/>
        <w:ind w:left="1080"/>
        <w:jc w:val="both"/>
        <w:rPr>
          <w:rFonts w:ascii="Times New Roman" w:hAnsi="Times New Roman"/>
          <w:sz w:val="20"/>
          <w:szCs w:val="20"/>
        </w:rPr>
      </w:pPr>
    </w:p>
    <w:p w14:paraId="24FE030F"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Pemeriksaan fisik:</w:t>
      </w:r>
    </w:p>
    <w:p w14:paraId="3FC818E9"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KU : lemas</w:t>
      </w:r>
    </w:p>
    <w:p w14:paraId="7A7080E7"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Tanda vital : TD : 160/100mmHg; N : 80x/menit; Rr : 22x/mnt; t : 36°C, TB : 165 cm, BB : 70kg</w:t>
      </w:r>
    </w:p>
    <w:p w14:paraId="490E0B17"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Thorak dan abdomen : dalam batas normal</w:t>
      </w:r>
    </w:p>
    <w:p w14:paraId="3ACC3DDC" w14:textId="77777777" w:rsidR="00D95E6D" w:rsidRPr="008356FD" w:rsidRDefault="00D95E6D" w:rsidP="00D95E6D">
      <w:pPr>
        <w:pStyle w:val="ListParagraph"/>
        <w:spacing w:line="240" w:lineRule="auto"/>
        <w:ind w:left="1080"/>
        <w:jc w:val="both"/>
        <w:rPr>
          <w:rFonts w:ascii="Times New Roman" w:hAnsi="Times New Roman"/>
          <w:sz w:val="20"/>
          <w:szCs w:val="20"/>
        </w:rPr>
      </w:pPr>
    </w:p>
    <w:p w14:paraId="486DE5DB"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Pemeriksaan penunjang</w:t>
      </w:r>
    </w:p>
    <w:p w14:paraId="3B17E098"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GDS : 300 mg/dL</w:t>
      </w:r>
    </w:p>
    <w:p w14:paraId="1E0FFF7D"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HbA1c : 8%</w:t>
      </w:r>
    </w:p>
    <w:p w14:paraId="66C910D6" w14:textId="77777777" w:rsidR="00D95E6D" w:rsidRPr="008356FD" w:rsidRDefault="00D95E6D" w:rsidP="00D95E6D">
      <w:pPr>
        <w:pStyle w:val="ListParagraph"/>
        <w:spacing w:line="240" w:lineRule="auto"/>
        <w:ind w:left="1080"/>
        <w:jc w:val="both"/>
        <w:rPr>
          <w:rFonts w:ascii="Times New Roman" w:hAnsi="Times New Roman"/>
          <w:sz w:val="20"/>
          <w:szCs w:val="20"/>
        </w:rPr>
      </w:pPr>
    </w:p>
    <w:p w14:paraId="4A97C4F2"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Diagnosis : DM tipe 2 dengan hipertensi</w:t>
      </w:r>
    </w:p>
    <w:p w14:paraId="3B6B64A3" w14:textId="77777777" w:rsidR="00D95E6D" w:rsidRPr="008356FD" w:rsidRDefault="00D95E6D" w:rsidP="00D95E6D">
      <w:pPr>
        <w:pStyle w:val="ListParagraph"/>
        <w:spacing w:line="240" w:lineRule="auto"/>
        <w:ind w:left="1080"/>
        <w:jc w:val="both"/>
        <w:rPr>
          <w:rFonts w:ascii="Times New Roman" w:hAnsi="Times New Roman"/>
          <w:sz w:val="20"/>
          <w:szCs w:val="20"/>
        </w:rPr>
      </w:pPr>
    </w:p>
    <w:p w14:paraId="22008A32"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JAWABAN :</w:t>
      </w:r>
    </w:p>
    <w:p w14:paraId="09C276DC"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Modifikasi gaya hidup</w:t>
      </w:r>
    </w:p>
    <w:p w14:paraId="04568F79"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Karena dalam 3 bulan HbA1c belum &lt;7% sehingga terapi DM dikombinasikan dua obat yaitu dengan meningkatkan dosis metformin 3 x 500 mg atau dengan menambahkan golongan glibenclamid 1 x 5 mg setelah makan. Kombinasi obat ini dipilih karena saling memperkuat kerja masing – masing obat sehingga kadar gula darah lebih terkontrol dan efek samping yang ditimbulkan lebih sedikit.</w:t>
      </w:r>
    </w:p>
    <w:p w14:paraId="07CAB541"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Untuk hipertensi nya dapat diberikan golongan thiazide, ACEI, ARB atau CCB contoh captopril dengan dosis 2 x 25mg atau HCT 1x25mg atau valsartan 1x40 mg atau amlodipine 1 x 5 mg</w:t>
      </w:r>
    </w:p>
    <w:p w14:paraId="06983D1B"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Terapi diberikan selama satu minggu atau sepuluh hari atau satu bulan untuk control kembali agar pasien lebih mudah di control tekanan darah dan gula darah pasien.</w:t>
      </w:r>
    </w:p>
    <w:p w14:paraId="196CFB05" w14:textId="77777777" w:rsidR="00D95E6D" w:rsidRPr="008356FD" w:rsidRDefault="00D95E6D" w:rsidP="00D95E6D">
      <w:pPr>
        <w:pStyle w:val="ListParagraph"/>
        <w:spacing w:line="240" w:lineRule="auto"/>
        <w:ind w:left="1080"/>
        <w:jc w:val="both"/>
        <w:rPr>
          <w:rFonts w:ascii="Times New Roman" w:hAnsi="Times New Roman"/>
          <w:sz w:val="20"/>
          <w:szCs w:val="20"/>
        </w:rPr>
      </w:pPr>
    </w:p>
    <w:p w14:paraId="04E6A9DD"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R/ metformin 500mg no. XXX</w:t>
      </w:r>
    </w:p>
    <w:p w14:paraId="200F3BDC"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 xml:space="preserve">    S 3 dd tab1 pc</w:t>
      </w:r>
    </w:p>
    <w:p w14:paraId="03781FB9"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---------------------------------paraf</w:t>
      </w:r>
    </w:p>
    <w:p w14:paraId="3265A38C"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R/ captopril 25 mg no.XX</w:t>
      </w:r>
    </w:p>
    <w:p w14:paraId="003FF333"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ab/>
        <w:t>S 2 dd 1ac</w:t>
      </w:r>
    </w:p>
    <w:p w14:paraId="3061ADFD"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-------------------------------paraf</w:t>
      </w:r>
    </w:p>
    <w:p w14:paraId="2E5CA12C" w14:textId="77777777" w:rsidR="00D95E6D" w:rsidRPr="008356FD" w:rsidRDefault="00D95E6D" w:rsidP="00D95E6D">
      <w:pPr>
        <w:pStyle w:val="ListParagraph"/>
        <w:spacing w:line="240" w:lineRule="auto"/>
        <w:ind w:left="1080"/>
        <w:jc w:val="both"/>
        <w:rPr>
          <w:rFonts w:ascii="Times New Roman" w:hAnsi="Times New Roman"/>
          <w:sz w:val="20"/>
          <w:szCs w:val="20"/>
        </w:rPr>
      </w:pPr>
    </w:p>
    <w:p w14:paraId="329FEA2E" w14:textId="77777777" w:rsidR="00D95E6D" w:rsidRPr="008356FD" w:rsidRDefault="00D95E6D" w:rsidP="00D95E6D">
      <w:pPr>
        <w:pStyle w:val="ListParagraph"/>
        <w:spacing w:line="240" w:lineRule="auto"/>
        <w:ind w:left="1080"/>
        <w:jc w:val="both"/>
        <w:rPr>
          <w:rFonts w:ascii="Times New Roman" w:hAnsi="Times New Roman"/>
          <w:sz w:val="20"/>
          <w:szCs w:val="20"/>
        </w:rPr>
      </w:pPr>
    </w:p>
    <w:p w14:paraId="3BE7AE58" w14:textId="77777777" w:rsidR="00D95E6D" w:rsidRPr="008356FD" w:rsidRDefault="00D95E6D" w:rsidP="00D95E6D">
      <w:pPr>
        <w:pStyle w:val="ListParagraph"/>
        <w:numPr>
          <w:ilvl w:val="0"/>
          <w:numId w:val="36"/>
        </w:numPr>
        <w:spacing w:line="240" w:lineRule="auto"/>
        <w:jc w:val="both"/>
        <w:rPr>
          <w:rFonts w:ascii="Times New Roman" w:hAnsi="Times New Roman"/>
          <w:sz w:val="20"/>
          <w:szCs w:val="20"/>
        </w:rPr>
      </w:pPr>
      <w:r w:rsidRPr="008356FD">
        <w:rPr>
          <w:rFonts w:ascii="Times New Roman" w:hAnsi="Times New Roman"/>
          <w:sz w:val="20"/>
          <w:szCs w:val="20"/>
        </w:rPr>
        <w:t>Seorang anak An. Fara usia 3 tahun diantar ibunya datang ke UGD dengan keluhan keluar cairan dari telinga kiri</w:t>
      </w:r>
    </w:p>
    <w:p w14:paraId="42183252" w14:textId="77777777" w:rsidR="00D95E6D" w:rsidRPr="008356FD" w:rsidRDefault="00D95E6D" w:rsidP="00D95E6D">
      <w:pPr>
        <w:pStyle w:val="ListParagraph"/>
        <w:spacing w:line="240" w:lineRule="auto"/>
        <w:ind w:left="1080"/>
        <w:jc w:val="both"/>
        <w:rPr>
          <w:rFonts w:ascii="Times New Roman" w:hAnsi="Times New Roman"/>
          <w:sz w:val="20"/>
          <w:szCs w:val="20"/>
        </w:rPr>
      </w:pPr>
      <w:r w:rsidRPr="008356FD">
        <w:rPr>
          <w:rFonts w:ascii="Times New Roman" w:hAnsi="Times New Roman"/>
          <w:sz w:val="20"/>
          <w:szCs w:val="20"/>
        </w:rPr>
        <w:t>Anamnesis:</w:t>
      </w:r>
    </w:p>
    <w:p w14:paraId="354F5127" w14:textId="77777777" w:rsidR="00D95E6D" w:rsidRPr="008356FD" w:rsidRDefault="00D95E6D" w:rsidP="00D95E6D">
      <w:pPr>
        <w:pStyle w:val="ListParagraph"/>
        <w:spacing w:line="240" w:lineRule="auto"/>
        <w:ind w:left="1080"/>
        <w:jc w:val="both"/>
        <w:rPr>
          <w:rFonts w:ascii="Times New Roman" w:hAnsi="Times New Roman"/>
          <w:noProof/>
          <w:sz w:val="20"/>
          <w:szCs w:val="20"/>
        </w:rPr>
      </w:pPr>
      <w:r w:rsidRPr="008356FD">
        <w:rPr>
          <w:rFonts w:ascii="Times New Roman" w:hAnsi="Times New Roman"/>
          <w:noProof/>
          <w:sz w:val="20"/>
          <w:szCs w:val="20"/>
          <w:lang w:val="id-ID"/>
        </w:rPr>
        <w:t>Keluhan Utama        : Keluar cairan telinga k</w:t>
      </w:r>
      <w:r w:rsidRPr="008356FD">
        <w:rPr>
          <w:rFonts w:ascii="Times New Roman" w:hAnsi="Times New Roman"/>
          <w:noProof/>
          <w:sz w:val="20"/>
          <w:szCs w:val="20"/>
        </w:rPr>
        <w:t>iri</w:t>
      </w:r>
    </w:p>
    <w:p w14:paraId="3EE90515" w14:textId="77777777" w:rsidR="00D95E6D" w:rsidRPr="008356FD" w:rsidRDefault="00D95E6D" w:rsidP="00D95E6D">
      <w:pPr>
        <w:pStyle w:val="ListParagraph"/>
        <w:spacing w:line="240" w:lineRule="auto"/>
        <w:ind w:left="1080"/>
        <w:jc w:val="both"/>
        <w:rPr>
          <w:rFonts w:ascii="Times New Roman" w:hAnsi="Times New Roman"/>
          <w:noProof/>
          <w:sz w:val="20"/>
          <w:szCs w:val="20"/>
        </w:rPr>
      </w:pPr>
      <w:r w:rsidRPr="008356FD">
        <w:rPr>
          <w:rFonts w:ascii="Times New Roman" w:hAnsi="Times New Roman"/>
          <w:noProof/>
          <w:sz w:val="20"/>
          <w:szCs w:val="20"/>
          <w:lang w:val="id-ID"/>
        </w:rPr>
        <w:t xml:space="preserve">Sejak kapan/onset   : </w:t>
      </w:r>
      <w:r w:rsidRPr="008356FD">
        <w:rPr>
          <w:rFonts w:ascii="Times New Roman" w:hAnsi="Times New Roman"/>
          <w:noProof/>
          <w:sz w:val="20"/>
          <w:szCs w:val="20"/>
        </w:rPr>
        <w:t>sejak 1 hari yang lalu</w:t>
      </w:r>
      <w:r w:rsidRPr="008356FD">
        <w:rPr>
          <w:rFonts w:ascii="Times New Roman" w:hAnsi="Times New Roman"/>
          <w:noProof/>
          <w:sz w:val="20"/>
          <w:szCs w:val="20"/>
          <w:lang w:val="id-ID"/>
        </w:rPr>
        <w:t xml:space="preserve"> </w:t>
      </w:r>
      <w:r w:rsidRPr="008356FD">
        <w:rPr>
          <w:rFonts w:ascii="Times New Roman" w:hAnsi="Times New Roman"/>
          <w:noProof/>
          <w:sz w:val="20"/>
          <w:szCs w:val="20"/>
        </w:rPr>
        <w:t>keluar cairan</w:t>
      </w:r>
    </w:p>
    <w:p w14:paraId="0C74CE26" w14:textId="77777777" w:rsidR="00D95E6D" w:rsidRPr="008356FD" w:rsidRDefault="00D95E6D" w:rsidP="00D95E6D">
      <w:pPr>
        <w:pStyle w:val="ListParagraph"/>
        <w:spacing w:line="240" w:lineRule="auto"/>
        <w:ind w:left="1080"/>
        <w:jc w:val="both"/>
        <w:rPr>
          <w:rFonts w:ascii="Times New Roman" w:hAnsi="Times New Roman"/>
          <w:noProof/>
          <w:sz w:val="20"/>
          <w:szCs w:val="20"/>
        </w:rPr>
      </w:pPr>
      <w:r w:rsidRPr="008356FD">
        <w:rPr>
          <w:rFonts w:ascii="Times New Roman" w:hAnsi="Times New Roman"/>
          <w:noProof/>
          <w:sz w:val="20"/>
          <w:szCs w:val="20"/>
          <w:lang w:val="id-ID"/>
        </w:rPr>
        <w:t>Lokasi              </w:t>
      </w:r>
      <w:r w:rsidRPr="008356FD">
        <w:rPr>
          <w:rFonts w:ascii="Times New Roman" w:hAnsi="Times New Roman"/>
          <w:noProof/>
          <w:sz w:val="20"/>
          <w:szCs w:val="20"/>
        </w:rPr>
        <w:t>:</w:t>
      </w:r>
      <w:r w:rsidRPr="008356FD">
        <w:rPr>
          <w:rFonts w:ascii="Times New Roman" w:hAnsi="Times New Roman"/>
          <w:noProof/>
          <w:sz w:val="20"/>
          <w:szCs w:val="20"/>
          <w:lang w:val="id-ID"/>
        </w:rPr>
        <w:t>          telinga k</w:t>
      </w:r>
      <w:r w:rsidRPr="008356FD">
        <w:rPr>
          <w:rFonts w:ascii="Times New Roman" w:hAnsi="Times New Roman"/>
          <w:noProof/>
          <w:sz w:val="20"/>
          <w:szCs w:val="20"/>
        </w:rPr>
        <w:t>iri</w:t>
      </w:r>
    </w:p>
    <w:p w14:paraId="78154146" w14:textId="77777777" w:rsidR="00D95E6D" w:rsidRPr="008356FD" w:rsidRDefault="00D95E6D" w:rsidP="00D95E6D">
      <w:pPr>
        <w:pStyle w:val="ListParagraph"/>
        <w:spacing w:line="240" w:lineRule="auto"/>
        <w:ind w:left="1080"/>
        <w:jc w:val="both"/>
        <w:rPr>
          <w:rFonts w:ascii="Times New Roman" w:hAnsi="Times New Roman"/>
          <w:noProof/>
          <w:sz w:val="20"/>
          <w:szCs w:val="20"/>
        </w:rPr>
      </w:pPr>
      <w:r w:rsidRPr="008356FD">
        <w:rPr>
          <w:rFonts w:ascii="Times New Roman" w:hAnsi="Times New Roman"/>
          <w:noProof/>
          <w:sz w:val="20"/>
          <w:szCs w:val="20"/>
          <w:lang w:val="id-ID"/>
        </w:rPr>
        <w:t xml:space="preserve">Durasi/frekuensi </w:t>
      </w:r>
      <w:r w:rsidRPr="008356FD">
        <w:rPr>
          <w:rFonts w:ascii="Times New Roman" w:hAnsi="Times New Roman"/>
          <w:noProof/>
          <w:sz w:val="20"/>
          <w:szCs w:val="20"/>
        </w:rPr>
        <w:t xml:space="preserve">: </w:t>
      </w:r>
      <w:r w:rsidRPr="008356FD">
        <w:rPr>
          <w:rFonts w:ascii="Times New Roman" w:hAnsi="Times New Roman"/>
          <w:noProof/>
          <w:sz w:val="20"/>
          <w:szCs w:val="20"/>
          <w:lang w:val="id-ID"/>
        </w:rPr>
        <w:t xml:space="preserve">    </w:t>
      </w:r>
      <w:r w:rsidRPr="008356FD">
        <w:rPr>
          <w:rFonts w:ascii="Times New Roman" w:hAnsi="Times New Roman"/>
          <w:noProof/>
          <w:sz w:val="20"/>
          <w:szCs w:val="20"/>
        </w:rPr>
        <w:t>keluar cairan 2 kali</w:t>
      </w:r>
    </w:p>
    <w:p w14:paraId="6276007B" w14:textId="77777777" w:rsidR="00D95E6D" w:rsidRPr="008356FD" w:rsidRDefault="00D95E6D" w:rsidP="00D95E6D">
      <w:pPr>
        <w:pStyle w:val="ListParagraph"/>
        <w:spacing w:line="240" w:lineRule="auto"/>
        <w:ind w:left="1080"/>
        <w:jc w:val="both"/>
        <w:rPr>
          <w:rFonts w:ascii="Times New Roman" w:hAnsi="Times New Roman"/>
          <w:noProof/>
          <w:sz w:val="20"/>
          <w:szCs w:val="20"/>
        </w:rPr>
      </w:pPr>
      <w:r w:rsidRPr="008356FD">
        <w:rPr>
          <w:rFonts w:ascii="Times New Roman" w:hAnsi="Times New Roman"/>
          <w:noProof/>
          <w:sz w:val="20"/>
          <w:szCs w:val="20"/>
          <w:lang w:val="id-ID"/>
        </w:rPr>
        <w:t>Karakteristik       </w:t>
      </w:r>
      <w:r w:rsidRPr="008356FD">
        <w:rPr>
          <w:rFonts w:ascii="Times New Roman" w:hAnsi="Times New Roman"/>
          <w:noProof/>
          <w:sz w:val="20"/>
          <w:szCs w:val="20"/>
        </w:rPr>
        <w:t>:</w:t>
      </w:r>
      <w:r w:rsidRPr="008356FD">
        <w:rPr>
          <w:rFonts w:ascii="Times New Roman" w:hAnsi="Times New Roman"/>
          <w:noProof/>
          <w:sz w:val="20"/>
          <w:szCs w:val="20"/>
          <w:lang w:val="id-ID"/>
        </w:rPr>
        <w:t>       cairan kental molor, warna kekuningan, tidak berbau</w:t>
      </w:r>
    </w:p>
    <w:p w14:paraId="63FD57CE" w14:textId="77777777" w:rsidR="00D95E6D" w:rsidRPr="008356FD" w:rsidRDefault="00D95E6D" w:rsidP="00D95E6D">
      <w:pPr>
        <w:pStyle w:val="ListParagraph"/>
        <w:spacing w:line="240" w:lineRule="auto"/>
        <w:ind w:left="1080"/>
        <w:jc w:val="both"/>
        <w:rPr>
          <w:rFonts w:ascii="Times New Roman" w:hAnsi="Times New Roman"/>
          <w:noProof/>
          <w:sz w:val="20"/>
          <w:szCs w:val="20"/>
        </w:rPr>
      </w:pPr>
      <w:r w:rsidRPr="008356FD">
        <w:rPr>
          <w:rFonts w:ascii="Times New Roman" w:hAnsi="Times New Roman"/>
          <w:noProof/>
          <w:sz w:val="20"/>
          <w:szCs w:val="20"/>
          <w:lang w:val="id-ID"/>
        </w:rPr>
        <w:lastRenderedPageBreak/>
        <w:t> Progresi            </w:t>
      </w:r>
      <w:r w:rsidRPr="008356FD">
        <w:rPr>
          <w:rFonts w:ascii="Times New Roman" w:hAnsi="Times New Roman"/>
          <w:noProof/>
          <w:sz w:val="20"/>
          <w:szCs w:val="20"/>
        </w:rPr>
        <w:t>:</w:t>
      </w:r>
      <w:r w:rsidRPr="008356FD">
        <w:rPr>
          <w:rFonts w:ascii="Times New Roman" w:hAnsi="Times New Roman"/>
          <w:noProof/>
          <w:sz w:val="20"/>
          <w:szCs w:val="20"/>
          <w:lang w:val="id-ID"/>
        </w:rPr>
        <w:t xml:space="preserve">       keluhan </w:t>
      </w:r>
      <w:r w:rsidRPr="008356FD">
        <w:rPr>
          <w:rFonts w:ascii="Times New Roman" w:hAnsi="Times New Roman"/>
          <w:noProof/>
          <w:sz w:val="20"/>
          <w:szCs w:val="20"/>
        </w:rPr>
        <w:t xml:space="preserve">timbul saat </w:t>
      </w:r>
      <w:r w:rsidRPr="008356FD">
        <w:rPr>
          <w:rFonts w:ascii="Times New Roman" w:hAnsi="Times New Roman"/>
          <w:noProof/>
          <w:sz w:val="20"/>
          <w:szCs w:val="20"/>
          <w:lang w:val="id-ID"/>
        </w:rPr>
        <w:t>pilek atau batuk</w:t>
      </w:r>
    </w:p>
    <w:p w14:paraId="091E73F9" w14:textId="77777777" w:rsidR="00D95E6D" w:rsidRPr="008356FD" w:rsidRDefault="00D95E6D" w:rsidP="00D95E6D">
      <w:pPr>
        <w:pStyle w:val="ListParagraph"/>
        <w:spacing w:line="240" w:lineRule="auto"/>
        <w:ind w:left="1080"/>
        <w:jc w:val="both"/>
        <w:rPr>
          <w:rFonts w:ascii="Times New Roman" w:hAnsi="Times New Roman"/>
          <w:noProof/>
          <w:sz w:val="20"/>
          <w:szCs w:val="20"/>
        </w:rPr>
      </w:pPr>
      <w:r w:rsidRPr="008356FD">
        <w:rPr>
          <w:rFonts w:ascii="Times New Roman" w:hAnsi="Times New Roman"/>
          <w:noProof/>
          <w:sz w:val="20"/>
          <w:szCs w:val="20"/>
          <w:lang w:val="id-ID"/>
        </w:rPr>
        <w:t xml:space="preserve">Yang memperparah </w:t>
      </w:r>
      <w:r w:rsidRPr="008356FD">
        <w:rPr>
          <w:rFonts w:ascii="Times New Roman" w:hAnsi="Times New Roman"/>
          <w:noProof/>
          <w:sz w:val="20"/>
          <w:szCs w:val="20"/>
        </w:rPr>
        <w:t>:</w:t>
      </w:r>
      <w:r w:rsidRPr="008356FD">
        <w:rPr>
          <w:rFonts w:ascii="Times New Roman" w:hAnsi="Times New Roman"/>
          <w:noProof/>
          <w:sz w:val="20"/>
          <w:szCs w:val="20"/>
          <w:lang w:val="id-ID"/>
        </w:rPr>
        <w:t>  saat pilek atau batuk</w:t>
      </w:r>
    </w:p>
    <w:p w14:paraId="7053CDC7" w14:textId="77777777" w:rsidR="00D95E6D" w:rsidRPr="008356FD" w:rsidRDefault="00D95E6D" w:rsidP="00D95E6D">
      <w:pPr>
        <w:pStyle w:val="ListParagraph"/>
        <w:spacing w:line="240" w:lineRule="auto"/>
        <w:ind w:left="1080"/>
        <w:jc w:val="both"/>
        <w:rPr>
          <w:rFonts w:ascii="Times New Roman" w:hAnsi="Times New Roman"/>
          <w:noProof/>
          <w:sz w:val="20"/>
          <w:szCs w:val="20"/>
        </w:rPr>
      </w:pPr>
      <w:r w:rsidRPr="008356FD">
        <w:rPr>
          <w:rFonts w:ascii="Times New Roman" w:hAnsi="Times New Roman"/>
          <w:noProof/>
          <w:sz w:val="20"/>
          <w:szCs w:val="20"/>
          <w:lang w:val="id-ID"/>
        </w:rPr>
        <w:t>Yang mengurangi  </w:t>
      </w:r>
      <w:r w:rsidRPr="008356FD">
        <w:rPr>
          <w:rFonts w:ascii="Times New Roman" w:hAnsi="Times New Roman"/>
          <w:noProof/>
          <w:sz w:val="20"/>
          <w:szCs w:val="20"/>
        </w:rPr>
        <w:t>:</w:t>
      </w:r>
      <w:r w:rsidRPr="008356FD">
        <w:rPr>
          <w:rFonts w:ascii="Times New Roman" w:hAnsi="Times New Roman"/>
          <w:noProof/>
          <w:sz w:val="20"/>
          <w:szCs w:val="20"/>
          <w:lang w:val="id-ID"/>
        </w:rPr>
        <w:t>    minum obat pilek atau batuk</w:t>
      </w:r>
    </w:p>
    <w:p w14:paraId="5A0A3F95" w14:textId="77777777" w:rsidR="00D95E6D" w:rsidRPr="008356FD" w:rsidRDefault="00D95E6D" w:rsidP="00D95E6D">
      <w:pPr>
        <w:pStyle w:val="ListParagraph"/>
        <w:spacing w:line="240" w:lineRule="auto"/>
        <w:ind w:left="1080"/>
        <w:jc w:val="both"/>
        <w:rPr>
          <w:rFonts w:ascii="Times New Roman" w:hAnsi="Times New Roman"/>
          <w:noProof/>
          <w:sz w:val="20"/>
          <w:szCs w:val="20"/>
        </w:rPr>
      </w:pPr>
    </w:p>
    <w:p w14:paraId="56360D5F" w14:textId="77777777" w:rsidR="00D95E6D" w:rsidRPr="008356FD" w:rsidRDefault="00D95E6D" w:rsidP="00D95E6D">
      <w:pPr>
        <w:pStyle w:val="ListParagraph"/>
        <w:spacing w:line="240" w:lineRule="auto"/>
        <w:ind w:left="1080"/>
        <w:jc w:val="both"/>
        <w:rPr>
          <w:rFonts w:ascii="Times New Roman" w:hAnsi="Times New Roman"/>
          <w:noProof/>
          <w:sz w:val="20"/>
          <w:szCs w:val="20"/>
        </w:rPr>
      </w:pPr>
      <w:r w:rsidRPr="008356FD">
        <w:rPr>
          <w:rFonts w:ascii="Times New Roman" w:hAnsi="Times New Roman"/>
          <w:noProof/>
          <w:sz w:val="20"/>
          <w:szCs w:val="20"/>
        </w:rPr>
        <w:t>RPD  : awalnya 3 bulan lalu nyeri telinga kiri dan demam, anak sering batuk dan pilek, sudah periksa ke dokter diberi obat demam dan batuk pilek</w:t>
      </w:r>
    </w:p>
    <w:p w14:paraId="72ABD1F8" w14:textId="77777777" w:rsidR="00D95E6D" w:rsidRPr="008356FD" w:rsidRDefault="00D95E6D" w:rsidP="00D95E6D">
      <w:pPr>
        <w:pStyle w:val="ListParagraph"/>
        <w:spacing w:line="240" w:lineRule="auto"/>
        <w:ind w:left="1080"/>
        <w:jc w:val="both"/>
        <w:rPr>
          <w:rFonts w:ascii="Times New Roman" w:hAnsi="Times New Roman"/>
          <w:noProof/>
          <w:sz w:val="20"/>
          <w:szCs w:val="20"/>
        </w:rPr>
      </w:pPr>
      <w:r w:rsidRPr="008356FD">
        <w:rPr>
          <w:rFonts w:ascii="Times New Roman" w:hAnsi="Times New Roman"/>
          <w:noProof/>
          <w:sz w:val="20"/>
          <w:szCs w:val="20"/>
        </w:rPr>
        <w:t>RPK : tidak ada keluarga yang sakit seperti ini</w:t>
      </w:r>
    </w:p>
    <w:p w14:paraId="44A31CD7" w14:textId="77777777" w:rsidR="00D95E6D" w:rsidRPr="008356FD" w:rsidRDefault="00D95E6D" w:rsidP="00D95E6D">
      <w:pPr>
        <w:pStyle w:val="ListParagraph"/>
        <w:spacing w:line="240" w:lineRule="auto"/>
        <w:ind w:left="1080"/>
        <w:jc w:val="both"/>
        <w:rPr>
          <w:rFonts w:ascii="Times New Roman" w:hAnsi="Times New Roman"/>
          <w:noProof/>
          <w:sz w:val="20"/>
          <w:szCs w:val="20"/>
        </w:rPr>
      </w:pPr>
      <w:r w:rsidRPr="008356FD">
        <w:rPr>
          <w:rFonts w:ascii="Times New Roman" w:hAnsi="Times New Roman"/>
          <w:noProof/>
          <w:sz w:val="20"/>
          <w:szCs w:val="20"/>
        </w:rPr>
        <w:t>Riwayat pribadi : tidak ada riwayat alergi</w:t>
      </w:r>
    </w:p>
    <w:p w14:paraId="409646C9" w14:textId="77777777" w:rsidR="00D95E6D" w:rsidRPr="008356FD" w:rsidRDefault="00D95E6D" w:rsidP="00D95E6D">
      <w:pPr>
        <w:pStyle w:val="ListParagraph"/>
        <w:spacing w:line="240" w:lineRule="auto"/>
        <w:ind w:left="1080"/>
        <w:jc w:val="both"/>
        <w:rPr>
          <w:rFonts w:ascii="Times New Roman" w:hAnsi="Times New Roman"/>
          <w:noProof/>
          <w:sz w:val="20"/>
          <w:szCs w:val="20"/>
        </w:rPr>
      </w:pPr>
    </w:p>
    <w:p w14:paraId="60266F53" w14:textId="77777777" w:rsidR="00D95E6D" w:rsidRPr="008356FD" w:rsidRDefault="00D95E6D" w:rsidP="00D95E6D">
      <w:pPr>
        <w:pStyle w:val="ListParagraph"/>
        <w:spacing w:line="240" w:lineRule="auto"/>
        <w:ind w:left="1080"/>
        <w:jc w:val="both"/>
        <w:rPr>
          <w:rFonts w:ascii="Times New Roman" w:hAnsi="Times New Roman"/>
          <w:noProof/>
          <w:sz w:val="20"/>
          <w:szCs w:val="20"/>
        </w:rPr>
      </w:pPr>
      <w:r w:rsidRPr="008356FD">
        <w:rPr>
          <w:rFonts w:ascii="Times New Roman" w:hAnsi="Times New Roman"/>
          <w:noProof/>
          <w:sz w:val="20"/>
          <w:szCs w:val="20"/>
        </w:rPr>
        <w:t xml:space="preserve">Pemeriksaan Fisik : </w:t>
      </w:r>
    </w:p>
    <w:p w14:paraId="3D89A8FB" w14:textId="77777777" w:rsidR="00D95E6D" w:rsidRPr="008356FD" w:rsidRDefault="00D95E6D" w:rsidP="00D95E6D">
      <w:pPr>
        <w:pStyle w:val="ListParagraph"/>
        <w:spacing w:line="240" w:lineRule="auto"/>
        <w:ind w:left="1080"/>
        <w:jc w:val="both"/>
        <w:rPr>
          <w:rFonts w:ascii="Times New Roman" w:hAnsi="Times New Roman"/>
          <w:noProof/>
          <w:sz w:val="20"/>
          <w:szCs w:val="20"/>
        </w:rPr>
      </w:pPr>
      <w:r w:rsidRPr="008356FD">
        <w:rPr>
          <w:rFonts w:ascii="Times New Roman" w:hAnsi="Times New Roman"/>
          <w:noProof/>
          <w:sz w:val="20"/>
          <w:szCs w:val="20"/>
        </w:rPr>
        <w:t>KU : tampak sakit</w:t>
      </w:r>
    </w:p>
    <w:p w14:paraId="65247940" w14:textId="77777777" w:rsidR="00D95E6D" w:rsidRPr="008356FD" w:rsidRDefault="00D95E6D" w:rsidP="00D95E6D">
      <w:pPr>
        <w:pStyle w:val="ListParagraph"/>
        <w:spacing w:line="240" w:lineRule="auto"/>
        <w:ind w:left="1080"/>
        <w:jc w:val="both"/>
        <w:rPr>
          <w:rFonts w:ascii="Times New Roman" w:hAnsi="Times New Roman"/>
          <w:noProof/>
          <w:sz w:val="20"/>
          <w:szCs w:val="20"/>
        </w:rPr>
      </w:pPr>
      <w:r w:rsidRPr="008356FD">
        <w:rPr>
          <w:rFonts w:ascii="Times New Roman" w:hAnsi="Times New Roman"/>
          <w:noProof/>
          <w:sz w:val="20"/>
          <w:szCs w:val="20"/>
        </w:rPr>
        <w:t>Tanda vital : TD : 120/80mmHg ; N : 80x/menit ; Rr : 23x/menit ; t : 37,3°C ; BB : 15kg</w:t>
      </w:r>
    </w:p>
    <w:p w14:paraId="434C84CF" w14:textId="77777777" w:rsidR="00D95E6D" w:rsidRPr="008356FD" w:rsidRDefault="00D95E6D" w:rsidP="00D95E6D">
      <w:pPr>
        <w:adjustRightInd w:val="0"/>
        <w:spacing w:line="240" w:lineRule="auto"/>
        <w:ind w:left="1080"/>
        <w:jc w:val="both"/>
        <w:rPr>
          <w:rFonts w:ascii="Times New Roman" w:hAnsi="Times New Roman"/>
          <w:noProof/>
          <w:sz w:val="20"/>
          <w:szCs w:val="20"/>
        </w:rPr>
      </w:pPr>
      <w:r w:rsidRPr="008356FD">
        <w:rPr>
          <w:rFonts w:ascii="Times New Roman" w:hAnsi="Times New Roman"/>
          <w:noProof/>
          <w:sz w:val="20"/>
          <w:szCs w:val="20"/>
        </w:rPr>
        <w:t xml:space="preserve">Telinga : Otoskopi : </w:t>
      </w:r>
      <w:r w:rsidRPr="008356FD">
        <w:rPr>
          <w:rFonts w:ascii="Times New Roman" w:hAnsi="Times New Roman"/>
          <w:noProof/>
          <w:sz w:val="20"/>
          <w:szCs w:val="20"/>
          <w:lang w:val="id-ID"/>
        </w:rPr>
        <w:t xml:space="preserve">Tampak perforasi sentral sub total pada membran timpani, sekret aktif </w:t>
      </w:r>
    </w:p>
    <w:p w14:paraId="698FDD00" w14:textId="77777777" w:rsidR="00D95E6D" w:rsidRPr="008356FD" w:rsidRDefault="00D95E6D" w:rsidP="00D95E6D">
      <w:pPr>
        <w:adjustRightInd w:val="0"/>
        <w:spacing w:line="240" w:lineRule="auto"/>
        <w:ind w:left="720" w:firstLine="360"/>
        <w:jc w:val="both"/>
        <w:rPr>
          <w:rFonts w:ascii="Times New Roman" w:hAnsi="Times New Roman"/>
          <w:noProof/>
          <w:sz w:val="20"/>
          <w:szCs w:val="20"/>
        </w:rPr>
      </w:pPr>
      <w:r w:rsidRPr="008356FD">
        <w:rPr>
          <w:rFonts w:ascii="Times New Roman" w:hAnsi="Times New Roman"/>
          <w:noProof/>
          <w:sz w:val="20"/>
          <w:szCs w:val="20"/>
        </w:rPr>
        <w:t>Hidung : konka oedem (-), hiperemis (+)</w:t>
      </w:r>
    </w:p>
    <w:p w14:paraId="4F1E471B" w14:textId="77777777" w:rsidR="00D95E6D" w:rsidRPr="008356FD" w:rsidRDefault="00D95E6D" w:rsidP="00D95E6D">
      <w:pPr>
        <w:adjustRightInd w:val="0"/>
        <w:spacing w:line="240" w:lineRule="auto"/>
        <w:ind w:left="720" w:firstLine="360"/>
        <w:jc w:val="both"/>
        <w:rPr>
          <w:rFonts w:ascii="Times New Roman" w:hAnsi="Times New Roman"/>
          <w:noProof/>
          <w:sz w:val="20"/>
          <w:szCs w:val="20"/>
        </w:rPr>
      </w:pPr>
      <w:r w:rsidRPr="008356FD">
        <w:rPr>
          <w:rFonts w:ascii="Times New Roman" w:hAnsi="Times New Roman"/>
          <w:noProof/>
          <w:sz w:val="20"/>
          <w:szCs w:val="20"/>
        </w:rPr>
        <w:t>Tenggorok : tonsil T2-T2, hiperemis (+)</w:t>
      </w:r>
    </w:p>
    <w:p w14:paraId="579AA52F" w14:textId="77777777" w:rsidR="00D95E6D" w:rsidRPr="008356FD" w:rsidRDefault="00D95E6D" w:rsidP="00D95E6D">
      <w:pPr>
        <w:adjustRightInd w:val="0"/>
        <w:spacing w:line="240" w:lineRule="auto"/>
        <w:ind w:left="720" w:firstLine="360"/>
        <w:jc w:val="both"/>
        <w:rPr>
          <w:rFonts w:ascii="Times New Roman" w:hAnsi="Times New Roman"/>
          <w:noProof/>
          <w:sz w:val="20"/>
          <w:szCs w:val="20"/>
        </w:rPr>
      </w:pPr>
      <w:r w:rsidRPr="008356FD">
        <w:rPr>
          <w:rFonts w:ascii="Times New Roman" w:hAnsi="Times New Roman"/>
          <w:noProof/>
          <w:sz w:val="20"/>
          <w:szCs w:val="20"/>
        </w:rPr>
        <w:t>Thorak dan abdomen : dalam batas normal</w:t>
      </w:r>
    </w:p>
    <w:p w14:paraId="62BFD5C3" w14:textId="77777777" w:rsidR="00D95E6D" w:rsidRPr="008356FD" w:rsidRDefault="00D95E6D" w:rsidP="00D95E6D">
      <w:pPr>
        <w:pStyle w:val="ListParagraph"/>
        <w:adjustRightInd w:val="0"/>
        <w:spacing w:line="240" w:lineRule="auto"/>
        <w:ind w:left="733" w:firstLine="347"/>
        <w:jc w:val="both"/>
        <w:rPr>
          <w:rFonts w:ascii="Times New Roman" w:hAnsi="Times New Roman"/>
          <w:noProof/>
          <w:sz w:val="20"/>
          <w:szCs w:val="20"/>
        </w:rPr>
      </w:pPr>
      <w:r w:rsidRPr="008356FD">
        <w:rPr>
          <w:rFonts w:ascii="Times New Roman" w:hAnsi="Times New Roman"/>
          <w:noProof/>
          <w:sz w:val="20"/>
          <w:szCs w:val="20"/>
        </w:rPr>
        <w:t xml:space="preserve">Diagnosis : </w:t>
      </w:r>
      <w:r w:rsidRPr="008356FD">
        <w:rPr>
          <w:rFonts w:ascii="Times New Roman" w:hAnsi="Times New Roman"/>
          <w:noProof/>
          <w:sz w:val="20"/>
          <w:szCs w:val="20"/>
          <w:lang w:val="id-ID"/>
        </w:rPr>
        <w:t xml:space="preserve">Otitis media akut </w:t>
      </w:r>
      <w:r w:rsidRPr="008356FD">
        <w:rPr>
          <w:rFonts w:ascii="Times New Roman" w:hAnsi="Times New Roman"/>
          <w:noProof/>
          <w:sz w:val="20"/>
          <w:szCs w:val="20"/>
        </w:rPr>
        <w:t>sinistra</w:t>
      </w:r>
      <w:r w:rsidRPr="008356FD">
        <w:rPr>
          <w:rFonts w:ascii="Times New Roman" w:hAnsi="Times New Roman"/>
          <w:noProof/>
          <w:sz w:val="20"/>
          <w:szCs w:val="20"/>
          <w:lang w:val="id-ID"/>
        </w:rPr>
        <w:t xml:space="preserve"> stadium perforasi</w:t>
      </w:r>
    </w:p>
    <w:p w14:paraId="747883EF" w14:textId="77777777" w:rsidR="00D95E6D" w:rsidRPr="008356FD" w:rsidRDefault="00D95E6D" w:rsidP="00D95E6D">
      <w:pPr>
        <w:pStyle w:val="ListParagraph"/>
        <w:adjustRightInd w:val="0"/>
        <w:spacing w:line="240" w:lineRule="auto"/>
        <w:ind w:left="733" w:firstLine="347"/>
        <w:jc w:val="both"/>
        <w:rPr>
          <w:rFonts w:ascii="Times New Roman" w:hAnsi="Times New Roman"/>
          <w:noProof/>
          <w:sz w:val="20"/>
          <w:szCs w:val="20"/>
        </w:rPr>
      </w:pPr>
    </w:p>
    <w:p w14:paraId="4E6A6FD2" w14:textId="77777777" w:rsidR="00D95E6D" w:rsidRPr="008356FD" w:rsidRDefault="00D95E6D" w:rsidP="00D95E6D">
      <w:pPr>
        <w:pStyle w:val="ListParagraph"/>
        <w:adjustRightInd w:val="0"/>
        <w:spacing w:line="240" w:lineRule="auto"/>
        <w:ind w:left="733" w:firstLine="347"/>
        <w:jc w:val="both"/>
        <w:rPr>
          <w:rFonts w:ascii="Times New Roman" w:hAnsi="Times New Roman"/>
          <w:noProof/>
          <w:sz w:val="20"/>
          <w:szCs w:val="20"/>
        </w:rPr>
      </w:pPr>
      <w:r w:rsidRPr="008356FD">
        <w:rPr>
          <w:rFonts w:ascii="Times New Roman" w:hAnsi="Times New Roman"/>
          <w:noProof/>
          <w:sz w:val="20"/>
          <w:szCs w:val="20"/>
        </w:rPr>
        <w:t xml:space="preserve">JAWABAN : </w:t>
      </w:r>
    </w:p>
    <w:p w14:paraId="645098D7"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0"/>
          <w:szCs w:val="20"/>
        </w:rPr>
      </w:pPr>
      <w:r w:rsidRPr="008356FD">
        <w:rPr>
          <w:rFonts w:ascii="Times New Roman" w:hAnsi="Times New Roman"/>
          <w:noProof/>
          <w:color w:val="000000"/>
          <w:sz w:val="20"/>
          <w:szCs w:val="20"/>
          <w:lang w:val="id-ID"/>
        </w:rPr>
        <w:t xml:space="preserve">Oortoilet / Toilet telinga : H2O2 3% </w:t>
      </w:r>
      <w:r w:rsidRPr="008356FD">
        <w:rPr>
          <w:rFonts w:ascii="Times New Roman" w:hAnsi="Times New Roman"/>
          <w:noProof/>
          <w:color w:val="000000"/>
          <w:sz w:val="20"/>
          <w:szCs w:val="20"/>
        </w:rPr>
        <w:t xml:space="preserve"> 2 x 2 tetes/ hari selama 3-5 hari </w:t>
      </w:r>
    </w:p>
    <w:p w14:paraId="030449E0" w14:textId="77777777" w:rsidR="00D95E6D" w:rsidRPr="008356FD" w:rsidRDefault="00D95E6D" w:rsidP="00D95E6D">
      <w:pPr>
        <w:autoSpaceDE w:val="0"/>
        <w:autoSpaceDN w:val="0"/>
        <w:adjustRightInd w:val="0"/>
        <w:spacing w:after="0" w:line="240" w:lineRule="auto"/>
        <w:ind w:left="1080"/>
        <w:jc w:val="both"/>
        <w:rPr>
          <w:rFonts w:ascii="Times New Roman" w:hAnsi="Times New Roman"/>
          <w:noProof/>
          <w:color w:val="000000"/>
          <w:sz w:val="20"/>
          <w:szCs w:val="20"/>
        </w:rPr>
      </w:pPr>
      <w:r w:rsidRPr="008356FD">
        <w:rPr>
          <w:rFonts w:ascii="Times New Roman" w:hAnsi="Times New Roman"/>
          <w:noProof/>
          <w:color w:val="000000"/>
          <w:sz w:val="20"/>
          <w:szCs w:val="20"/>
          <w:lang w:val="id-ID"/>
        </w:rPr>
        <w:t xml:space="preserve">Antibiotika topikal    :  tetes telinga topikal ofloxacin (2 x </w:t>
      </w:r>
      <w:r w:rsidRPr="008356FD">
        <w:rPr>
          <w:rFonts w:ascii="Times New Roman" w:hAnsi="Times New Roman"/>
          <w:noProof/>
          <w:color w:val="000000"/>
          <w:sz w:val="20"/>
          <w:szCs w:val="20"/>
        </w:rPr>
        <w:t>2 -3</w:t>
      </w:r>
      <w:r w:rsidRPr="008356FD">
        <w:rPr>
          <w:rFonts w:ascii="Times New Roman" w:hAnsi="Times New Roman"/>
          <w:noProof/>
          <w:color w:val="000000"/>
          <w:sz w:val="20"/>
          <w:szCs w:val="20"/>
          <w:lang w:val="id-ID"/>
        </w:rPr>
        <w:t xml:space="preserve"> tetes/ hari)</w:t>
      </w:r>
      <w:r w:rsidRPr="008356FD">
        <w:rPr>
          <w:rFonts w:ascii="Times New Roman" w:hAnsi="Times New Roman"/>
          <w:noProof/>
          <w:color w:val="000000"/>
          <w:sz w:val="20"/>
          <w:szCs w:val="20"/>
        </w:rPr>
        <w:t xml:space="preserve"> selama 3 minggu</w:t>
      </w:r>
    </w:p>
    <w:p w14:paraId="5692BAB7"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0"/>
          <w:szCs w:val="20"/>
        </w:rPr>
      </w:pPr>
      <w:r w:rsidRPr="008356FD">
        <w:rPr>
          <w:rFonts w:ascii="Times New Roman" w:hAnsi="Times New Roman"/>
          <w:noProof/>
          <w:color w:val="000000"/>
          <w:sz w:val="20"/>
          <w:szCs w:val="20"/>
          <w:lang w:val="id-ID"/>
        </w:rPr>
        <w:t xml:space="preserve">Antibiotika sistemik :  </w:t>
      </w:r>
      <w:r w:rsidRPr="008356FD">
        <w:rPr>
          <w:rFonts w:ascii="Times New Roman" w:hAnsi="Times New Roman"/>
          <w:noProof/>
          <w:color w:val="000000"/>
          <w:sz w:val="20"/>
          <w:szCs w:val="20"/>
        </w:rPr>
        <w:t xml:space="preserve">diberikan selama 10 hari </w:t>
      </w:r>
    </w:p>
    <w:p w14:paraId="5611DBFE" w14:textId="77777777" w:rsidR="00D95E6D" w:rsidRPr="008356FD" w:rsidRDefault="00D95E6D" w:rsidP="00D95E6D">
      <w:pPr>
        <w:autoSpaceDE w:val="0"/>
        <w:autoSpaceDN w:val="0"/>
        <w:adjustRightInd w:val="0"/>
        <w:spacing w:after="0" w:line="240" w:lineRule="auto"/>
        <w:ind w:left="1512" w:firstLine="648"/>
        <w:jc w:val="both"/>
        <w:rPr>
          <w:rFonts w:ascii="Times New Roman" w:hAnsi="Times New Roman"/>
          <w:noProof/>
          <w:color w:val="000000"/>
          <w:sz w:val="20"/>
          <w:szCs w:val="20"/>
        </w:rPr>
      </w:pPr>
      <w:r w:rsidRPr="008356FD">
        <w:rPr>
          <w:rFonts w:ascii="Times New Roman" w:hAnsi="Times New Roman"/>
          <w:noProof/>
          <w:color w:val="000000"/>
          <w:sz w:val="20"/>
          <w:szCs w:val="20"/>
        </w:rPr>
        <w:t>amoxicillin 25 - 50mg/kgBB/ hari 3 x sehari</w:t>
      </w:r>
    </w:p>
    <w:p w14:paraId="06318421" w14:textId="77777777" w:rsidR="00D95E6D" w:rsidRPr="008356FD" w:rsidRDefault="00D95E6D" w:rsidP="00D95E6D">
      <w:pPr>
        <w:adjustRightInd w:val="0"/>
        <w:spacing w:line="240" w:lineRule="auto"/>
        <w:ind w:left="2160" w:firstLine="6"/>
        <w:jc w:val="both"/>
        <w:rPr>
          <w:rFonts w:ascii="Times New Roman" w:hAnsi="Times New Roman"/>
          <w:noProof/>
          <w:color w:val="000000"/>
          <w:sz w:val="20"/>
          <w:szCs w:val="20"/>
        </w:rPr>
      </w:pPr>
      <w:r w:rsidRPr="008356FD">
        <w:rPr>
          <w:rFonts w:ascii="Times New Roman" w:hAnsi="Times New Roman"/>
          <w:noProof/>
          <w:color w:val="000000"/>
          <w:sz w:val="20"/>
          <w:szCs w:val="20"/>
          <w:lang w:val="id-ID"/>
        </w:rPr>
        <w:t>pilihan terapi antibotik lain : amoxcillin dengan asam klavu</w:t>
      </w:r>
      <w:r w:rsidRPr="008356FD">
        <w:rPr>
          <w:rFonts w:ascii="Times New Roman" w:hAnsi="Times New Roman"/>
          <w:noProof/>
          <w:color w:val="000000"/>
          <w:sz w:val="20"/>
          <w:szCs w:val="20"/>
        </w:rPr>
        <w:t>nal</w:t>
      </w:r>
      <w:r w:rsidRPr="008356FD">
        <w:rPr>
          <w:rFonts w:ascii="Times New Roman" w:hAnsi="Times New Roman"/>
          <w:noProof/>
          <w:color w:val="000000"/>
          <w:sz w:val="20"/>
          <w:szCs w:val="20"/>
          <w:lang w:val="id-ID"/>
        </w:rPr>
        <w:t>at</w:t>
      </w:r>
      <w:r w:rsidRPr="008356FD">
        <w:rPr>
          <w:rFonts w:ascii="Times New Roman" w:hAnsi="Times New Roman"/>
          <w:noProof/>
          <w:color w:val="000000"/>
          <w:sz w:val="20"/>
          <w:szCs w:val="20"/>
        </w:rPr>
        <w:t xml:space="preserve"> 25-50mg/KgBB / hari 3 x sehari</w:t>
      </w:r>
      <w:r w:rsidRPr="008356FD">
        <w:rPr>
          <w:rFonts w:ascii="Times New Roman" w:hAnsi="Times New Roman"/>
          <w:noProof/>
          <w:color w:val="000000"/>
          <w:sz w:val="20"/>
          <w:szCs w:val="20"/>
          <w:lang w:val="id-ID"/>
        </w:rPr>
        <w:t>,</w:t>
      </w:r>
      <w:r w:rsidRPr="008356FD">
        <w:rPr>
          <w:rFonts w:ascii="Times New Roman" w:hAnsi="Times New Roman"/>
          <w:noProof/>
          <w:color w:val="000000"/>
          <w:sz w:val="20"/>
          <w:szCs w:val="20"/>
        </w:rPr>
        <w:t xml:space="preserve"> eritromisin 25 – 50 mg/kgBB/ hari 4x sehari</w:t>
      </w:r>
    </w:p>
    <w:p w14:paraId="34A6AC32" w14:textId="77777777" w:rsidR="00D95E6D" w:rsidRPr="008356FD" w:rsidRDefault="00D95E6D" w:rsidP="00D95E6D">
      <w:pPr>
        <w:adjustRightInd w:val="0"/>
        <w:spacing w:line="240" w:lineRule="auto"/>
        <w:jc w:val="both"/>
        <w:rPr>
          <w:rFonts w:ascii="Times New Roman" w:hAnsi="Times New Roman"/>
          <w:noProof/>
          <w:color w:val="000000"/>
          <w:sz w:val="20"/>
          <w:szCs w:val="20"/>
        </w:rPr>
      </w:pPr>
      <w:r w:rsidRPr="008356FD">
        <w:rPr>
          <w:rFonts w:ascii="Times New Roman" w:hAnsi="Times New Roman"/>
          <w:noProof/>
          <w:color w:val="000000"/>
          <w:sz w:val="20"/>
          <w:szCs w:val="20"/>
        </w:rPr>
        <w:tab/>
      </w:r>
      <w:r w:rsidRPr="008356FD">
        <w:rPr>
          <w:rFonts w:ascii="Times New Roman" w:hAnsi="Times New Roman"/>
          <w:noProof/>
          <w:color w:val="000000"/>
          <w:sz w:val="20"/>
          <w:szCs w:val="20"/>
        </w:rPr>
        <w:tab/>
        <w:t>R/ amoxicillin 250 mg</w:t>
      </w:r>
    </w:p>
    <w:p w14:paraId="7928DB91" w14:textId="77777777" w:rsidR="00D95E6D" w:rsidRPr="008356FD" w:rsidRDefault="00D95E6D" w:rsidP="00D95E6D">
      <w:pPr>
        <w:adjustRightInd w:val="0"/>
        <w:spacing w:line="240" w:lineRule="auto"/>
        <w:jc w:val="both"/>
        <w:rPr>
          <w:rFonts w:ascii="Times New Roman" w:hAnsi="Times New Roman"/>
          <w:noProof/>
          <w:color w:val="000000"/>
          <w:sz w:val="20"/>
          <w:szCs w:val="20"/>
        </w:rPr>
      </w:pPr>
      <w:r w:rsidRPr="008356FD">
        <w:rPr>
          <w:rFonts w:ascii="Times New Roman" w:hAnsi="Times New Roman"/>
          <w:noProof/>
          <w:color w:val="000000"/>
          <w:sz w:val="20"/>
          <w:szCs w:val="20"/>
        </w:rPr>
        <w:tab/>
      </w:r>
      <w:r w:rsidRPr="008356FD">
        <w:rPr>
          <w:rFonts w:ascii="Times New Roman" w:hAnsi="Times New Roman"/>
          <w:noProof/>
          <w:color w:val="000000"/>
          <w:sz w:val="20"/>
          <w:szCs w:val="20"/>
        </w:rPr>
        <w:tab/>
        <w:t xml:space="preserve">    mf pulv dtd no XXX</w:t>
      </w:r>
    </w:p>
    <w:p w14:paraId="2F7C4EF9" w14:textId="77777777" w:rsidR="00D95E6D" w:rsidRPr="008356FD" w:rsidRDefault="00D95E6D" w:rsidP="00D95E6D">
      <w:pPr>
        <w:adjustRightInd w:val="0"/>
        <w:spacing w:line="240" w:lineRule="auto"/>
        <w:jc w:val="both"/>
        <w:rPr>
          <w:rFonts w:ascii="Times New Roman" w:hAnsi="Times New Roman"/>
          <w:noProof/>
          <w:color w:val="000000"/>
          <w:sz w:val="20"/>
          <w:szCs w:val="20"/>
        </w:rPr>
      </w:pPr>
      <w:r w:rsidRPr="008356FD">
        <w:rPr>
          <w:rFonts w:ascii="Times New Roman" w:hAnsi="Times New Roman"/>
          <w:noProof/>
          <w:color w:val="000000"/>
          <w:sz w:val="20"/>
          <w:szCs w:val="20"/>
        </w:rPr>
        <w:tab/>
      </w:r>
      <w:r w:rsidRPr="008356FD">
        <w:rPr>
          <w:rFonts w:ascii="Times New Roman" w:hAnsi="Times New Roman"/>
          <w:noProof/>
          <w:color w:val="000000"/>
          <w:sz w:val="20"/>
          <w:szCs w:val="20"/>
        </w:rPr>
        <w:tab/>
        <w:t xml:space="preserve">   S 3dd1 pulv pc</w:t>
      </w:r>
    </w:p>
    <w:p w14:paraId="4EEE85B1" w14:textId="77777777" w:rsidR="00D95E6D" w:rsidRPr="008356FD" w:rsidRDefault="00D95E6D" w:rsidP="00D95E6D">
      <w:pPr>
        <w:adjustRightInd w:val="0"/>
        <w:spacing w:line="240" w:lineRule="auto"/>
        <w:jc w:val="both"/>
        <w:rPr>
          <w:rFonts w:ascii="Times New Roman" w:hAnsi="Times New Roman"/>
          <w:noProof/>
          <w:color w:val="000000"/>
          <w:sz w:val="20"/>
          <w:szCs w:val="20"/>
        </w:rPr>
      </w:pPr>
      <w:r w:rsidRPr="008356FD">
        <w:rPr>
          <w:rFonts w:ascii="Times New Roman" w:hAnsi="Times New Roman"/>
          <w:noProof/>
          <w:color w:val="000000"/>
          <w:sz w:val="20"/>
          <w:szCs w:val="20"/>
        </w:rPr>
        <w:tab/>
      </w:r>
      <w:r w:rsidRPr="008356FD">
        <w:rPr>
          <w:rFonts w:ascii="Times New Roman" w:hAnsi="Times New Roman"/>
          <w:noProof/>
          <w:color w:val="000000"/>
          <w:sz w:val="20"/>
          <w:szCs w:val="20"/>
        </w:rPr>
        <w:tab/>
        <w:t>----------------------------paraf</w:t>
      </w:r>
    </w:p>
    <w:p w14:paraId="2F8BABF9" w14:textId="77777777" w:rsidR="00D95E6D" w:rsidRPr="008356FD" w:rsidRDefault="00D95E6D" w:rsidP="00D95E6D">
      <w:pPr>
        <w:adjustRightInd w:val="0"/>
        <w:spacing w:line="240" w:lineRule="auto"/>
        <w:jc w:val="both"/>
        <w:rPr>
          <w:rFonts w:ascii="Times New Roman" w:hAnsi="Times New Roman"/>
          <w:noProof/>
          <w:color w:val="000000"/>
          <w:sz w:val="20"/>
          <w:szCs w:val="20"/>
        </w:rPr>
      </w:pPr>
      <w:r w:rsidRPr="008356FD">
        <w:rPr>
          <w:rFonts w:ascii="Times New Roman" w:hAnsi="Times New Roman"/>
          <w:noProof/>
          <w:color w:val="000000"/>
          <w:sz w:val="20"/>
          <w:szCs w:val="20"/>
        </w:rPr>
        <w:tab/>
      </w:r>
      <w:r w:rsidRPr="008356FD">
        <w:rPr>
          <w:rFonts w:ascii="Times New Roman" w:hAnsi="Times New Roman"/>
          <w:noProof/>
          <w:color w:val="000000"/>
          <w:sz w:val="20"/>
          <w:szCs w:val="20"/>
        </w:rPr>
        <w:tab/>
        <w:t>R/ sol H2O2 3% 5cc</w:t>
      </w:r>
    </w:p>
    <w:p w14:paraId="1C512CAD" w14:textId="77777777" w:rsidR="00D95E6D" w:rsidRPr="008356FD" w:rsidRDefault="00D95E6D" w:rsidP="00D95E6D">
      <w:pPr>
        <w:adjustRightInd w:val="0"/>
        <w:spacing w:line="240" w:lineRule="auto"/>
        <w:jc w:val="both"/>
        <w:rPr>
          <w:rFonts w:ascii="Times New Roman" w:hAnsi="Times New Roman"/>
          <w:noProof/>
          <w:color w:val="000000"/>
          <w:sz w:val="20"/>
          <w:szCs w:val="20"/>
        </w:rPr>
      </w:pPr>
      <w:r w:rsidRPr="008356FD">
        <w:rPr>
          <w:rFonts w:ascii="Times New Roman" w:hAnsi="Times New Roman"/>
          <w:noProof/>
          <w:color w:val="000000"/>
          <w:sz w:val="20"/>
          <w:szCs w:val="20"/>
        </w:rPr>
        <w:tab/>
      </w:r>
      <w:r w:rsidRPr="008356FD">
        <w:rPr>
          <w:rFonts w:ascii="Times New Roman" w:hAnsi="Times New Roman"/>
          <w:noProof/>
          <w:color w:val="000000"/>
          <w:sz w:val="20"/>
          <w:szCs w:val="20"/>
        </w:rPr>
        <w:tab/>
        <w:t xml:space="preserve">    S 2 dd gtt V auric sin</w:t>
      </w:r>
    </w:p>
    <w:p w14:paraId="712BABAE" w14:textId="77777777" w:rsidR="00D95E6D" w:rsidRPr="008356FD" w:rsidRDefault="00D95E6D" w:rsidP="00D95E6D">
      <w:pPr>
        <w:adjustRightInd w:val="0"/>
        <w:spacing w:line="240" w:lineRule="auto"/>
        <w:jc w:val="both"/>
        <w:rPr>
          <w:rFonts w:ascii="Times New Roman" w:hAnsi="Times New Roman"/>
          <w:noProof/>
          <w:color w:val="000000"/>
          <w:sz w:val="20"/>
          <w:szCs w:val="20"/>
        </w:rPr>
      </w:pPr>
      <w:r w:rsidRPr="008356FD">
        <w:rPr>
          <w:rFonts w:ascii="Times New Roman" w:hAnsi="Times New Roman"/>
          <w:noProof/>
          <w:color w:val="000000"/>
          <w:sz w:val="20"/>
          <w:szCs w:val="20"/>
        </w:rPr>
        <w:tab/>
      </w:r>
      <w:r w:rsidRPr="008356FD">
        <w:rPr>
          <w:rFonts w:ascii="Times New Roman" w:hAnsi="Times New Roman"/>
          <w:noProof/>
          <w:color w:val="000000"/>
          <w:sz w:val="20"/>
          <w:szCs w:val="20"/>
        </w:rPr>
        <w:tab/>
        <w:t>-----------------------------paraf</w:t>
      </w:r>
    </w:p>
    <w:p w14:paraId="33663350" w14:textId="77777777" w:rsidR="00D95E6D" w:rsidRPr="008356FD" w:rsidRDefault="00D95E6D" w:rsidP="00D95E6D">
      <w:pPr>
        <w:adjustRightInd w:val="0"/>
        <w:spacing w:line="240" w:lineRule="auto"/>
        <w:jc w:val="both"/>
        <w:rPr>
          <w:rFonts w:ascii="Times New Roman" w:hAnsi="Times New Roman"/>
          <w:noProof/>
          <w:color w:val="000000"/>
          <w:sz w:val="20"/>
          <w:szCs w:val="20"/>
        </w:rPr>
      </w:pPr>
      <w:r w:rsidRPr="008356FD">
        <w:rPr>
          <w:rFonts w:ascii="Times New Roman" w:hAnsi="Times New Roman"/>
          <w:noProof/>
          <w:color w:val="000000"/>
          <w:sz w:val="20"/>
          <w:szCs w:val="20"/>
        </w:rPr>
        <w:tab/>
      </w:r>
      <w:r w:rsidRPr="008356FD">
        <w:rPr>
          <w:rFonts w:ascii="Times New Roman" w:hAnsi="Times New Roman"/>
          <w:noProof/>
          <w:color w:val="000000"/>
          <w:sz w:val="20"/>
          <w:szCs w:val="20"/>
        </w:rPr>
        <w:tab/>
        <w:t>R/ sol ofloxacin fl no I</w:t>
      </w:r>
    </w:p>
    <w:p w14:paraId="72CB5CB3" w14:textId="77777777" w:rsidR="00D95E6D" w:rsidRPr="008356FD" w:rsidRDefault="00D95E6D" w:rsidP="00D95E6D">
      <w:pPr>
        <w:adjustRightInd w:val="0"/>
        <w:spacing w:line="240" w:lineRule="auto"/>
        <w:jc w:val="both"/>
        <w:rPr>
          <w:rFonts w:ascii="Times New Roman" w:hAnsi="Times New Roman"/>
          <w:noProof/>
          <w:color w:val="000000"/>
          <w:sz w:val="20"/>
          <w:szCs w:val="20"/>
        </w:rPr>
      </w:pPr>
      <w:r w:rsidRPr="008356FD">
        <w:rPr>
          <w:rFonts w:ascii="Times New Roman" w:hAnsi="Times New Roman"/>
          <w:noProof/>
          <w:color w:val="000000"/>
          <w:sz w:val="20"/>
          <w:szCs w:val="20"/>
        </w:rPr>
        <w:tab/>
      </w:r>
      <w:r w:rsidRPr="008356FD">
        <w:rPr>
          <w:rFonts w:ascii="Times New Roman" w:hAnsi="Times New Roman"/>
          <w:noProof/>
          <w:color w:val="000000"/>
          <w:sz w:val="20"/>
          <w:szCs w:val="20"/>
        </w:rPr>
        <w:tab/>
        <w:t xml:space="preserve">  S 2 dd gtt II auric sin setelah dicuci</w:t>
      </w:r>
    </w:p>
    <w:p w14:paraId="7EB03AA8" w14:textId="77777777" w:rsidR="00D95E6D" w:rsidRPr="008356FD" w:rsidRDefault="00D95E6D" w:rsidP="00D95E6D">
      <w:pPr>
        <w:adjustRightInd w:val="0"/>
        <w:spacing w:line="240" w:lineRule="auto"/>
        <w:jc w:val="both"/>
        <w:rPr>
          <w:rFonts w:ascii="Times New Roman" w:hAnsi="Times New Roman"/>
          <w:noProof/>
          <w:color w:val="000000"/>
          <w:sz w:val="20"/>
          <w:szCs w:val="20"/>
        </w:rPr>
      </w:pPr>
      <w:r w:rsidRPr="008356FD">
        <w:rPr>
          <w:rFonts w:ascii="Times New Roman" w:hAnsi="Times New Roman"/>
          <w:noProof/>
          <w:color w:val="000000"/>
          <w:sz w:val="20"/>
          <w:szCs w:val="20"/>
        </w:rPr>
        <w:tab/>
      </w:r>
      <w:r w:rsidRPr="008356FD">
        <w:rPr>
          <w:rFonts w:ascii="Times New Roman" w:hAnsi="Times New Roman"/>
          <w:noProof/>
          <w:color w:val="000000"/>
          <w:sz w:val="20"/>
          <w:szCs w:val="20"/>
        </w:rPr>
        <w:tab/>
        <w:t>--------------------------paraf</w:t>
      </w:r>
    </w:p>
    <w:p w14:paraId="49C73425"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7A2845AE"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76062708"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651463CD"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5A45A017"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3C1B6C6B"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031B2B74"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445EA7CE"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7E58592F"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1E625EA1"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3ED51863"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101555E6"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1D8D1A6B"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493B47BF"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023C522B"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5F28DEB0"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3DF3E014"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4FE83D73"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1B8A4AFB"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236B4FBC"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66DE9CE3"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05359625"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73CDCF92"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39A114D7"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73A95F3C"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43B7668D"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6DE5FC79"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2B139236"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28DCFCF5"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40E10697"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13C6A28E"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4656D0F1"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0B9A7F9A"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411DE673" w14:textId="77777777" w:rsidR="00D95E6D" w:rsidRPr="008356FD" w:rsidRDefault="00D95E6D" w:rsidP="00D95E6D">
      <w:pPr>
        <w:autoSpaceDE w:val="0"/>
        <w:autoSpaceDN w:val="0"/>
        <w:adjustRightInd w:val="0"/>
        <w:spacing w:after="0" w:line="240" w:lineRule="auto"/>
        <w:ind w:left="792" w:firstLine="288"/>
        <w:jc w:val="both"/>
        <w:rPr>
          <w:rFonts w:ascii="Times New Roman" w:hAnsi="Times New Roman"/>
          <w:noProof/>
          <w:color w:val="000000"/>
          <w:sz w:val="24"/>
          <w:szCs w:val="24"/>
        </w:rPr>
      </w:pPr>
    </w:p>
    <w:p w14:paraId="331EA9C3" w14:textId="77777777" w:rsidR="00D95E6D" w:rsidRPr="008356FD" w:rsidRDefault="00D95E6D" w:rsidP="00D95E6D">
      <w:pPr>
        <w:autoSpaceDE w:val="0"/>
        <w:autoSpaceDN w:val="0"/>
        <w:adjustRightInd w:val="0"/>
        <w:spacing w:after="0" w:line="240" w:lineRule="auto"/>
        <w:jc w:val="both"/>
        <w:rPr>
          <w:rFonts w:ascii="Times New Roman" w:hAnsi="Times New Roman"/>
          <w:noProof/>
          <w:color w:val="000000"/>
          <w:sz w:val="24"/>
          <w:szCs w:val="24"/>
        </w:rPr>
      </w:pPr>
    </w:p>
    <w:p w14:paraId="3A636B77" w14:textId="77777777" w:rsidR="00D95E6D" w:rsidRPr="008356FD" w:rsidRDefault="00D95E6D" w:rsidP="00D95E6D">
      <w:pPr>
        <w:autoSpaceDE w:val="0"/>
        <w:autoSpaceDN w:val="0"/>
        <w:adjustRightInd w:val="0"/>
        <w:spacing w:after="0" w:line="240" w:lineRule="auto"/>
        <w:jc w:val="both"/>
        <w:rPr>
          <w:rFonts w:ascii="Times New Roman" w:hAnsi="Times New Roman"/>
          <w:noProof/>
          <w:color w:val="000000"/>
          <w:sz w:val="24"/>
          <w:szCs w:val="24"/>
        </w:rPr>
      </w:pPr>
      <w:r w:rsidRPr="008356FD">
        <w:rPr>
          <w:rFonts w:ascii="Times New Roman" w:hAnsi="Times New Roman"/>
          <w:noProof/>
          <w:color w:val="000000"/>
          <w:sz w:val="24"/>
          <w:szCs w:val="24"/>
        </w:rPr>
        <w:t>Lampiran 10 Data Hasil Analisis Statistik Penelitian</w:t>
      </w:r>
    </w:p>
    <w:p w14:paraId="131E94F7" w14:textId="77777777" w:rsidR="00D95E6D" w:rsidRPr="008356FD" w:rsidRDefault="00D95E6D" w:rsidP="00D95E6D">
      <w:pPr>
        <w:rPr>
          <w:rFonts w:ascii="Times New Roman" w:hAnsi="Times New Roman"/>
          <w:sz w:val="24"/>
          <w:szCs w:val="24"/>
        </w:rPr>
      </w:pPr>
    </w:p>
    <w:p w14:paraId="17458E51" w14:textId="77777777" w:rsidR="00D95E6D" w:rsidRPr="008356FD" w:rsidRDefault="00D95E6D" w:rsidP="00D95E6D">
      <w:pPr>
        <w:pStyle w:val="ListParagraph"/>
        <w:numPr>
          <w:ilvl w:val="0"/>
          <w:numId w:val="41"/>
        </w:numPr>
        <w:spacing w:after="0" w:line="240" w:lineRule="auto"/>
        <w:rPr>
          <w:rFonts w:ascii="Times New Roman" w:hAnsi="Times New Roman"/>
          <w:sz w:val="16"/>
          <w:szCs w:val="16"/>
        </w:rPr>
      </w:pPr>
      <w:r w:rsidRPr="008356FD">
        <w:rPr>
          <w:rFonts w:ascii="Times New Roman" w:hAnsi="Times New Roman"/>
          <w:sz w:val="16"/>
          <w:szCs w:val="16"/>
        </w:rPr>
        <w:t>Frekuensi subyek penelitian</w:t>
      </w:r>
    </w:p>
    <w:p w14:paraId="627170F2" w14:textId="77777777" w:rsidR="00D95E6D" w:rsidRPr="008356FD" w:rsidRDefault="00D95E6D" w:rsidP="00D95E6D">
      <w:pPr>
        <w:pStyle w:val="ListParagraph"/>
        <w:autoSpaceDE w:val="0"/>
        <w:autoSpaceDN w:val="0"/>
        <w:adjustRightInd w:val="0"/>
        <w:spacing w:after="0" w:line="240" w:lineRule="auto"/>
        <w:rPr>
          <w:rFonts w:ascii="Times New Roman" w:hAnsi="Times New Roman"/>
          <w:sz w:val="16"/>
          <w:szCs w:val="16"/>
        </w:rPr>
      </w:pPr>
    </w:p>
    <w:tbl>
      <w:tblPr>
        <w:tblW w:w="72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00"/>
        <w:gridCol w:w="1260"/>
        <w:gridCol w:w="1170"/>
        <w:gridCol w:w="1170"/>
        <w:gridCol w:w="1260"/>
        <w:gridCol w:w="1440"/>
      </w:tblGrid>
      <w:tr w:rsidR="00D95E6D" w:rsidRPr="008356FD" w14:paraId="647CEF57" w14:textId="77777777" w:rsidTr="0028340B">
        <w:trPr>
          <w:cantSplit/>
          <w:tblHeader/>
        </w:trPr>
        <w:tc>
          <w:tcPr>
            <w:tcW w:w="7200" w:type="dxa"/>
            <w:gridSpan w:val="6"/>
            <w:tcBorders>
              <w:top w:val="nil"/>
              <w:left w:val="nil"/>
              <w:bottom w:val="nil"/>
              <w:right w:val="nil"/>
            </w:tcBorders>
            <w:shd w:val="clear" w:color="auto" w:fill="FFFFFF"/>
            <w:tcMar>
              <w:top w:w="30" w:type="dxa"/>
              <w:left w:w="30" w:type="dxa"/>
              <w:bottom w:w="30" w:type="dxa"/>
              <w:right w:w="30" w:type="dxa"/>
            </w:tcMar>
            <w:vAlign w:val="center"/>
          </w:tcPr>
          <w:p w14:paraId="3506E49B"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b/>
                <w:bCs/>
                <w:color w:val="000000"/>
                <w:sz w:val="16"/>
                <w:szCs w:val="16"/>
              </w:rPr>
              <w:t>jenis kelamin</w:t>
            </w:r>
          </w:p>
        </w:tc>
      </w:tr>
      <w:tr w:rsidR="00D95E6D" w:rsidRPr="008356FD" w14:paraId="72B3CB23" w14:textId="77777777" w:rsidTr="0028340B">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F6BF1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26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00C963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1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DEB87CF"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FC5E326"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Percent</w:t>
            </w:r>
          </w:p>
        </w:tc>
        <w:tc>
          <w:tcPr>
            <w:tcW w:w="12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5A7DF34"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42AA2CA"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Cumulative Percent</w:t>
            </w:r>
          </w:p>
        </w:tc>
      </w:tr>
      <w:tr w:rsidR="00D95E6D" w:rsidRPr="008356FD" w14:paraId="067AE4A7" w14:textId="77777777" w:rsidTr="0028340B">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68500E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Valid</w:t>
            </w:r>
          </w:p>
        </w:tc>
        <w:tc>
          <w:tcPr>
            <w:tcW w:w="126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780ECF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laki-laki</w:t>
            </w:r>
          </w:p>
        </w:tc>
        <w:tc>
          <w:tcPr>
            <w:tcW w:w="11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80ED4F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15</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14:paraId="4C0C9B1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37.5</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14:paraId="1AA5896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37.5</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B95376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37.5</w:t>
            </w:r>
          </w:p>
        </w:tc>
      </w:tr>
      <w:tr w:rsidR="00D95E6D" w:rsidRPr="008356FD" w14:paraId="7CFB3AF0" w14:textId="77777777" w:rsidTr="0028340B">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3A28EA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260" w:type="dxa"/>
            <w:tcBorders>
              <w:top w:val="nil"/>
              <w:left w:val="nil"/>
              <w:bottom w:val="nil"/>
              <w:right w:val="single" w:sz="16" w:space="0" w:color="000000"/>
            </w:tcBorders>
            <w:shd w:val="clear" w:color="auto" w:fill="FFFFFF"/>
            <w:tcMar>
              <w:top w:w="30" w:type="dxa"/>
              <w:left w:w="30" w:type="dxa"/>
              <w:bottom w:w="30" w:type="dxa"/>
              <w:right w:w="30" w:type="dxa"/>
            </w:tcMar>
          </w:tcPr>
          <w:p w14:paraId="7E48123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perempuan</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2DEF5E2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25</w:t>
            </w:r>
          </w:p>
        </w:tc>
        <w:tc>
          <w:tcPr>
            <w:tcW w:w="1170" w:type="dxa"/>
            <w:tcBorders>
              <w:top w:val="nil"/>
              <w:bottom w:val="nil"/>
            </w:tcBorders>
            <w:shd w:val="clear" w:color="auto" w:fill="FFFFFF"/>
            <w:tcMar>
              <w:top w:w="30" w:type="dxa"/>
              <w:left w:w="30" w:type="dxa"/>
              <w:bottom w:w="30" w:type="dxa"/>
              <w:right w:w="30" w:type="dxa"/>
            </w:tcMar>
            <w:vAlign w:val="center"/>
          </w:tcPr>
          <w:p w14:paraId="52FC1BB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62.5</w:t>
            </w:r>
          </w:p>
        </w:tc>
        <w:tc>
          <w:tcPr>
            <w:tcW w:w="1260" w:type="dxa"/>
            <w:tcBorders>
              <w:top w:val="nil"/>
              <w:bottom w:val="nil"/>
            </w:tcBorders>
            <w:shd w:val="clear" w:color="auto" w:fill="FFFFFF"/>
            <w:tcMar>
              <w:top w:w="30" w:type="dxa"/>
              <w:left w:w="30" w:type="dxa"/>
              <w:bottom w:w="30" w:type="dxa"/>
              <w:right w:w="30" w:type="dxa"/>
            </w:tcMar>
            <w:vAlign w:val="center"/>
          </w:tcPr>
          <w:p w14:paraId="2CC1217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62.5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082E8D9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100.0</w:t>
            </w:r>
          </w:p>
        </w:tc>
      </w:tr>
      <w:tr w:rsidR="00D95E6D" w:rsidRPr="008356FD" w14:paraId="58E15A30" w14:textId="77777777" w:rsidTr="0028340B">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D10FBE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26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F9CAA5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Total</w:t>
            </w:r>
          </w:p>
        </w:tc>
        <w:tc>
          <w:tcPr>
            <w:tcW w:w="11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8402BF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14:paraId="30E28FF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100.0</w:t>
            </w:r>
          </w:p>
        </w:tc>
        <w:tc>
          <w:tcPr>
            <w:tcW w:w="1260" w:type="dxa"/>
            <w:tcBorders>
              <w:top w:val="nil"/>
              <w:bottom w:val="single" w:sz="16" w:space="0" w:color="000000"/>
            </w:tcBorders>
            <w:shd w:val="clear" w:color="auto" w:fill="FFFFFF"/>
            <w:tcMar>
              <w:top w:w="30" w:type="dxa"/>
              <w:left w:w="30" w:type="dxa"/>
              <w:bottom w:w="30" w:type="dxa"/>
              <w:right w:w="30" w:type="dxa"/>
            </w:tcMar>
            <w:vAlign w:val="center"/>
          </w:tcPr>
          <w:p w14:paraId="7EB9171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DB8E2C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bl>
    <w:p w14:paraId="584DD879" w14:textId="77777777" w:rsidR="00D95E6D" w:rsidRPr="008356FD" w:rsidRDefault="00D95E6D" w:rsidP="00D95E6D">
      <w:pPr>
        <w:pStyle w:val="ListParagraph"/>
        <w:autoSpaceDE w:val="0"/>
        <w:autoSpaceDN w:val="0"/>
        <w:adjustRightInd w:val="0"/>
        <w:spacing w:after="0" w:line="240" w:lineRule="auto"/>
        <w:rPr>
          <w:rFonts w:ascii="Times New Roman" w:hAnsi="Times New Roman"/>
          <w:sz w:val="16"/>
          <w:szCs w:val="16"/>
        </w:rPr>
      </w:pPr>
    </w:p>
    <w:p w14:paraId="3D768F85" w14:textId="77777777" w:rsidR="00D95E6D" w:rsidRPr="008356FD" w:rsidRDefault="00D95E6D" w:rsidP="00D95E6D">
      <w:pPr>
        <w:pStyle w:val="ListParagraph"/>
        <w:numPr>
          <w:ilvl w:val="0"/>
          <w:numId w:val="41"/>
        </w:numPr>
        <w:autoSpaceDE w:val="0"/>
        <w:autoSpaceDN w:val="0"/>
        <w:adjustRightInd w:val="0"/>
        <w:spacing w:after="0" w:line="240" w:lineRule="auto"/>
        <w:rPr>
          <w:rFonts w:ascii="Times New Roman" w:hAnsi="Times New Roman"/>
          <w:sz w:val="16"/>
          <w:szCs w:val="16"/>
        </w:rPr>
      </w:pPr>
      <w:r w:rsidRPr="008356FD">
        <w:rPr>
          <w:rFonts w:ascii="Times New Roman" w:hAnsi="Times New Roman"/>
          <w:sz w:val="16"/>
          <w:szCs w:val="16"/>
        </w:rPr>
        <w:t>Hasil deskriptif kuesioner persepsi total</w:t>
      </w:r>
    </w:p>
    <w:p w14:paraId="086CBAEF" w14:textId="77777777" w:rsidR="00D95E6D" w:rsidRPr="008356FD" w:rsidRDefault="00D95E6D" w:rsidP="00D95E6D">
      <w:pPr>
        <w:pStyle w:val="ListParagraph"/>
        <w:autoSpaceDE w:val="0"/>
        <w:autoSpaceDN w:val="0"/>
        <w:adjustRightInd w:val="0"/>
        <w:spacing w:after="0" w:line="240" w:lineRule="auto"/>
        <w:rPr>
          <w:rFonts w:ascii="Times New Roman" w:hAnsi="Times New Roman"/>
          <w:sz w:val="16"/>
          <w:szCs w:val="16"/>
        </w:rPr>
      </w:pPr>
    </w:p>
    <w:tbl>
      <w:tblPr>
        <w:tblW w:w="7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65"/>
        <w:gridCol w:w="1001"/>
        <w:gridCol w:w="1051"/>
        <w:gridCol w:w="1082"/>
        <w:gridCol w:w="1000"/>
        <w:gridCol w:w="1412"/>
      </w:tblGrid>
      <w:tr w:rsidR="00D95E6D" w:rsidRPr="008356FD" w14:paraId="5964C99B" w14:textId="77777777" w:rsidTr="0028340B">
        <w:trPr>
          <w:cantSplit/>
          <w:tblHeader/>
        </w:trPr>
        <w:tc>
          <w:tcPr>
            <w:tcW w:w="7211" w:type="dxa"/>
            <w:gridSpan w:val="6"/>
            <w:tcBorders>
              <w:top w:val="nil"/>
              <w:left w:val="nil"/>
              <w:bottom w:val="nil"/>
              <w:right w:val="nil"/>
            </w:tcBorders>
            <w:shd w:val="clear" w:color="auto" w:fill="FFFFFF"/>
            <w:tcMar>
              <w:top w:w="30" w:type="dxa"/>
              <w:left w:w="30" w:type="dxa"/>
              <w:bottom w:w="30" w:type="dxa"/>
              <w:right w:w="30" w:type="dxa"/>
            </w:tcMar>
            <w:vAlign w:val="center"/>
          </w:tcPr>
          <w:p w14:paraId="4E4C1F97"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b/>
                <w:bCs/>
                <w:color w:val="000000"/>
                <w:sz w:val="16"/>
                <w:szCs w:val="16"/>
              </w:rPr>
              <w:t>Descriptive Statistics</w:t>
            </w:r>
          </w:p>
        </w:tc>
      </w:tr>
      <w:tr w:rsidR="00D95E6D" w:rsidRPr="008356FD" w14:paraId="3F7A1D48" w14:textId="77777777" w:rsidTr="0028340B">
        <w:trPr>
          <w:cantSplit/>
          <w:tblHeader/>
        </w:trPr>
        <w:tc>
          <w:tcPr>
            <w:tcW w:w="1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A9732C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583AC3F"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N</w:t>
            </w:r>
          </w:p>
        </w:tc>
        <w:tc>
          <w:tcPr>
            <w:tcW w:w="10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773D052"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Minimum</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0B8EB1"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Maximum</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36DD8EB"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Mean</w:t>
            </w:r>
          </w:p>
        </w:tc>
        <w:tc>
          <w:tcPr>
            <w:tcW w:w="141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8278731"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Std. Deviation</w:t>
            </w:r>
          </w:p>
        </w:tc>
      </w:tr>
      <w:tr w:rsidR="00D95E6D" w:rsidRPr="008356FD" w14:paraId="445A7116" w14:textId="77777777" w:rsidTr="0028340B">
        <w:trPr>
          <w:cantSplit/>
          <w:tblHeader/>
        </w:trPr>
        <w:tc>
          <w:tcPr>
            <w:tcW w:w="1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4AC2375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Total</w:t>
            </w:r>
          </w:p>
        </w:tc>
        <w:tc>
          <w:tcPr>
            <w:tcW w:w="100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7D3225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051" w:type="dxa"/>
            <w:tcBorders>
              <w:top w:val="single" w:sz="16" w:space="0" w:color="000000"/>
              <w:bottom w:val="nil"/>
            </w:tcBorders>
            <w:shd w:val="clear" w:color="auto" w:fill="FFFFFF"/>
            <w:tcMar>
              <w:top w:w="30" w:type="dxa"/>
              <w:left w:w="30" w:type="dxa"/>
              <w:bottom w:w="30" w:type="dxa"/>
              <w:right w:w="30" w:type="dxa"/>
            </w:tcMar>
            <w:vAlign w:val="center"/>
          </w:tcPr>
          <w:p w14:paraId="19D9FE0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3.73</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14:paraId="5AF283B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24B4006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4.3030</w:t>
            </w:r>
          </w:p>
        </w:tc>
        <w:tc>
          <w:tcPr>
            <w:tcW w:w="141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87FA7F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.34461</w:t>
            </w:r>
          </w:p>
        </w:tc>
      </w:tr>
      <w:tr w:rsidR="00D95E6D" w:rsidRPr="008356FD" w14:paraId="3531E435" w14:textId="77777777" w:rsidTr="0028340B">
        <w:trPr>
          <w:cantSplit/>
        </w:trPr>
        <w:tc>
          <w:tcPr>
            <w:tcW w:w="1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CB13D18"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Valid N (listwise)</w:t>
            </w:r>
          </w:p>
        </w:tc>
        <w:tc>
          <w:tcPr>
            <w:tcW w:w="100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681B55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051" w:type="dxa"/>
            <w:tcBorders>
              <w:top w:val="nil"/>
              <w:bottom w:val="single" w:sz="16" w:space="0" w:color="000000"/>
            </w:tcBorders>
            <w:shd w:val="clear" w:color="auto" w:fill="FFFFFF"/>
            <w:tcMar>
              <w:top w:w="30" w:type="dxa"/>
              <w:left w:w="30" w:type="dxa"/>
              <w:bottom w:w="30" w:type="dxa"/>
              <w:right w:w="30" w:type="dxa"/>
            </w:tcMar>
          </w:tcPr>
          <w:p w14:paraId="0916622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82" w:type="dxa"/>
            <w:tcBorders>
              <w:top w:val="nil"/>
              <w:bottom w:val="single" w:sz="16" w:space="0" w:color="000000"/>
            </w:tcBorders>
            <w:shd w:val="clear" w:color="auto" w:fill="FFFFFF"/>
            <w:tcMar>
              <w:top w:w="30" w:type="dxa"/>
              <w:left w:w="30" w:type="dxa"/>
              <w:bottom w:w="30" w:type="dxa"/>
              <w:right w:w="30" w:type="dxa"/>
            </w:tcMar>
          </w:tcPr>
          <w:p w14:paraId="3ABF8D8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00" w:type="dxa"/>
            <w:tcBorders>
              <w:top w:val="nil"/>
              <w:bottom w:val="single" w:sz="16" w:space="0" w:color="000000"/>
            </w:tcBorders>
            <w:shd w:val="clear" w:color="auto" w:fill="FFFFFF"/>
            <w:tcMar>
              <w:top w:w="30" w:type="dxa"/>
              <w:left w:w="30" w:type="dxa"/>
              <w:bottom w:w="30" w:type="dxa"/>
              <w:right w:w="30" w:type="dxa"/>
            </w:tcMar>
          </w:tcPr>
          <w:p w14:paraId="61A5C32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41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F3C3E6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bl>
    <w:p w14:paraId="560C9E58"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3D236EAF" w14:textId="77777777" w:rsidR="00D95E6D" w:rsidRPr="008356FD" w:rsidRDefault="00D95E6D" w:rsidP="00D95E6D">
      <w:pPr>
        <w:pStyle w:val="ListParagraph"/>
        <w:numPr>
          <w:ilvl w:val="0"/>
          <w:numId w:val="41"/>
        </w:numPr>
        <w:autoSpaceDE w:val="0"/>
        <w:autoSpaceDN w:val="0"/>
        <w:adjustRightInd w:val="0"/>
        <w:spacing w:after="0" w:line="240" w:lineRule="auto"/>
        <w:rPr>
          <w:rFonts w:ascii="Times New Roman" w:hAnsi="Times New Roman"/>
          <w:sz w:val="16"/>
          <w:szCs w:val="16"/>
        </w:rPr>
      </w:pPr>
      <w:r w:rsidRPr="008356FD">
        <w:rPr>
          <w:rFonts w:ascii="Times New Roman" w:hAnsi="Times New Roman"/>
          <w:sz w:val="16"/>
          <w:szCs w:val="16"/>
        </w:rPr>
        <w:t>Hasil deskriptif kuesioner persepsi antar konstruk</w:t>
      </w:r>
    </w:p>
    <w:p w14:paraId="135A0BD0" w14:textId="77777777" w:rsidR="00D95E6D" w:rsidRPr="008356FD" w:rsidRDefault="00D95E6D" w:rsidP="00D95E6D">
      <w:pPr>
        <w:pStyle w:val="ListParagraph"/>
        <w:autoSpaceDE w:val="0"/>
        <w:autoSpaceDN w:val="0"/>
        <w:adjustRightInd w:val="0"/>
        <w:spacing w:after="0" w:line="240" w:lineRule="auto"/>
        <w:rPr>
          <w:rFonts w:ascii="Times New Roman" w:hAnsi="Times New Roman"/>
          <w:sz w:val="16"/>
          <w:szCs w:val="16"/>
        </w:rPr>
      </w:pPr>
    </w:p>
    <w:tbl>
      <w:tblPr>
        <w:tblW w:w="794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2"/>
        <w:gridCol w:w="1000"/>
        <w:gridCol w:w="1051"/>
        <w:gridCol w:w="1082"/>
        <w:gridCol w:w="1000"/>
        <w:gridCol w:w="1412"/>
      </w:tblGrid>
      <w:tr w:rsidR="00D95E6D" w:rsidRPr="008356FD" w14:paraId="615C6F9A" w14:textId="77777777" w:rsidTr="0028340B">
        <w:trPr>
          <w:cantSplit/>
          <w:tblHeader/>
        </w:trPr>
        <w:tc>
          <w:tcPr>
            <w:tcW w:w="7945" w:type="dxa"/>
            <w:gridSpan w:val="6"/>
            <w:tcBorders>
              <w:top w:val="nil"/>
              <w:left w:val="nil"/>
              <w:bottom w:val="nil"/>
              <w:right w:val="nil"/>
            </w:tcBorders>
            <w:shd w:val="clear" w:color="auto" w:fill="FFFFFF"/>
            <w:tcMar>
              <w:top w:w="30" w:type="dxa"/>
              <w:left w:w="30" w:type="dxa"/>
              <w:bottom w:w="30" w:type="dxa"/>
              <w:right w:w="30" w:type="dxa"/>
            </w:tcMar>
            <w:vAlign w:val="center"/>
          </w:tcPr>
          <w:p w14:paraId="0083F50C"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b/>
                <w:bCs/>
                <w:color w:val="000000"/>
                <w:sz w:val="16"/>
                <w:szCs w:val="16"/>
              </w:rPr>
              <w:lastRenderedPageBreak/>
              <w:t>Descriptive Statistics</w:t>
            </w:r>
          </w:p>
        </w:tc>
      </w:tr>
      <w:tr w:rsidR="00D95E6D" w:rsidRPr="008356FD" w14:paraId="68516954" w14:textId="77777777" w:rsidTr="0028340B">
        <w:trPr>
          <w:cantSplit/>
          <w:tblHeader/>
        </w:trPr>
        <w:tc>
          <w:tcPr>
            <w:tcW w:w="240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232412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CFA9B82"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N</w:t>
            </w:r>
          </w:p>
        </w:tc>
        <w:tc>
          <w:tcPr>
            <w:tcW w:w="10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52CAD5B"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Minimum</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E0361CF"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Maximum</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2CC35AA"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Mean</w:t>
            </w:r>
          </w:p>
        </w:tc>
        <w:tc>
          <w:tcPr>
            <w:tcW w:w="141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F339114"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Std. Deviation</w:t>
            </w:r>
          </w:p>
        </w:tc>
      </w:tr>
      <w:tr w:rsidR="00D95E6D" w:rsidRPr="008356FD" w14:paraId="5A04DFE4" w14:textId="77777777" w:rsidTr="0028340B">
        <w:trPr>
          <w:cantSplit/>
          <w:tblHeader/>
        </w:trPr>
        <w:tc>
          <w:tcPr>
            <w:tcW w:w="24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642BD2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concrete experience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95EF11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051" w:type="dxa"/>
            <w:tcBorders>
              <w:top w:val="single" w:sz="16" w:space="0" w:color="000000"/>
              <w:bottom w:val="nil"/>
            </w:tcBorders>
            <w:shd w:val="clear" w:color="auto" w:fill="FFFFFF"/>
            <w:tcMar>
              <w:top w:w="30" w:type="dxa"/>
              <w:left w:w="30" w:type="dxa"/>
              <w:bottom w:w="30" w:type="dxa"/>
              <w:right w:w="30" w:type="dxa"/>
            </w:tcMar>
            <w:vAlign w:val="center"/>
          </w:tcPr>
          <w:p w14:paraId="6A52A44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3.00</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14:paraId="7F749A0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374693E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4.2500</w:t>
            </w:r>
          </w:p>
        </w:tc>
        <w:tc>
          <w:tcPr>
            <w:tcW w:w="141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9A5D5B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.43853</w:t>
            </w:r>
          </w:p>
        </w:tc>
      </w:tr>
      <w:tr w:rsidR="00D95E6D" w:rsidRPr="008356FD" w14:paraId="562F3213" w14:textId="77777777" w:rsidTr="0028340B">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080E04D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reflective observation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1CDBC1B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051" w:type="dxa"/>
            <w:tcBorders>
              <w:top w:val="nil"/>
              <w:bottom w:val="nil"/>
            </w:tcBorders>
            <w:shd w:val="clear" w:color="auto" w:fill="FFFFFF"/>
            <w:tcMar>
              <w:top w:w="30" w:type="dxa"/>
              <w:left w:w="30" w:type="dxa"/>
              <w:bottom w:w="30" w:type="dxa"/>
              <w:right w:w="30" w:type="dxa"/>
            </w:tcMar>
            <w:vAlign w:val="center"/>
          </w:tcPr>
          <w:p w14:paraId="35A3194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3.33</w:t>
            </w:r>
          </w:p>
        </w:tc>
        <w:tc>
          <w:tcPr>
            <w:tcW w:w="1082" w:type="dxa"/>
            <w:tcBorders>
              <w:top w:val="nil"/>
              <w:bottom w:val="nil"/>
            </w:tcBorders>
            <w:shd w:val="clear" w:color="auto" w:fill="FFFFFF"/>
            <w:tcMar>
              <w:top w:w="30" w:type="dxa"/>
              <w:left w:w="30" w:type="dxa"/>
              <w:bottom w:w="30" w:type="dxa"/>
              <w:right w:w="30" w:type="dxa"/>
            </w:tcMar>
            <w:vAlign w:val="center"/>
          </w:tcPr>
          <w:p w14:paraId="4D0E123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000" w:type="dxa"/>
            <w:tcBorders>
              <w:top w:val="nil"/>
              <w:bottom w:val="nil"/>
            </w:tcBorders>
            <w:shd w:val="clear" w:color="auto" w:fill="FFFFFF"/>
            <w:tcMar>
              <w:top w:w="30" w:type="dxa"/>
              <w:left w:w="30" w:type="dxa"/>
              <w:bottom w:w="30" w:type="dxa"/>
              <w:right w:w="30" w:type="dxa"/>
            </w:tcMar>
            <w:vAlign w:val="center"/>
          </w:tcPr>
          <w:p w14:paraId="2FDE664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4.3250</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14:paraId="0206B3D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.44329</w:t>
            </w:r>
          </w:p>
        </w:tc>
      </w:tr>
      <w:tr w:rsidR="00D95E6D" w:rsidRPr="008356FD" w14:paraId="50CB8B05" w14:textId="77777777" w:rsidTr="0028340B">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BA0E85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abstract conceptualization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16FED9A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051" w:type="dxa"/>
            <w:tcBorders>
              <w:top w:val="nil"/>
              <w:bottom w:val="nil"/>
            </w:tcBorders>
            <w:shd w:val="clear" w:color="auto" w:fill="FFFFFF"/>
            <w:tcMar>
              <w:top w:w="30" w:type="dxa"/>
              <w:left w:w="30" w:type="dxa"/>
              <w:bottom w:w="30" w:type="dxa"/>
              <w:right w:w="30" w:type="dxa"/>
            </w:tcMar>
            <w:vAlign w:val="center"/>
          </w:tcPr>
          <w:p w14:paraId="49F0B96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1.75</w:t>
            </w:r>
          </w:p>
        </w:tc>
        <w:tc>
          <w:tcPr>
            <w:tcW w:w="1082" w:type="dxa"/>
            <w:tcBorders>
              <w:top w:val="nil"/>
              <w:bottom w:val="nil"/>
            </w:tcBorders>
            <w:shd w:val="clear" w:color="auto" w:fill="FFFFFF"/>
            <w:tcMar>
              <w:top w:w="30" w:type="dxa"/>
              <w:left w:w="30" w:type="dxa"/>
              <w:bottom w:w="30" w:type="dxa"/>
              <w:right w:w="30" w:type="dxa"/>
            </w:tcMar>
            <w:vAlign w:val="center"/>
          </w:tcPr>
          <w:p w14:paraId="3305872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000" w:type="dxa"/>
            <w:tcBorders>
              <w:top w:val="nil"/>
              <w:bottom w:val="nil"/>
            </w:tcBorders>
            <w:shd w:val="clear" w:color="auto" w:fill="FFFFFF"/>
            <w:tcMar>
              <w:top w:w="30" w:type="dxa"/>
              <w:left w:w="30" w:type="dxa"/>
              <w:bottom w:w="30" w:type="dxa"/>
              <w:right w:w="30" w:type="dxa"/>
            </w:tcMar>
            <w:vAlign w:val="center"/>
          </w:tcPr>
          <w:p w14:paraId="761F8C4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4.3250</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14:paraId="3354A1A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.59968</w:t>
            </w:r>
          </w:p>
        </w:tc>
      </w:tr>
      <w:tr w:rsidR="00D95E6D" w:rsidRPr="008356FD" w14:paraId="5ECB19A3" w14:textId="77777777" w:rsidTr="0028340B">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BA10D7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active experimentation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5C8F69F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051" w:type="dxa"/>
            <w:tcBorders>
              <w:top w:val="nil"/>
              <w:bottom w:val="nil"/>
            </w:tcBorders>
            <w:shd w:val="clear" w:color="auto" w:fill="FFFFFF"/>
            <w:tcMar>
              <w:top w:w="30" w:type="dxa"/>
              <w:left w:w="30" w:type="dxa"/>
              <w:bottom w:w="30" w:type="dxa"/>
              <w:right w:w="30" w:type="dxa"/>
            </w:tcMar>
            <w:vAlign w:val="center"/>
          </w:tcPr>
          <w:p w14:paraId="04E14F1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3.33</w:t>
            </w:r>
          </w:p>
        </w:tc>
        <w:tc>
          <w:tcPr>
            <w:tcW w:w="1082" w:type="dxa"/>
            <w:tcBorders>
              <w:top w:val="nil"/>
              <w:bottom w:val="nil"/>
            </w:tcBorders>
            <w:shd w:val="clear" w:color="auto" w:fill="FFFFFF"/>
            <w:tcMar>
              <w:top w:w="30" w:type="dxa"/>
              <w:left w:w="30" w:type="dxa"/>
              <w:bottom w:w="30" w:type="dxa"/>
              <w:right w:w="30" w:type="dxa"/>
            </w:tcMar>
            <w:vAlign w:val="center"/>
          </w:tcPr>
          <w:p w14:paraId="52A348A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000" w:type="dxa"/>
            <w:tcBorders>
              <w:top w:val="nil"/>
              <w:bottom w:val="nil"/>
            </w:tcBorders>
            <w:shd w:val="clear" w:color="auto" w:fill="FFFFFF"/>
            <w:tcMar>
              <w:top w:w="30" w:type="dxa"/>
              <w:left w:w="30" w:type="dxa"/>
              <w:bottom w:w="30" w:type="dxa"/>
              <w:right w:w="30" w:type="dxa"/>
            </w:tcMar>
            <w:vAlign w:val="center"/>
          </w:tcPr>
          <w:p w14:paraId="5D27ADD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4.3833</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14:paraId="5646377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.49814</w:t>
            </w:r>
          </w:p>
        </w:tc>
      </w:tr>
      <w:tr w:rsidR="00D95E6D" w:rsidRPr="008356FD" w14:paraId="2C387963" w14:textId="77777777" w:rsidTr="0028340B">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0A365A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Feedback</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077F463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051" w:type="dxa"/>
            <w:tcBorders>
              <w:top w:val="nil"/>
              <w:bottom w:val="nil"/>
            </w:tcBorders>
            <w:shd w:val="clear" w:color="auto" w:fill="FFFFFF"/>
            <w:tcMar>
              <w:top w:w="30" w:type="dxa"/>
              <w:left w:w="30" w:type="dxa"/>
              <w:bottom w:w="30" w:type="dxa"/>
              <w:right w:w="30" w:type="dxa"/>
            </w:tcMar>
            <w:vAlign w:val="center"/>
          </w:tcPr>
          <w:p w14:paraId="38B51BD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3.50</w:t>
            </w:r>
          </w:p>
        </w:tc>
        <w:tc>
          <w:tcPr>
            <w:tcW w:w="1082" w:type="dxa"/>
            <w:tcBorders>
              <w:top w:val="nil"/>
              <w:bottom w:val="nil"/>
            </w:tcBorders>
            <w:shd w:val="clear" w:color="auto" w:fill="FFFFFF"/>
            <w:tcMar>
              <w:top w:w="30" w:type="dxa"/>
              <w:left w:w="30" w:type="dxa"/>
              <w:bottom w:w="30" w:type="dxa"/>
              <w:right w:w="30" w:type="dxa"/>
            </w:tcMar>
            <w:vAlign w:val="center"/>
          </w:tcPr>
          <w:p w14:paraId="16FB11D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000" w:type="dxa"/>
            <w:tcBorders>
              <w:top w:val="nil"/>
              <w:bottom w:val="nil"/>
            </w:tcBorders>
            <w:shd w:val="clear" w:color="auto" w:fill="FFFFFF"/>
            <w:tcMar>
              <w:top w:w="30" w:type="dxa"/>
              <w:left w:w="30" w:type="dxa"/>
              <w:bottom w:w="30" w:type="dxa"/>
              <w:right w:w="30" w:type="dxa"/>
            </w:tcMar>
            <w:vAlign w:val="center"/>
          </w:tcPr>
          <w:p w14:paraId="38E7C75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4.2250</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14:paraId="2ED7E9F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.45220</w:t>
            </w:r>
          </w:p>
        </w:tc>
      </w:tr>
      <w:tr w:rsidR="00D95E6D" w:rsidRPr="008356FD" w14:paraId="08C263FB" w14:textId="77777777" w:rsidTr="0028340B">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0D9582B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Metode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3BC45F5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051" w:type="dxa"/>
            <w:tcBorders>
              <w:top w:val="nil"/>
              <w:bottom w:val="nil"/>
            </w:tcBorders>
            <w:shd w:val="clear" w:color="auto" w:fill="FFFFFF"/>
            <w:tcMar>
              <w:top w:w="30" w:type="dxa"/>
              <w:left w:w="30" w:type="dxa"/>
              <w:bottom w:w="30" w:type="dxa"/>
              <w:right w:w="30" w:type="dxa"/>
            </w:tcMar>
            <w:vAlign w:val="center"/>
          </w:tcPr>
          <w:p w14:paraId="778AD45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3.50</w:t>
            </w:r>
          </w:p>
        </w:tc>
        <w:tc>
          <w:tcPr>
            <w:tcW w:w="1082" w:type="dxa"/>
            <w:tcBorders>
              <w:top w:val="nil"/>
              <w:bottom w:val="nil"/>
            </w:tcBorders>
            <w:shd w:val="clear" w:color="auto" w:fill="FFFFFF"/>
            <w:tcMar>
              <w:top w:w="30" w:type="dxa"/>
              <w:left w:w="30" w:type="dxa"/>
              <w:bottom w:w="30" w:type="dxa"/>
              <w:right w:w="30" w:type="dxa"/>
            </w:tcMar>
            <w:vAlign w:val="center"/>
          </w:tcPr>
          <w:p w14:paraId="2401D75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000" w:type="dxa"/>
            <w:tcBorders>
              <w:top w:val="nil"/>
              <w:bottom w:val="nil"/>
            </w:tcBorders>
            <w:shd w:val="clear" w:color="auto" w:fill="FFFFFF"/>
            <w:tcMar>
              <w:top w:w="30" w:type="dxa"/>
              <w:left w:w="30" w:type="dxa"/>
              <w:bottom w:w="30" w:type="dxa"/>
              <w:right w:w="30" w:type="dxa"/>
            </w:tcMar>
            <w:vAlign w:val="center"/>
          </w:tcPr>
          <w:p w14:paraId="75AFF40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4.3125</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14:paraId="7A32C52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.43394</w:t>
            </w:r>
          </w:p>
        </w:tc>
      </w:tr>
      <w:tr w:rsidR="00D95E6D" w:rsidRPr="008356FD" w14:paraId="559340E4" w14:textId="77777777" w:rsidTr="0028340B">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4823C9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Dosen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335A833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051" w:type="dxa"/>
            <w:tcBorders>
              <w:top w:val="nil"/>
              <w:bottom w:val="nil"/>
            </w:tcBorders>
            <w:shd w:val="clear" w:color="auto" w:fill="FFFFFF"/>
            <w:tcMar>
              <w:top w:w="30" w:type="dxa"/>
              <w:left w:w="30" w:type="dxa"/>
              <w:bottom w:w="30" w:type="dxa"/>
              <w:right w:w="30" w:type="dxa"/>
            </w:tcMar>
            <w:vAlign w:val="center"/>
          </w:tcPr>
          <w:p w14:paraId="32685DC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3.00</w:t>
            </w:r>
          </w:p>
        </w:tc>
        <w:tc>
          <w:tcPr>
            <w:tcW w:w="1082" w:type="dxa"/>
            <w:tcBorders>
              <w:top w:val="nil"/>
              <w:bottom w:val="nil"/>
            </w:tcBorders>
            <w:shd w:val="clear" w:color="auto" w:fill="FFFFFF"/>
            <w:tcMar>
              <w:top w:w="30" w:type="dxa"/>
              <w:left w:w="30" w:type="dxa"/>
              <w:bottom w:w="30" w:type="dxa"/>
              <w:right w:w="30" w:type="dxa"/>
            </w:tcMar>
            <w:vAlign w:val="center"/>
          </w:tcPr>
          <w:p w14:paraId="68E14BE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000" w:type="dxa"/>
            <w:tcBorders>
              <w:top w:val="nil"/>
              <w:bottom w:val="nil"/>
            </w:tcBorders>
            <w:shd w:val="clear" w:color="auto" w:fill="FFFFFF"/>
            <w:tcMar>
              <w:top w:w="30" w:type="dxa"/>
              <w:left w:w="30" w:type="dxa"/>
              <w:bottom w:w="30" w:type="dxa"/>
              <w:right w:w="30" w:type="dxa"/>
            </w:tcMar>
            <w:vAlign w:val="center"/>
          </w:tcPr>
          <w:p w14:paraId="26294C1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4.3000</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14:paraId="1957BA5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.48803</w:t>
            </w:r>
          </w:p>
        </w:tc>
      </w:tr>
      <w:tr w:rsidR="00D95E6D" w:rsidRPr="008356FD" w14:paraId="3C345C6B" w14:textId="77777777" w:rsidTr="0028340B">
        <w:trPr>
          <w:cantSplit/>
        </w:trPr>
        <w:tc>
          <w:tcPr>
            <w:tcW w:w="24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D2D3CA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Valid N (listwise)</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B7C93A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051" w:type="dxa"/>
            <w:tcBorders>
              <w:top w:val="nil"/>
              <w:bottom w:val="single" w:sz="16" w:space="0" w:color="000000"/>
            </w:tcBorders>
            <w:shd w:val="clear" w:color="auto" w:fill="FFFFFF"/>
            <w:tcMar>
              <w:top w:w="30" w:type="dxa"/>
              <w:left w:w="30" w:type="dxa"/>
              <w:bottom w:w="30" w:type="dxa"/>
              <w:right w:w="30" w:type="dxa"/>
            </w:tcMar>
          </w:tcPr>
          <w:p w14:paraId="153873D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82" w:type="dxa"/>
            <w:tcBorders>
              <w:top w:val="nil"/>
              <w:bottom w:val="single" w:sz="16" w:space="0" w:color="000000"/>
            </w:tcBorders>
            <w:shd w:val="clear" w:color="auto" w:fill="FFFFFF"/>
            <w:tcMar>
              <w:top w:w="30" w:type="dxa"/>
              <w:left w:w="30" w:type="dxa"/>
              <w:bottom w:w="30" w:type="dxa"/>
              <w:right w:w="30" w:type="dxa"/>
            </w:tcMar>
          </w:tcPr>
          <w:p w14:paraId="31C0A53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00" w:type="dxa"/>
            <w:tcBorders>
              <w:top w:val="nil"/>
              <w:bottom w:val="single" w:sz="16" w:space="0" w:color="000000"/>
            </w:tcBorders>
            <w:shd w:val="clear" w:color="auto" w:fill="FFFFFF"/>
            <w:tcMar>
              <w:top w:w="30" w:type="dxa"/>
              <w:left w:w="30" w:type="dxa"/>
              <w:bottom w:w="30" w:type="dxa"/>
              <w:right w:w="30" w:type="dxa"/>
            </w:tcMar>
          </w:tcPr>
          <w:p w14:paraId="469026D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41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32E245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bl>
    <w:p w14:paraId="3FCA4DA9"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4F122F99" w14:textId="77777777" w:rsidR="00D95E6D" w:rsidRPr="008356FD" w:rsidRDefault="00D95E6D" w:rsidP="00D95E6D">
      <w:pPr>
        <w:pStyle w:val="ListParagraph"/>
        <w:numPr>
          <w:ilvl w:val="0"/>
          <w:numId w:val="41"/>
        </w:numPr>
        <w:autoSpaceDE w:val="0"/>
        <w:autoSpaceDN w:val="0"/>
        <w:adjustRightInd w:val="0"/>
        <w:spacing w:after="0" w:line="240" w:lineRule="auto"/>
        <w:rPr>
          <w:rFonts w:ascii="Times New Roman" w:hAnsi="Times New Roman"/>
          <w:sz w:val="16"/>
          <w:szCs w:val="16"/>
        </w:rPr>
      </w:pPr>
      <w:r w:rsidRPr="008356FD">
        <w:rPr>
          <w:rFonts w:ascii="Times New Roman" w:hAnsi="Times New Roman"/>
          <w:sz w:val="16"/>
          <w:szCs w:val="16"/>
        </w:rPr>
        <w:t xml:space="preserve">Hasil deskriptif kuesioner antar banyaknya jumlah refleksi </w:t>
      </w:r>
    </w:p>
    <w:p w14:paraId="07B8ED4F" w14:textId="77777777" w:rsidR="00D95E6D" w:rsidRPr="008356FD" w:rsidRDefault="00D95E6D" w:rsidP="00D95E6D">
      <w:pPr>
        <w:pStyle w:val="ListParagraph"/>
        <w:autoSpaceDE w:val="0"/>
        <w:autoSpaceDN w:val="0"/>
        <w:adjustRightInd w:val="0"/>
        <w:spacing w:after="0" w:line="240" w:lineRule="auto"/>
        <w:rPr>
          <w:rFonts w:ascii="Times New Roman" w:hAnsi="Times New Roman"/>
          <w:sz w:val="16"/>
          <w:szCs w:val="16"/>
        </w:rPr>
      </w:pPr>
    </w:p>
    <w:tbl>
      <w:tblPr>
        <w:tblW w:w="91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69"/>
        <w:gridCol w:w="1530"/>
        <w:gridCol w:w="2160"/>
        <w:gridCol w:w="1620"/>
        <w:gridCol w:w="80"/>
        <w:gridCol w:w="1361"/>
        <w:gridCol w:w="1260"/>
      </w:tblGrid>
      <w:tr w:rsidR="00D95E6D" w:rsidRPr="008356FD" w14:paraId="7F1E041D" w14:textId="77777777" w:rsidTr="0028340B">
        <w:trPr>
          <w:cantSplit/>
          <w:tblHeader/>
        </w:trPr>
        <w:tc>
          <w:tcPr>
            <w:tcW w:w="9180" w:type="dxa"/>
            <w:gridSpan w:val="7"/>
            <w:tcBorders>
              <w:top w:val="nil"/>
              <w:left w:val="nil"/>
              <w:bottom w:val="nil"/>
              <w:right w:val="nil"/>
            </w:tcBorders>
            <w:shd w:val="clear" w:color="auto" w:fill="FFFFFF"/>
            <w:tcMar>
              <w:top w:w="30" w:type="dxa"/>
              <w:left w:w="30" w:type="dxa"/>
              <w:bottom w:w="30" w:type="dxa"/>
              <w:right w:w="30" w:type="dxa"/>
            </w:tcMar>
            <w:vAlign w:val="center"/>
          </w:tcPr>
          <w:p w14:paraId="5C749251"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b/>
                <w:bCs/>
                <w:color w:val="000000"/>
                <w:sz w:val="16"/>
                <w:szCs w:val="16"/>
              </w:rPr>
              <w:lastRenderedPageBreak/>
              <w:t>Descriptives</w:t>
            </w:r>
          </w:p>
        </w:tc>
      </w:tr>
      <w:tr w:rsidR="00D95E6D" w:rsidRPr="008356FD" w14:paraId="6CF564A0" w14:textId="77777777" w:rsidTr="0028340B">
        <w:trPr>
          <w:cantSplit/>
          <w:tblHeader/>
        </w:trPr>
        <w:tc>
          <w:tcPr>
            <w:tcW w:w="116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90D2C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5310" w:type="dxa"/>
            <w:gridSpan w:val="3"/>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14:paraId="77F415D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Jumlahrefleksi</w:t>
            </w:r>
          </w:p>
        </w:tc>
        <w:tc>
          <w:tcPr>
            <w:tcW w:w="1441"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9F75769"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Statistic</w:t>
            </w:r>
          </w:p>
        </w:tc>
        <w:tc>
          <w:tcPr>
            <w:tcW w:w="126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0E143DD"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Std. Error</w:t>
            </w:r>
          </w:p>
        </w:tc>
      </w:tr>
      <w:tr w:rsidR="00D95E6D" w:rsidRPr="008356FD" w14:paraId="3E960612" w14:textId="77777777" w:rsidTr="0028340B">
        <w:trPr>
          <w:cantSplit/>
          <w:tblHeader/>
        </w:trPr>
        <w:tc>
          <w:tcPr>
            <w:tcW w:w="1169"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1D224B2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Total</w:t>
            </w:r>
          </w:p>
        </w:tc>
        <w:tc>
          <w:tcPr>
            <w:tcW w:w="1530" w:type="dxa"/>
            <w:vMerge w:val="restart"/>
            <w:tcBorders>
              <w:top w:val="single" w:sz="16" w:space="0" w:color="000000"/>
              <w:left w:val="nil"/>
              <w:right w:val="nil"/>
            </w:tcBorders>
            <w:shd w:val="clear" w:color="auto" w:fill="FFFFFF"/>
            <w:tcMar>
              <w:top w:w="30" w:type="dxa"/>
              <w:left w:w="30" w:type="dxa"/>
              <w:bottom w:w="30" w:type="dxa"/>
              <w:right w:w="30" w:type="dxa"/>
            </w:tcMar>
          </w:tcPr>
          <w:p w14:paraId="47AB03B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refleksi 1 kali</w:t>
            </w:r>
          </w:p>
        </w:tc>
        <w:tc>
          <w:tcPr>
            <w:tcW w:w="3780"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6B9914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Mean</w:t>
            </w:r>
          </w:p>
        </w:tc>
        <w:tc>
          <w:tcPr>
            <w:tcW w:w="1441"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807A49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4.3310</w:t>
            </w:r>
          </w:p>
        </w:tc>
        <w:tc>
          <w:tcPr>
            <w:tcW w:w="126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84307F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.10198</w:t>
            </w:r>
          </w:p>
        </w:tc>
      </w:tr>
      <w:tr w:rsidR="00D95E6D" w:rsidRPr="008356FD" w14:paraId="10416BE7"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C73AAF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tcBorders>
              <w:top w:val="single" w:sz="16" w:space="0" w:color="000000"/>
              <w:left w:val="nil"/>
              <w:right w:val="nil"/>
            </w:tcBorders>
            <w:shd w:val="clear" w:color="auto" w:fill="FFFFFF"/>
            <w:tcMar>
              <w:top w:w="30" w:type="dxa"/>
              <w:left w:w="30" w:type="dxa"/>
              <w:bottom w:w="30" w:type="dxa"/>
              <w:right w:w="30" w:type="dxa"/>
            </w:tcMar>
          </w:tcPr>
          <w:p w14:paraId="1C71C78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2160" w:type="dxa"/>
            <w:vMerge w:val="restart"/>
            <w:tcBorders>
              <w:top w:val="nil"/>
              <w:left w:val="nil"/>
              <w:bottom w:val="nil"/>
              <w:right w:val="nil"/>
            </w:tcBorders>
            <w:shd w:val="clear" w:color="auto" w:fill="FFFFFF"/>
            <w:tcMar>
              <w:top w:w="30" w:type="dxa"/>
              <w:left w:w="30" w:type="dxa"/>
              <w:bottom w:w="30" w:type="dxa"/>
              <w:right w:w="30" w:type="dxa"/>
            </w:tcMar>
          </w:tcPr>
          <w:p w14:paraId="54014A8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95% Confidence Interval for Mean</w:t>
            </w:r>
          </w:p>
        </w:tc>
        <w:tc>
          <w:tcPr>
            <w:tcW w:w="1620" w:type="dxa"/>
            <w:tcBorders>
              <w:top w:val="nil"/>
              <w:left w:val="nil"/>
              <w:bottom w:val="nil"/>
              <w:right w:val="single" w:sz="16" w:space="0" w:color="000000"/>
            </w:tcBorders>
            <w:shd w:val="clear" w:color="auto" w:fill="FFFFFF"/>
            <w:tcMar>
              <w:top w:w="30" w:type="dxa"/>
              <w:left w:w="30" w:type="dxa"/>
              <w:bottom w:w="30" w:type="dxa"/>
              <w:right w:w="30" w:type="dxa"/>
            </w:tcMar>
          </w:tcPr>
          <w:p w14:paraId="50961DB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Lower Bound</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9FF30E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4.1122</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E02E61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28A32C7"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38D5403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top w:val="single" w:sz="16" w:space="0" w:color="000000"/>
              <w:left w:val="nil"/>
              <w:right w:val="nil"/>
            </w:tcBorders>
            <w:shd w:val="clear" w:color="auto" w:fill="FFFFFF"/>
            <w:tcMar>
              <w:top w:w="30" w:type="dxa"/>
              <w:left w:w="30" w:type="dxa"/>
              <w:bottom w:w="30" w:type="dxa"/>
              <w:right w:w="30" w:type="dxa"/>
            </w:tcMar>
          </w:tcPr>
          <w:p w14:paraId="680CE91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2160" w:type="dxa"/>
            <w:vMerge/>
            <w:tcBorders>
              <w:top w:val="nil"/>
              <w:left w:val="nil"/>
              <w:bottom w:val="nil"/>
              <w:right w:val="nil"/>
            </w:tcBorders>
            <w:shd w:val="clear" w:color="auto" w:fill="FFFFFF"/>
            <w:tcMar>
              <w:top w:w="30" w:type="dxa"/>
              <w:left w:w="30" w:type="dxa"/>
              <w:bottom w:w="30" w:type="dxa"/>
              <w:right w:w="30" w:type="dxa"/>
            </w:tcMar>
          </w:tcPr>
          <w:p w14:paraId="5256641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620" w:type="dxa"/>
            <w:tcBorders>
              <w:top w:val="nil"/>
              <w:left w:val="nil"/>
              <w:bottom w:val="nil"/>
              <w:right w:val="single" w:sz="16" w:space="0" w:color="000000"/>
            </w:tcBorders>
            <w:shd w:val="clear" w:color="auto" w:fill="FFFFFF"/>
            <w:tcMar>
              <w:top w:w="30" w:type="dxa"/>
              <w:left w:w="30" w:type="dxa"/>
              <w:bottom w:w="30" w:type="dxa"/>
              <w:right w:w="30" w:type="dxa"/>
            </w:tcMar>
          </w:tcPr>
          <w:p w14:paraId="574B305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Upper Bound</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7A8AF70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4.5497</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03313C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33B8133"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ACAB75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top w:val="single" w:sz="16" w:space="0" w:color="000000"/>
              <w:left w:val="nil"/>
              <w:right w:val="nil"/>
            </w:tcBorders>
            <w:shd w:val="clear" w:color="auto" w:fill="FFFFFF"/>
            <w:tcMar>
              <w:top w:w="30" w:type="dxa"/>
              <w:left w:w="30" w:type="dxa"/>
              <w:bottom w:w="30" w:type="dxa"/>
              <w:right w:w="30" w:type="dxa"/>
            </w:tcMar>
          </w:tcPr>
          <w:p w14:paraId="1DE83D2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17FDD7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5% Trimmed Mean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5161534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4.3234</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1DC3951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2D9892BD"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CD8664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top w:val="single" w:sz="16" w:space="0" w:color="000000"/>
              <w:left w:val="nil"/>
              <w:right w:val="nil"/>
            </w:tcBorders>
            <w:shd w:val="clear" w:color="auto" w:fill="FFFFFF"/>
            <w:tcMar>
              <w:top w:w="30" w:type="dxa"/>
              <w:left w:w="30" w:type="dxa"/>
              <w:bottom w:w="30" w:type="dxa"/>
              <w:right w:w="30" w:type="dxa"/>
            </w:tcMar>
          </w:tcPr>
          <w:p w14:paraId="24D9A40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C75F39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Median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40E9BE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4.2381</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1F80DC8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94B2F0C"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51422DE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top w:val="single" w:sz="16" w:space="0" w:color="000000"/>
              <w:left w:val="nil"/>
              <w:right w:val="nil"/>
            </w:tcBorders>
            <w:shd w:val="clear" w:color="auto" w:fill="FFFFFF"/>
            <w:tcMar>
              <w:top w:w="30" w:type="dxa"/>
              <w:left w:w="30" w:type="dxa"/>
              <w:bottom w:w="30" w:type="dxa"/>
              <w:right w:w="30" w:type="dxa"/>
            </w:tcMar>
          </w:tcPr>
          <w:p w14:paraId="72E70D0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24EC45F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Variance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74444E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.156</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1154D8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633C7E7"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458A96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top w:val="single" w:sz="16" w:space="0" w:color="000000"/>
              <w:left w:val="nil"/>
              <w:right w:val="nil"/>
            </w:tcBorders>
            <w:shd w:val="clear" w:color="auto" w:fill="FFFFFF"/>
            <w:tcMar>
              <w:top w:w="30" w:type="dxa"/>
              <w:left w:w="30" w:type="dxa"/>
              <w:bottom w:w="30" w:type="dxa"/>
              <w:right w:w="30" w:type="dxa"/>
            </w:tcMar>
          </w:tcPr>
          <w:p w14:paraId="0867267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83C560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Std. Deviation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3DBE76A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.39497</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EDBED8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F94DADD"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6B88D8C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top w:val="single" w:sz="16" w:space="0" w:color="000000"/>
              <w:left w:val="nil"/>
              <w:right w:val="nil"/>
            </w:tcBorders>
            <w:shd w:val="clear" w:color="auto" w:fill="FFFFFF"/>
            <w:tcMar>
              <w:top w:w="30" w:type="dxa"/>
              <w:left w:w="30" w:type="dxa"/>
              <w:bottom w:w="30" w:type="dxa"/>
              <w:right w:w="30" w:type="dxa"/>
            </w:tcMar>
          </w:tcPr>
          <w:p w14:paraId="7BF1782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99A4D0C"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Minimum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F8AB51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3.80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7751938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6193B46"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5C9D14D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top w:val="single" w:sz="16" w:space="0" w:color="000000"/>
              <w:left w:val="nil"/>
              <w:right w:val="nil"/>
            </w:tcBorders>
            <w:shd w:val="clear" w:color="auto" w:fill="FFFFFF"/>
            <w:tcMar>
              <w:top w:w="30" w:type="dxa"/>
              <w:left w:w="30" w:type="dxa"/>
              <w:bottom w:w="30" w:type="dxa"/>
              <w:right w:w="30" w:type="dxa"/>
            </w:tcMar>
          </w:tcPr>
          <w:p w14:paraId="1135840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D16C70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Maximum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7DDF14A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7227A60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83EEE4E"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103D97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top w:val="single" w:sz="16" w:space="0" w:color="000000"/>
              <w:left w:val="nil"/>
              <w:right w:val="nil"/>
            </w:tcBorders>
            <w:shd w:val="clear" w:color="auto" w:fill="FFFFFF"/>
            <w:tcMar>
              <w:top w:w="30" w:type="dxa"/>
              <w:left w:w="30" w:type="dxa"/>
              <w:bottom w:w="30" w:type="dxa"/>
              <w:right w:w="30" w:type="dxa"/>
            </w:tcMar>
          </w:tcPr>
          <w:p w14:paraId="4BB9F5B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813EDE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F9BA0B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1.20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0729EB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26444C1"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148DF6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top w:val="single" w:sz="16" w:space="0" w:color="000000"/>
              <w:left w:val="nil"/>
              <w:right w:val="nil"/>
            </w:tcBorders>
            <w:shd w:val="clear" w:color="auto" w:fill="FFFFFF"/>
            <w:tcMar>
              <w:top w:w="30" w:type="dxa"/>
              <w:left w:w="30" w:type="dxa"/>
              <w:bottom w:w="30" w:type="dxa"/>
              <w:right w:w="30" w:type="dxa"/>
            </w:tcMar>
          </w:tcPr>
          <w:p w14:paraId="13B0688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1A7270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Interquartile 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34925BB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.74</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6DD6541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C5A43E6"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6BAE70A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top w:val="single" w:sz="16" w:space="0" w:color="000000"/>
              <w:left w:val="nil"/>
              <w:right w:val="nil"/>
            </w:tcBorders>
            <w:shd w:val="clear" w:color="auto" w:fill="FFFFFF"/>
            <w:tcMar>
              <w:top w:w="30" w:type="dxa"/>
              <w:left w:w="30" w:type="dxa"/>
              <w:bottom w:w="30" w:type="dxa"/>
              <w:right w:w="30" w:type="dxa"/>
            </w:tcMar>
          </w:tcPr>
          <w:p w14:paraId="1E24E75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8CC272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Skewness</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B0723F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.261</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7BFB8CE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.580</w:t>
            </w:r>
          </w:p>
        </w:tc>
      </w:tr>
      <w:tr w:rsidR="00D95E6D" w:rsidRPr="008356FD" w14:paraId="71D13C76"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2DEBCCA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tcBorders>
              <w:top w:val="single" w:sz="16" w:space="0" w:color="000000"/>
              <w:left w:val="nil"/>
              <w:right w:val="nil"/>
            </w:tcBorders>
            <w:shd w:val="clear" w:color="auto" w:fill="FFFFFF"/>
            <w:tcMar>
              <w:top w:w="30" w:type="dxa"/>
              <w:left w:w="30" w:type="dxa"/>
              <w:bottom w:w="30" w:type="dxa"/>
              <w:right w:w="30" w:type="dxa"/>
            </w:tcMar>
          </w:tcPr>
          <w:p w14:paraId="4A173DD8"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3780" w:type="dxa"/>
            <w:gridSpan w:val="2"/>
            <w:tcBorders>
              <w:top w:val="nil"/>
              <w:left w:val="nil"/>
              <w:right w:val="single" w:sz="16" w:space="0" w:color="000000"/>
            </w:tcBorders>
            <w:shd w:val="clear" w:color="auto" w:fill="FFFFFF"/>
            <w:tcMar>
              <w:top w:w="30" w:type="dxa"/>
              <w:left w:w="30" w:type="dxa"/>
              <w:bottom w:w="30" w:type="dxa"/>
              <w:right w:w="30" w:type="dxa"/>
            </w:tcMar>
          </w:tcPr>
          <w:p w14:paraId="78AC682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Kurtosis</w:t>
            </w:r>
          </w:p>
        </w:tc>
        <w:tc>
          <w:tcPr>
            <w:tcW w:w="1441" w:type="dxa"/>
            <w:gridSpan w:val="2"/>
            <w:tcBorders>
              <w:top w:val="nil"/>
              <w:left w:val="single" w:sz="16" w:space="0" w:color="000000"/>
            </w:tcBorders>
            <w:shd w:val="clear" w:color="auto" w:fill="FFFFFF"/>
            <w:tcMar>
              <w:top w:w="30" w:type="dxa"/>
              <w:left w:w="30" w:type="dxa"/>
              <w:bottom w:w="30" w:type="dxa"/>
              <w:right w:w="30" w:type="dxa"/>
            </w:tcMar>
            <w:vAlign w:val="center"/>
          </w:tcPr>
          <w:p w14:paraId="0923799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-1.393</w:t>
            </w:r>
          </w:p>
        </w:tc>
        <w:tc>
          <w:tcPr>
            <w:tcW w:w="1260" w:type="dxa"/>
            <w:tcBorders>
              <w:top w:val="nil"/>
              <w:right w:val="single" w:sz="16" w:space="0" w:color="000000"/>
            </w:tcBorders>
            <w:shd w:val="clear" w:color="auto" w:fill="FFFFFF"/>
            <w:tcMar>
              <w:top w:w="30" w:type="dxa"/>
              <w:left w:w="30" w:type="dxa"/>
              <w:bottom w:w="30" w:type="dxa"/>
              <w:right w:w="30" w:type="dxa"/>
            </w:tcMar>
            <w:vAlign w:val="center"/>
          </w:tcPr>
          <w:p w14:paraId="30FCEB0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1.121</w:t>
            </w:r>
          </w:p>
        </w:tc>
      </w:tr>
      <w:tr w:rsidR="00D95E6D" w:rsidRPr="008356FD" w14:paraId="03F8F03E"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30981A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val="restart"/>
            <w:tcBorders>
              <w:left w:val="nil"/>
              <w:right w:val="nil"/>
            </w:tcBorders>
            <w:shd w:val="clear" w:color="auto" w:fill="FFFFFF"/>
            <w:tcMar>
              <w:top w:w="30" w:type="dxa"/>
              <w:left w:w="30" w:type="dxa"/>
              <w:bottom w:w="30" w:type="dxa"/>
              <w:right w:w="30" w:type="dxa"/>
            </w:tcMar>
          </w:tcPr>
          <w:p w14:paraId="1EC027E8"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refleksi &gt; 1 kali</w:t>
            </w:r>
          </w:p>
        </w:tc>
        <w:tc>
          <w:tcPr>
            <w:tcW w:w="3780" w:type="dxa"/>
            <w:gridSpan w:val="2"/>
            <w:tcBorders>
              <w:left w:val="nil"/>
              <w:bottom w:val="nil"/>
              <w:right w:val="single" w:sz="16" w:space="0" w:color="000000"/>
            </w:tcBorders>
            <w:shd w:val="clear" w:color="auto" w:fill="FFFFFF"/>
            <w:tcMar>
              <w:top w:w="30" w:type="dxa"/>
              <w:left w:w="30" w:type="dxa"/>
              <w:bottom w:w="30" w:type="dxa"/>
              <w:right w:w="30" w:type="dxa"/>
            </w:tcMar>
          </w:tcPr>
          <w:p w14:paraId="4CC7BE4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Mean</w:t>
            </w:r>
          </w:p>
        </w:tc>
        <w:tc>
          <w:tcPr>
            <w:tcW w:w="1441" w:type="dxa"/>
            <w:gridSpan w:val="2"/>
            <w:tcBorders>
              <w:left w:val="single" w:sz="16" w:space="0" w:color="000000"/>
              <w:bottom w:val="nil"/>
            </w:tcBorders>
            <w:shd w:val="clear" w:color="auto" w:fill="FFFFFF"/>
            <w:tcMar>
              <w:top w:w="30" w:type="dxa"/>
              <w:left w:w="30" w:type="dxa"/>
              <w:bottom w:w="30" w:type="dxa"/>
              <w:right w:w="30" w:type="dxa"/>
            </w:tcMar>
            <w:vAlign w:val="center"/>
          </w:tcPr>
          <w:p w14:paraId="25DAC5B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4.2862</w:t>
            </w:r>
          </w:p>
        </w:tc>
        <w:tc>
          <w:tcPr>
            <w:tcW w:w="1260" w:type="dxa"/>
            <w:tcBorders>
              <w:bottom w:val="nil"/>
              <w:right w:val="single" w:sz="16" w:space="0" w:color="000000"/>
            </w:tcBorders>
            <w:shd w:val="clear" w:color="auto" w:fill="FFFFFF"/>
            <w:tcMar>
              <w:top w:w="30" w:type="dxa"/>
              <w:left w:w="30" w:type="dxa"/>
              <w:bottom w:w="30" w:type="dxa"/>
              <w:right w:w="30" w:type="dxa"/>
            </w:tcMar>
            <w:vAlign w:val="center"/>
          </w:tcPr>
          <w:p w14:paraId="54DED75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.06362</w:t>
            </w:r>
          </w:p>
        </w:tc>
      </w:tr>
      <w:tr w:rsidR="00D95E6D" w:rsidRPr="008356FD" w14:paraId="57A2288B" w14:textId="77777777" w:rsidTr="0028340B">
        <w:trPr>
          <w:cantSplit/>
          <w:trHeight w:val="317"/>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0252BC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2D0C4B8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val="restart"/>
            <w:tcBorders>
              <w:top w:val="nil"/>
              <w:left w:val="nil"/>
              <w:bottom w:val="nil"/>
              <w:right w:val="nil"/>
            </w:tcBorders>
            <w:shd w:val="clear" w:color="auto" w:fill="FFFFFF"/>
            <w:tcMar>
              <w:top w:w="30" w:type="dxa"/>
              <w:left w:w="30" w:type="dxa"/>
              <w:bottom w:w="30" w:type="dxa"/>
              <w:right w:w="30" w:type="dxa"/>
            </w:tcMar>
          </w:tcPr>
          <w:p w14:paraId="4BBB4228"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95% Confidence Interval for Mean</w:t>
            </w: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69E5C9E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2F7F86C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4.1549</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A631ED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AD8A55B"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2FA369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540BF28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tcBorders>
              <w:top w:val="nil"/>
              <w:left w:val="nil"/>
              <w:bottom w:val="nil"/>
              <w:right w:val="nil"/>
            </w:tcBorders>
            <w:shd w:val="clear" w:color="auto" w:fill="FFFFFF"/>
            <w:tcMar>
              <w:top w:w="30" w:type="dxa"/>
              <w:left w:w="30" w:type="dxa"/>
              <w:bottom w:w="30" w:type="dxa"/>
              <w:right w:w="30" w:type="dxa"/>
            </w:tcMar>
          </w:tcPr>
          <w:p w14:paraId="6963F21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3A4A82E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578C435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4.4175</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AFF2FC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4455AC0B"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44C798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54DE6E5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43B814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5% Trimmed Mean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9DA744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4.2763</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CAC982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3559C2B5"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25B5EB5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F12AED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1ACB45F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Median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03476A2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4.2619</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65C0ED3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7C3F5A0"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F8F752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D8EBD2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7FC36E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Variance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1D3D1D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.101</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625809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9AB940E"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33B2FF3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74F6108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1EE5480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Std. Deviation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5D0878D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.31811</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2910196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1EE1BCC"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65BBEC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38B3463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098948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Minimum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0887BB6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3.73</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A2CC0D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BEB9FA4"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26AD1CF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5A3D81A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4A4DF6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Maximum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441B618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6979ACE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38E5884"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958427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9FB0B6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EF03F8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41C2468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1.27</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519A2F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AC6ECBD"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6E697E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275EF5A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102D50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Interquartile 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4B1FF7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.37</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1BA3823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B733CF6"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6C75056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05DD65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AF4231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Skewness</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52F3FE2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.703</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756915B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.464</w:t>
            </w:r>
          </w:p>
        </w:tc>
      </w:tr>
      <w:tr w:rsidR="00D95E6D" w:rsidRPr="008356FD" w14:paraId="1CA915C3" w14:textId="77777777" w:rsidTr="0028340B">
        <w:trPr>
          <w:cantSplit/>
          <w:tblHeader/>
        </w:trPr>
        <w:tc>
          <w:tcPr>
            <w:tcW w:w="116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6EF692C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046A3F0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right w:val="single" w:sz="16" w:space="0" w:color="000000"/>
            </w:tcBorders>
            <w:shd w:val="clear" w:color="auto" w:fill="FFFFFF"/>
            <w:tcMar>
              <w:top w:w="30" w:type="dxa"/>
              <w:left w:w="30" w:type="dxa"/>
              <w:bottom w:w="30" w:type="dxa"/>
              <w:right w:w="30" w:type="dxa"/>
            </w:tcMar>
          </w:tcPr>
          <w:p w14:paraId="7B00BBE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Kurtosis</w:t>
            </w:r>
          </w:p>
        </w:tc>
        <w:tc>
          <w:tcPr>
            <w:tcW w:w="1441" w:type="dxa"/>
            <w:gridSpan w:val="2"/>
            <w:tcBorders>
              <w:top w:val="nil"/>
              <w:left w:val="single" w:sz="16" w:space="0" w:color="000000"/>
            </w:tcBorders>
            <w:shd w:val="clear" w:color="auto" w:fill="FFFFFF"/>
            <w:tcMar>
              <w:top w:w="30" w:type="dxa"/>
              <w:left w:w="30" w:type="dxa"/>
              <w:bottom w:w="30" w:type="dxa"/>
              <w:right w:w="30" w:type="dxa"/>
            </w:tcMar>
            <w:vAlign w:val="center"/>
          </w:tcPr>
          <w:p w14:paraId="66351D8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.574</w:t>
            </w:r>
          </w:p>
        </w:tc>
        <w:tc>
          <w:tcPr>
            <w:tcW w:w="1260" w:type="dxa"/>
            <w:tcBorders>
              <w:top w:val="nil"/>
              <w:right w:val="single" w:sz="16" w:space="0" w:color="000000"/>
            </w:tcBorders>
            <w:shd w:val="clear" w:color="auto" w:fill="FFFFFF"/>
            <w:tcMar>
              <w:top w:w="30" w:type="dxa"/>
              <w:left w:w="30" w:type="dxa"/>
              <w:bottom w:w="30" w:type="dxa"/>
              <w:right w:w="30" w:type="dxa"/>
            </w:tcMar>
            <w:vAlign w:val="center"/>
          </w:tcPr>
          <w:p w14:paraId="1EBB90A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.902</w:t>
            </w:r>
          </w:p>
        </w:tc>
      </w:tr>
      <w:tr w:rsidR="00D95E6D" w:rsidRPr="008356FD" w14:paraId="175C6DCD" w14:textId="77777777" w:rsidTr="0028340B">
        <w:trPr>
          <w:cantSplit/>
          <w:tblHeader/>
        </w:trPr>
        <w:tc>
          <w:tcPr>
            <w:tcW w:w="1169" w:type="dxa"/>
            <w:vMerge w:val="restart"/>
            <w:tcBorders>
              <w:left w:val="single" w:sz="16" w:space="0" w:color="000000"/>
              <w:right w:val="nil"/>
            </w:tcBorders>
            <w:shd w:val="clear" w:color="auto" w:fill="FFFFFF"/>
            <w:tcMar>
              <w:top w:w="30" w:type="dxa"/>
              <w:left w:w="30" w:type="dxa"/>
              <w:bottom w:w="30" w:type="dxa"/>
              <w:right w:w="30" w:type="dxa"/>
            </w:tcMar>
          </w:tcPr>
          <w:p w14:paraId="1DB48B1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concrete experience</w:t>
            </w:r>
          </w:p>
        </w:tc>
        <w:tc>
          <w:tcPr>
            <w:tcW w:w="1530" w:type="dxa"/>
            <w:vMerge w:val="restart"/>
            <w:tcBorders>
              <w:left w:val="nil"/>
              <w:right w:val="nil"/>
            </w:tcBorders>
            <w:shd w:val="clear" w:color="auto" w:fill="FFFFFF"/>
            <w:tcMar>
              <w:top w:w="30" w:type="dxa"/>
              <w:left w:w="30" w:type="dxa"/>
              <w:bottom w:w="30" w:type="dxa"/>
              <w:right w:w="30" w:type="dxa"/>
            </w:tcMar>
          </w:tcPr>
          <w:p w14:paraId="3247F1F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refleksi 1 kali</w:t>
            </w:r>
          </w:p>
        </w:tc>
        <w:tc>
          <w:tcPr>
            <w:tcW w:w="3780" w:type="dxa"/>
            <w:gridSpan w:val="2"/>
            <w:tcBorders>
              <w:left w:val="nil"/>
              <w:bottom w:val="nil"/>
              <w:right w:val="single" w:sz="16" w:space="0" w:color="000000"/>
            </w:tcBorders>
            <w:shd w:val="clear" w:color="auto" w:fill="FFFFFF"/>
            <w:tcMar>
              <w:top w:w="30" w:type="dxa"/>
              <w:left w:w="30" w:type="dxa"/>
              <w:bottom w:w="30" w:type="dxa"/>
              <w:right w:w="30" w:type="dxa"/>
            </w:tcMar>
          </w:tcPr>
          <w:p w14:paraId="0D1AE5C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Mean</w:t>
            </w:r>
          </w:p>
        </w:tc>
        <w:tc>
          <w:tcPr>
            <w:tcW w:w="1441" w:type="dxa"/>
            <w:gridSpan w:val="2"/>
            <w:tcBorders>
              <w:left w:val="single" w:sz="16" w:space="0" w:color="000000"/>
              <w:bottom w:val="nil"/>
            </w:tcBorders>
            <w:shd w:val="clear" w:color="auto" w:fill="FFFFFF"/>
            <w:tcMar>
              <w:top w:w="30" w:type="dxa"/>
              <w:left w:w="30" w:type="dxa"/>
              <w:bottom w:w="30" w:type="dxa"/>
              <w:right w:w="30" w:type="dxa"/>
            </w:tcMar>
            <w:vAlign w:val="center"/>
          </w:tcPr>
          <w:p w14:paraId="5BECE01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4.3333</w:t>
            </w:r>
          </w:p>
        </w:tc>
        <w:tc>
          <w:tcPr>
            <w:tcW w:w="1260" w:type="dxa"/>
            <w:tcBorders>
              <w:bottom w:val="nil"/>
              <w:right w:val="single" w:sz="16" w:space="0" w:color="000000"/>
            </w:tcBorders>
            <w:shd w:val="clear" w:color="auto" w:fill="FFFFFF"/>
            <w:tcMar>
              <w:top w:w="30" w:type="dxa"/>
              <w:left w:w="30" w:type="dxa"/>
              <w:bottom w:w="30" w:type="dxa"/>
              <w:right w:w="30" w:type="dxa"/>
            </w:tcMar>
            <w:vAlign w:val="center"/>
          </w:tcPr>
          <w:p w14:paraId="295E07C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.11616</w:t>
            </w:r>
          </w:p>
        </w:tc>
      </w:tr>
      <w:tr w:rsidR="00D95E6D" w:rsidRPr="008356FD" w14:paraId="32112CD1"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FED208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5705805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3780" w:type="dxa"/>
            <w:gridSpan w:val="2"/>
            <w:vMerge w:val="restart"/>
            <w:tcBorders>
              <w:top w:val="nil"/>
              <w:left w:val="nil"/>
              <w:bottom w:val="nil"/>
              <w:right w:val="nil"/>
            </w:tcBorders>
            <w:shd w:val="clear" w:color="auto" w:fill="FFFFFF"/>
            <w:tcMar>
              <w:top w:w="30" w:type="dxa"/>
              <w:left w:w="30" w:type="dxa"/>
              <w:bottom w:w="30" w:type="dxa"/>
              <w:right w:w="30" w:type="dxa"/>
            </w:tcMar>
          </w:tcPr>
          <w:p w14:paraId="091A0E6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95% Confidence Interval for Mean</w:t>
            </w: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47A876F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24E8B5E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4.0842</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E962B8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CA5E6D5"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7F1260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594D3ED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tcBorders>
              <w:top w:val="nil"/>
              <w:left w:val="nil"/>
              <w:bottom w:val="nil"/>
              <w:right w:val="nil"/>
            </w:tcBorders>
            <w:shd w:val="clear" w:color="auto" w:fill="FFFFFF"/>
            <w:tcMar>
              <w:top w:w="30" w:type="dxa"/>
              <w:left w:w="30" w:type="dxa"/>
              <w:bottom w:w="30" w:type="dxa"/>
              <w:right w:w="30" w:type="dxa"/>
            </w:tcMar>
          </w:tcPr>
          <w:p w14:paraId="0370F64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1FA4EDC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1542483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4.5825</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2AD9B29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2BE3E559"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0395634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150D816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22AA05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5% Trimmed Mean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785510F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4.3148</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7279209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7F4240F"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60E24C7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49D4A5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13A2A9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Median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F81097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4.0000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45625C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985CBDE"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6C18570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7CD0C99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0D1A7E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Variance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362315D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.202</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7B0AD47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EA187D6"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CEB008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E81198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69BE51D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Std. Deviation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4556D60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.44987</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2F5D055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A5CBB92"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35E4D1F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2656E30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6E50E45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Minimum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3054415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2B5C2DF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31E54EBE"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22948B2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37AB636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512745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Maximum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7006E1D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313991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41A107F2"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50A8FC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13A034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699CBA0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3C993BF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D9F418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BBB88E2"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9BAA21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7E8F14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6E7DB92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Interquartile 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8346D5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E52DB8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5AF61BF"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347EEF3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04ACC64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33FB12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Skewness</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D7C7F8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.780</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5C3483C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.580</w:t>
            </w:r>
          </w:p>
        </w:tc>
      </w:tr>
      <w:tr w:rsidR="00D95E6D" w:rsidRPr="008356FD" w14:paraId="156D65F6"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1445C60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53CB257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3780" w:type="dxa"/>
            <w:gridSpan w:val="2"/>
            <w:tcBorders>
              <w:top w:val="nil"/>
              <w:left w:val="nil"/>
              <w:right w:val="single" w:sz="16" w:space="0" w:color="000000"/>
            </w:tcBorders>
            <w:shd w:val="clear" w:color="auto" w:fill="FFFFFF"/>
            <w:tcMar>
              <w:top w:w="30" w:type="dxa"/>
              <w:left w:w="30" w:type="dxa"/>
              <w:bottom w:w="30" w:type="dxa"/>
              <w:right w:w="30" w:type="dxa"/>
            </w:tcMar>
          </w:tcPr>
          <w:p w14:paraId="3368B958"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Kurtosis</w:t>
            </w:r>
          </w:p>
        </w:tc>
        <w:tc>
          <w:tcPr>
            <w:tcW w:w="1441" w:type="dxa"/>
            <w:gridSpan w:val="2"/>
            <w:tcBorders>
              <w:top w:val="nil"/>
              <w:left w:val="single" w:sz="16" w:space="0" w:color="000000"/>
            </w:tcBorders>
            <w:shd w:val="clear" w:color="auto" w:fill="FFFFFF"/>
            <w:tcMar>
              <w:top w:w="30" w:type="dxa"/>
              <w:left w:w="30" w:type="dxa"/>
              <w:bottom w:w="30" w:type="dxa"/>
              <w:right w:w="30" w:type="dxa"/>
            </w:tcMar>
            <w:vAlign w:val="center"/>
          </w:tcPr>
          <w:p w14:paraId="539B358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-1.347</w:t>
            </w:r>
          </w:p>
        </w:tc>
        <w:tc>
          <w:tcPr>
            <w:tcW w:w="1260" w:type="dxa"/>
            <w:tcBorders>
              <w:top w:val="nil"/>
              <w:right w:val="single" w:sz="16" w:space="0" w:color="000000"/>
            </w:tcBorders>
            <w:shd w:val="clear" w:color="auto" w:fill="FFFFFF"/>
            <w:tcMar>
              <w:top w:w="30" w:type="dxa"/>
              <w:left w:w="30" w:type="dxa"/>
              <w:bottom w:w="30" w:type="dxa"/>
              <w:right w:w="30" w:type="dxa"/>
            </w:tcMar>
            <w:vAlign w:val="center"/>
          </w:tcPr>
          <w:p w14:paraId="0460ECE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1.121</w:t>
            </w:r>
          </w:p>
        </w:tc>
      </w:tr>
      <w:tr w:rsidR="00D95E6D" w:rsidRPr="008356FD" w14:paraId="19A67DA0"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20ED548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val="restart"/>
            <w:tcBorders>
              <w:left w:val="nil"/>
              <w:right w:val="nil"/>
            </w:tcBorders>
            <w:shd w:val="clear" w:color="auto" w:fill="FFFFFF"/>
            <w:tcMar>
              <w:top w:w="30" w:type="dxa"/>
              <w:left w:w="30" w:type="dxa"/>
              <w:bottom w:w="30" w:type="dxa"/>
              <w:right w:w="30" w:type="dxa"/>
            </w:tcMar>
          </w:tcPr>
          <w:p w14:paraId="4BCF8CF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refleksi &gt; 1 kali</w:t>
            </w:r>
          </w:p>
        </w:tc>
        <w:tc>
          <w:tcPr>
            <w:tcW w:w="3780" w:type="dxa"/>
            <w:gridSpan w:val="2"/>
            <w:tcBorders>
              <w:left w:val="nil"/>
              <w:bottom w:val="nil"/>
              <w:right w:val="single" w:sz="16" w:space="0" w:color="000000"/>
            </w:tcBorders>
            <w:shd w:val="clear" w:color="auto" w:fill="FFFFFF"/>
            <w:tcMar>
              <w:top w:w="30" w:type="dxa"/>
              <w:left w:w="30" w:type="dxa"/>
              <w:bottom w:w="30" w:type="dxa"/>
              <w:right w:w="30" w:type="dxa"/>
            </w:tcMar>
          </w:tcPr>
          <w:p w14:paraId="745EB63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Mean</w:t>
            </w:r>
          </w:p>
        </w:tc>
        <w:tc>
          <w:tcPr>
            <w:tcW w:w="1441" w:type="dxa"/>
            <w:gridSpan w:val="2"/>
            <w:tcBorders>
              <w:left w:val="single" w:sz="16" w:space="0" w:color="000000"/>
              <w:bottom w:val="nil"/>
            </w:tcBorders>
            <w:shd w:val="clear" w:color="auto" w:fill="FFFFFF"/>
            <w:tcMar>
              <w:top w:w="30" w:type="dxa"/>
              <w:left w:w="30" w:type="dxa"/>
              <w:bottom w:w="30" w:type="dxa"/>
              <w:right w:w="30" w:type="dxa"/>
            </w:tcMar>
            <w:vAlign w:val="center"/>
          </w:tcPr>
          <w:p w14:paraId="7082474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4.2000</w:t>
            </w:r>
          </w:p>
        </w:tc>
        <w:tc>
          <w:tcPr>
            <w:tcW w:w="1260" w:type="dxa"/>
            <w:tcBorders>
              <w:bottom w:val="nil"/>
              <w:right w:val="single" w:sz="16" w:space="0" w:color="000000"/>
            </w:tcBorders>
            <w:shd w:val="clear" w:color="auto" w:fill="FFFFFF"/>
            <w:tcMar>
              <w:top w:w="30" w:type="dxa"/>
              <w:left w:w="30" w:type="dxa"/>
              <w:bottom w:w="30" w:type="dxa"/>
              <w:right w:w="30" w:type="dxa"/>
            </w:tcMar>
            <w:vAlign w:val="center"/>
          </w:tcPr>
          <w:p w14:paraId="50F672F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.08660</w:t>
            </w:r>
          </w:p>
        </w:tc>
      </w:tr>
      <w:tr w:rsidR="00D95E6D" w:rsidRPr="008356FD" w14:paraId="6BF63E42"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232E269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3C8A281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val="restart"/>
            <w:tcBorders>
              <w:top w:val="nil"/>
              <w:left w:val="nil"/>
              <w:bottom w:val="nil"/>
              <w:right w:val="nil"/>
            </w:tcBorders>
            <w:shd w:val="clear" w:color="auto" w:fill="FFFFFF"/>
            <w:tcMar>
              <w:top w:w="30" w:type="dxa"/>
              <w:left w:w="30" w:type="dxa"/>
              <w:bottom w:w="30" w:type="dxa"/>
              <w:right w:w="30" w:type="dxa"/>
            </w:tcMar>
          </w:tcPr>
          <w:p w14:paraId="1B30188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95% Confidence Interval for Mean</w:t>
            </w: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1F28B7C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781FEA0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4.0213</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7B61A4A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141D0CE"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60BF4E9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2637680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tcBorders>
              <w:top w:val="nil"/>
              <w:left w:val="nil"/>
              <w:bottom w:val="nil"/>
              <w:right w:val="nil"/>
            </w:tcBorders>
            <w:shd w:val="clear" w:color="auto" w:fill="FFFFFF"/>
            <w:tcMar>
              <w:top w:w="30" w:type="dxa"/>
              <w:left w:w="30" w:type="dxa"/>
              <w:bottom w:w="30" w:type="dxa"/>
              <w:right w:w="30" w:type="dxa"/>
            </w:tcMar>
          </w:tcPr>
          <w:p w14:paraId="369F891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215B5DC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492938A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4.3787</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D6FB36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5EBB808"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64F441A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0986B2A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F8173F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5% Trimmed Mean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744B5BE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4.2167</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A122A4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3D3979C8"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6F00027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E6C71B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153608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Median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06AA2BC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4.0000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95E2EE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0C62D2F"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6101B3C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195B26D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8ED2958"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Variance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D57F3C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.188</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22F045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34EDA36"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7DC04B0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550B153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25390E4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Std. Deviation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8E5C84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.43301</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242449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799627E"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0315EC5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7B17705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D3E6C3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Minimum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ECA0A1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7F1F03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EE96543"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26466E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70CD3BF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C82FAA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Maximum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7D5C27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7E91154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3D9AEAD9"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7ADE7E8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4A9BE7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EFBB90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59F5784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91389D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4991F96"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7B304B1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06BD9D6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34C4F9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Interquartile 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195044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1CD2F8A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CA6EDC9"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615DBB4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3E72B7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67BAB2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Skewness</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4160F99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-.502</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4053DF3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.464</w:t>
            </w:r>
          </w:p>
        </w:tc>
      </w:tr>
      <w:tr w:rsidR="00D95E6D" w:rsidRPr="008356FD" w14:paraId="67F3014B"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AFD29A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3D350D8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right w:val="single" w:sz="16" w:space="0" w:color="000000"/>
            </w:tcBorders>
            <w:shd w:val="clear" w:color="auto" w:fill="FFFFFF"/>
            <w:tcMar>
              <w:top w:w="30" w:type="dxa"/>
              <w:left w:w="30" w:type="dxa"/>
              <w:bottom w:w="30" w:type="dxa"/>
              <w:right w:w="30" w:type="dxa"/>
            </w:tcMar>
          </w:tcPr>
          <w:p w14:paraId="375567B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Kurtosis</w:t>
            </w:r>
          </w:p>
        </w:tc>
        <w:tc>
          <w:tcPr>
            <w:tcW w:w="1441" w:type="dxa"/>
            <w:gridSpan w:val="2"/>
            <w:tcBorders>
              <w:top w:val="nil"/>
              <w:left w:val="single" w:sz="16" w:space="0" w:color="000000"/>
            </w:tcBorders>
            <w:shd w:val="clear" w:color="auto" w:fill="FFFFFF"/>
            <w:tcMar>
              <w:top w:w="30" w:type="dxa"/>
              <w:left w:w="30" w:type="dxa"/>
              <w:bottom w:w="30" w:type="dxa"/>
              <w:right w:w="30" w:type="dxa"/>
            </w:tcMar>
            <w:vAlign w:val="center"/>
          </w:tcPr>
          <w:p w14:paraId="62787F4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1.495</w:t>
            </w:r>
          </w:p>
        </w:tc>
        <w:tc>
          <w:tcPr>
            <w:tcW w:w="1260" w:type="dxa"/>
            <w:tcBorders>
              <w:top w:val="nil"/>
              <w:right w:val="single" w:sz="16" w:space="0" w:color="000000"/>
            </w:tcBorders>
            <w:shd w:val="clear" w:color="auto" w:fill="FFFFFF"/>
            <w:tcMar>
              <w:top w:w="30" w:type="dxa"/>
              <w:left w:w="30" w:type="dxa"/>
              <w:bottom w:w="30" w:type="dxa"/>
              <w:right w:w="30" w:type="dxa"/>
            </w:tcMar>
            <w:vAlign w:val="center"/>
          </w:tcPr>
          <w:p w14:paraId="43B73ED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.902</w:t>
            </w:r>
          </w:p>
        </w:tc>
      </w:tr>
      <w:tr w:rsidR="00D95E6D" w:rsidRPr="008356FD" w14:paraId="35F62840" w14:textId="77777777" w:rsidTr="0028340B">
        <w:trPr>
          <w:cantSplit/>
          <w:tblHeader/>
        </w:trPr>
        <w:tc>
          <w:tcPr>
            <w:tcW w:w="1169" w:type="dxa"/>
            <w:vMerge w:val="restart"/>
            <w:tcBorders>
              <w:left w:val="single" w:sz="16" w:space="0" w:color="000000"/>
              <w:right w:val="nil"/>
            </w:tcBorders>
            <w:shd w:val="clear" w:color="auto" w:fill="FFFFFF"/>
            <w:tcMar>
              <w:top w:w="30" w:type="dxa"/>
              <w:left w:w="30" w:type="dxa"/>
              <w:bottom w:w="30" w:type="dxa"/>
              <w:right w:w="30" w:type="dxa"/>
            </w:tcMar>
          </w:tcPr>
          <w:p w14:paraId="70857AC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reflective observation</w:t>
            </w:r>
          </w:p>
        </w:tc>
        <w:tc>
          <w:tcPr>
            <w:tcW w:w="1530" w:type="dxa"/>
            <w:vMerge w:val="restart"/>
            <w:tcBorders>
              <w:left w:val="nil"/>
              <w:right w:val="nil"/>
            </w:tcBorders>
            <w:shd w:val="clear" w:color="auto" w:fill="FFFFFF"/>
            <w:tcMar>
              <w:top w:w="30" w:type="dxa"/>
              <w:left w:w="30" w:type="dxa"/>
              <w:bottom w:w="30" w:type="dxa"/>
              <w:right w:w="30" w:type="dxa"/>
            </w:tcMar>
          </w:tcPr>
          <w:p w14:paraId="4BC3162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refleksi 1 kali</w:t>
            </w:r>
          </w:p>
        </w:tc>
        <w:tc>
          <w:tcPr>
            <w:tcW w:w="3780" w:type="dxa"/>
            <w:gridSpan w:val="2"/>
            <w:tcBorders>
              <w:left w:val="nil"/>
              <w:bottom w:val="nil"/>
              <w:right w:val="single" w:sz="16" w:space="0" w:color="000000"/>
            </w:tcBorders>
            <w:shd w:val="clear" w:color="auto" w:fill="FFFFFF"/>
            <w:tcMar>
              <w:top w:w="30" w:type="dxa"/>
              <w:left w:w="30" w:type="dxa"/>
              <w:bottom w:w="30" w:type="dxa"/>
              <w:right w:w="30" w:type="dxa"/>
            </w:tcMar>
          </w:tcPr>
          <w:p w14:paraId="1635C07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Mean</w:t>
            </w:r>
          </w:p>
        </w:tc>
        <w:tc>
          <w:tcPr>
            <w:tcW w:w="1441" w:type="dxa"/>
            <w:gridSpan w:val="2"/>
            <w:tcBorders>
              <w:left w:val="single" w:sz="16" w:space="0" w:color="000000"/>
              <w:bottom w:val="nil"/>
            </w:tcBorders>
            <w:shd w:val="clear" w:color="auto" w:fill="FFFFFF"/>
            <w:tcMar>
              <w:top w:w="30" w:type="dxa"/>
              <w:left w:w="30" w:type="dxa"/>
              <w:bottom w:w="30" w:type="dxa"/>
              <w:right w:w="30" w:type="dxa"/>
            </w:tcMar>
            <w:vAlign w:val="center"/>
          </w:tcPr>
          <w:p w14:paraId="272671F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4.3111</w:t>
            </w:r>
          </w:p>
        </w:tc>
        <w:tc>
          <w:tcPr>
            <w:tcW w:w="1260" w:type="dxa"/>
            <w:tcBorders>
              <w:bottom w:val="nil"/>
              <w:right w:val="single" w:sz="16" w:space="0" w:color="000000"/>
            </w:tcBorders>
            <w:shd w:val="clear" w:color="auto" w:fill="FFFFFF"/>
            <w:tcMar>
              <w:top w:w="30" w:type="dxa"/>
              <w:left w:w="30" w:type="dxa"/>
              <w:bottom w:w="30" w:type="dxa"/>
              <w:right w:w="30" w:type="dxa"/>
            </w:tcMar>
            <w:vAlign w:val="center"/>
          </w:tcPr>
          <w:p w14:paraId="08EE386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.11486</w:t>
            </w:r>
          </w:p>
        </w:tc>
      </w:tr>
      <w:tr w:rsidR="00D95E6D" w:rsidRPr="008356FD" w14:paraId="0E0ADF03"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3F72E38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358EDE4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3780" w:type="dxa"/>
            <w:gridSpan w:val="2"/>
            <w:vMerge w:val="restart"/>
            <w:tcBorders>
              <w:top w:val="nil"/>
              <w:left w:val="nil"/>
              <w:bottom w:val="nil"/>
              <w:right w:val="nil"/>
            </w:tcBorders>
            <w:shd w:val="clear" w:color="auto" w:fill="FFFFFF"/>
            <w:tcMar>
              <w:top w:w="30" w:type="dxa"/>
              <w:left w:w="30" w:type="dxa"/>
              <w:bottom w:w="30" w:type="dxa"/>
              <w:right w:w="30" w:type="dxa"/>
            </w:tcMar>
          </w:tcPr>
          <w:p w14:paraId="44F1FA6C"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95% Confidence Interval for Mean</w:t>
            </w: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1220D6A8"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10D7A13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4.0648</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B502E3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B82AB45"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21A2B7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51014E1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tcBorders>
              <w:top w:val="nil"/>
              <w:left w:val="nil"/>
              <w:bottom w:val="nil"/>
              <w:right w:val="nil"/>
            </w:tcBorders>
            <w:shd w:val="clear" w:color="auto" w:fill="FFFFFF"/>
            <w:tcMar>
              <w:top w:w="30" w:type="dxa"/>
              <w:left w:w="30" w:type="dxa"/>
              <w:bottom w:w="30" w:type="dxa"/>
              <w:right w:w="30" w:type="dxa"/>
            </w:tcMar>
          </w:tcPr>
          <w:p w14:paraId="3A1E93F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4220288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66BE9D4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4.5575</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9A574E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3B33E2B"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7EF1386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070CB19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D04B05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5% Trimmed Mean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07EEAB7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4.3086</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6A34B93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43D6DA56"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0E64A56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62A399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CEFE8D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Median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7AC34BA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4.0000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13B1D1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8B87502"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2482E1D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C1E013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6208EB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Variance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A0FDB2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.198</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6D56098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D036A22"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776D960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221959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1D75604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Std. Deviation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3AFC79F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.44484</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2E096B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4783059"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070B914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1D0B24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1E54EA3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Minimum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3AAA53A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3.67</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3587B1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3C417D9F"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71E3A93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5E05A0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AE9D84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Maximum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081A84D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7C67FC2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F6EF9A7"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377D169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54D8E39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1FA0FDC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7E34FC9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1.33</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1CBB86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9FBA5C4"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2F6C3D2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672F7E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639E3B7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Interquartile 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485CA53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.67</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253C00E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6CB0CCF"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16130FB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744FC70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3947EE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Skewness</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2D4AEC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.555</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144283E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.580</w:t>
            </w:r>
          </w:p>
        </w:tc>
      </w:tr>
      <w:tr w:rsidR="00D95E6D" w:rsidRPr="008356FD" w14:paraId="40E0691B"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6B73D8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7EBF9C0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3780" w:type="dxa"/>
            <w:gridSpan w:val="2"/>
            <w:tcBorders>
              <w:top w:val="nil"/>
              <w:left w:val="nil"/>
              <w:right w:val="single" w:sz="16" w:space="0" w:color="000000"/>
            </w:tcBorders>
            <w:shd w:val="clear" w:color="auto" w:fill="FFFFFF"/>
            <w:tcMar>
              <w:top w:w="30" w:type="dxa"/>
              <w:left w:w="30" w:type="dxa"/>
              <w:bottom w:w="30" w:type="dxa"/>
              <w:right w:w="30" w:type="dxa"/>
            </w:tcMar>
          </w:tcPr>
          <w:p w14:paraId="17D1F01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Kurtosis</w:t>
            </w:r>
          </w:p>
        </w:tc>
        <w:tc>
          <w:tcPr>
            <w:tcW w:w="1441" w:type="dxa"/>
            <w:gridSpan w:val="2"/>
            <w:tcBorders>
              <w:top w:val="nil"/>
              <w:left w:val="single" w:sz="16" w:space="0" w:color="000000"/>
            </w:tcBorders>
            <w:shd w:val="clear" w:color="auto" w:fill="FFFFFF"/>
            <w:tcMar>
              <w:top w:w="30" w:type="dxa"/>
              <w:left w:w="30" w:type="dxa"/>
              <w:bottom w:w="30" w:type="dxa"/>
              <w:right w:w="30" w:type="dxa"/>
            </w:tcMar>
            <w:vAlign w:val="center"/>
          </w:tcPr>
          <w:p w14:paraId="6BF589A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-1.115</w:t>
            </w:r>
          </w:p>
        </w:tc>
        <w:tc>
          <w:tcPr>
            <w:tcW w:w="1260" w:type="dxa"/>
            <w:tcBorders>
              <w:top w:val="nil"/>
              <w:right w:val="single" w:sz="16" w:space="0" w:color="000000"/>
            </w:tcBorders>
            <w:shd w:val="clear" w:color="auto" w:fill="FFFFFF"/>
            <w:tcMar>
              <w:top w:w="30" w:type="dxa"/>
              <w:left w:w="30" w:type="dxa"/>
              <w:bottom w:w="30" w:type="dxa"/>
              <w:right w:w="30" w:type="dxa"/>
            </w:tcMar>
            <w:vAlign w:val="center"/>
          </w:tcPr>
          <w:p w14:paraId="45AE0AC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1.121</w:t>
            </w:r>
          </w:p>
        </w:tc>
      </w:tr>
      <w:tr w:rsidR="00D95E6D" w:rsidRPr="008356FD" w14:paraId="095AD160"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7C2D117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val="restart"/>
            <w:tcBorders>
              <w:left w:val="nil"/>
              <w:right w:val="nil"/>
            </w:tcBorders>
            <w:shd w:val="clear" w:color="auto" w:fill="FFFFFF"/>
            <w:tcMar>
              <w:top w:w="30" w:type="dxa"/>
              <w:left w:w="30" w:type="dxa"/>
              <w:bottom w:w="30" w:type="dxa"/>
              <w:right w:w="30" w:type="dxa"/>
            </w:tcMar>
          </w:tcPr>
          <w:p w14:paraId="6803E83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refleksi &gt; 1 kali</w:t>
            </w:r>
          </w:p>
        </w:tc>
        <w:tc>
          <w:tcPr>
            <w:tcW w:w="3780" w:type="dxa"/>
            <w:gridSpan w:val="2"/>
            <w:tcBorders>
              <w:left w:val="nil"/>
              <w:bottom w:val="nil"/>
              <w:right w:val="single" w:sz="16" w:space="0" w:color="000000"/>
            </w:tcBorders>
            <w:shd w:val="clear" w:color="auto" w:fill="FFFFFF"/>
            <w:tcMar>
              <w:top w:w="30" w:type="dxa"/>
              <w:left w:w="30" w:type="dxa"/>
              <w:bottom w:w="30" w:type="dxa"/>
              <w:right w:w="30" w:type="dxa"/>
            </w:tcMar>
          </w:tcPr>
          <w:p w14:paraId="78F01B5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Mean</w:t>
            </w:r>
          </w:p>
        </w:tc>
        <w:tc>
          <w:tcPr>
            <w:tcW w:w="1441" w:type="dxa"/>
            <w:gridSpan w:val="2"/>
            <w:tcBorders>
              <w:left w:val="single" w:sz="16" w:space="0" w:color="000000"/>
              <w:bottom w:val="nil"/>
            </w:tcBorders>
            <w:shd w:val="clear" w:color="auto" w:fill="FFFFFF"/>
            <w:tcMar>
              <w:top w:w="30" w:type="dxa"/>
              <w:left w:w="30" w:type="dxa"/>
              <w:bottom w:w="30" w:type="dxa"/>
              <w:right w:w="30" w:type="dxa"/>
            </w:tcMar>
            <w:vAlign w:val="center"/>
          </w:tcPr>
          <w:p w14:paraId="2E55832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4.3333</w:t>
            </w:r>
          </w:p>
        </w:tc>
        <w:tc>
          <w:tcPr>
            <w:tcW w:w="1260" w:type="dxa"/>
            <w:tcBorders>
              <w:bottom w:val="nil"/>
              <w:right w:val="single" w:sz="16" w:space="0" w:color="000000"/>
            </w:tcBorders>
            <w:shd w:val="clear" w:color="auto" w:fill="FFFFFF"/>
            <w:tcMar>
              <w:top w:w="30" w:type="dxa"/>
              <w:left w:w="30" w:type="dxa"/>
              <w:bottom w:w="30" w:type="dxa"/>
              <w:right w:w="30" w:type="dxa"/>
            </w:tcMar>
            <w:vAlign w:val="center"/>
          </w:tcPr>
          <w:p w14:paraId="2195C2B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.09027</w:t>
            </w:r>
          </w:p>
        </w:tc>
      </w:tr>
      <w:tr w:rsidR="00D95E6D" w:rsidRPr="008356FD" w14:paraId="0C180882"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7C1F17E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FE401E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val="restart"/>
            <w:tcBorders>
              <w:top w:val="nil"/>
              <w:left w:val="nil"/>
              <w:bottom w:val="nil"/>
              <w:right w:val="nil"/>
            </w:tcBorders>
            <w:shd w:val="clear" w:color="auto" w:fill="FFFFFF"/>
            <w:tcMar>
              <w:top w:w="30" w:type="dxa"/>
              <w:left w:w="30" w:type="dxa"/>
              <w:bottom w:w="30" w:type="dxa"/>
              <w:right w:w="30" w:type="dxa"/>
            </w:tcMar>
          </w:tcPr>
          <w:p w14:paraId="792AF69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95% Confidence Interval for Mean</w:t>
            </w: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004273EC"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1065C46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4.1470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2B2D836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216F5FC9"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110B1E5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7297FBD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tcBorders>
              <w:top w:val="nil"/>
              <w:left w:val="nil"/>
              <w:bottom w:val="nil"/>
              <w:right w:val="nil"/>
            </w:tcBorders>
            <w:shd w:val="clear" w:color="auto" w:fill="FFFFFF"/>
            <w:tcMar>
              <w:top w:w="30" w:type="dxa"/>
              <w:left w:w="30" w:type="dxa"/>
              <w:bottom w:w="30" w:type="dxa"/>
              <w:right w:w="30" w:type="dxa"/>
            </w:tcMar>
          </w:tcPr>
          <w:p w14:paraId="4BA6750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4BE541D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351CF32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4.5196</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2A93BF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A6219E7"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8BA53B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2F29BDE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6F67833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5% Trimmed Mean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71219A3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4.3481</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126038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406CC40"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0886DD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CE9958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81B765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Median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09827A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4.3333</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835D3B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464E015C"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13D6676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23499E1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A423FE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Variance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3A9B5F0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.204</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759A94D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476A2E2"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3996F1E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EC9F4D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4C2CD7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Std. Deviation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50516E0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.45134</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EF7D36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A148EEA"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3653B15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3C7060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53F604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Minimum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B5DA24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3.33</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226EB1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27B961E"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31BB998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04FC8BF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6792024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Maximum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76E5A8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F94974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47B8BF18"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6A3AE04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FB9F1E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B82386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5DB9DF0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1.67</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EAE81D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39D541F7"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1587E45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194EE72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306499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Interquartile 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342D75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.67</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64BED2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3B6EA0F1"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55069E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38FCE16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860BFC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Skewness</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2AA237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-.219</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241E59F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.464</w:t>
            </w:r>
          </w:p>
        </w:tc>
      </w:tr>
      <w:tr w:rsidR="00D95E6D" w:rsidRPr="008356FD" w14:paraId="4132A5E9"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1E20FE3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72C5547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right w:val="single" w:sz="16" w:space="0" w:color="000000"/>
            </w:tcBorders>
            <w:shd w:val="clear" w:color="auto" w:fill="FFFFFF"/>
            <w:tcMar>
              <w:top w:w="30" w:type="dxa"/>
              <w:left w:w="30" w:type="dxa"/>
              <w:bottom w:w="30" w:type="dxa"/>
              <w:right w:w="30" w:type="dxa"/>
            </w:tcMar>
          </w:tcPr>
          <w:p w14:paraId="1745C32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Kurtosis</w:t>
            </w:r>
          </w:p>
        </w:tc>
        <w:tc>
          <w:tcPr>
            <w:tcW w:w="1441" w:type="dxa"/>
            <w:gridSpan w:val="2"/>
            <w:tcBorders>
              <w:top w:val="nil"/>
              <w:left w:val="single" w:sz="16" w:space="0" w:color="000000"/>
            </w:tcBorders>
            <w:shd w:val="clear" w:color="auto" w:fill="FFFFFF"/>
            <w:tcMar>
              <w:top w:w="30" w:type="dxa"/>
              <w:left w:w="30" w:type="dxa"/>
              <w:bottom w:w="30" w:type="dxa"/>
              <w:right w:w="30" w:type="dxa"/>
            </w:tcMar>
            <w:vAlign w:val="center"/>
          </w:tcPr>
          <w:p w14:paraId="6A5B8C7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-.421</w:t>
            </w:r>
          </w:p>
        </w:tc>
        <w:tc>
          <w:tcPr>
            <w:tcW w:w="1260" w:type="dxa"/>
            <w:tcBorders>
              <w:top w:val="nil"/>
              <w:right w:val="single" w:sz="16" w:space="0" w:color="000000"/>
            </w:tcBorders>
            <w:shd w:val="clear" w:color="auto" w:fill="FFFFFF"/>
            <w:tcMar>
              <w:top w:w="30" w:type="dxa"/>
              <w:left w:w="30" w:type="dxa"/>
              <w:bottom w:w="30" w:type="dxa"/>
              <w:right w:w="30" w:type="dxa"/>
            </w:tcMar>
            <w:vAlign w:val="center"/>
          </w:tcPr>
          <w:p w14:paraId="5529D73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.902</w:t>
            </w:r>
          </w:p>
        </w:tc>
      </w:tr>
      <w:tr w:rsidR="00D95E6D" w:rsidRPr="008356FD" w14:paraId="0E9F8C01" w14:textId="77777777" w:rsidTr="0028340B">
        <w:trPr>
          <w:cantSplit/>
          <w:tblHeader/>
        </w:trPr>
        <w:tc>
          <w:tcPr>
            <w:tcW w:w="1169" w:type="dxa"/>
            <w:vMerge w:val="restart"/>
            <w:tcBorders>
              <w:left w:val="single" w:sz="16" w:space="0" w:color="000000"/>
              <w:right w:val="nil"/>
            </w:tcBorders>
            <w:shd w:val="clear" w:color="auto" w:fill="FFFFFF"/>
            <w:tcMar>
              <w:top w:w="30" w:type="dxa"/>
              <w:left w:w="30" w:type="dxa"/>
              <w:bottom w:w="30" w:type="dxa"/>
              <w:right w:w="30" w:type="dxa"/>
            </w:tcMar>
          </w:tcPr>
          <w:p w14:paraId="4F13AD5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abstract conceptualization</w:t>
            </w:r>
          </w:p>
        </w:tc>
        <w:tc>
          <w:tcPr>
            <w:tcW w:w="1530" w:type="dxa"/>
            <w:vMerge w:val="restart"/>
            <w:tcBorders>
              <w:left w:val="nil"/>
              <w:right w:val="nil"/>
            </w:tcBorders>
            <w:shd w:val="clear" w:color="auto" w:fill="FFFFFF"/>
            <w:tcMar>
              <w:top w:w="30" w:type="dxa"/>
              <w:left w:w="30" w:type="dxa"/>
              <w:bottom w:w="30" w:type="dxa"/>
              <w:right w:w="30" w:type="dxa"/>
            </w:tcMar>
          </w:tcPr>
          <w:p w14:paraId="40ECD5D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refleksi 1 kali</w:t>
            </w:r>
          </w:p>
        </w:tc>
        <w:tc>
          <w:tcPr>
            <w:tcW w:w="3780" w:type="dxa"/>
            <w:gridSpan w:val="2"/>
            <w:tcBorders>
              <w:left w:val="nil"/>
              <w:bottom w:val="nil"/>
              <w:right w:val="single" w:sz="16" w:space="0" w:color="000000"/>
            </w:tcBorders>
            <w:shd w:val="clear" w:color="auto" w:fill="FFFFFF"/>
            <w:tcMar>
              <w:top w:w="30" w:type="dxa"/>
              <w:left w:w="30" w:type="dxa"/>
              <w:bottom w:w="30" w:type="dxa"/>
              <w:right w:w="30" w:type="dxa"/>
            </w:tcMar>
          </w:tcPr>
          <w:p w14:paraId="58D3812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Mean</w:t>
            </w:r>
          </w:p>
        </w:tc>
        <w:tc>
          <w:tcPr>
            <w:tcW w:w="1441" w:type="dxa"/>
            <w:gridSpan w:val="2"/>
            <w:tcBorders>
              <w:left w:val="single" w:sz="16" w:space="0" w:color="000000"/>
              <w:bottom w:val="nil"/>
            </w:tcBorders>
            <w:shd w:val="clear" w:color="auto" w:fill="FFFFFF"/>
            <w:tcMar>
              <w:top w:w="30" w:type="dxa"/>
              <w:left w:w="30" w:type="dxa"/>
              <w:bottom w:w="30" w:type="dxa"/>
              <w:right w:w="30" w:type="dxa"/>
            </w:tcMar>
            <w:vAlign w:val="center"/>
          </w:tcPr>
          <w:p w14:paraId="450E80E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4.3500</w:t>
            </w:r>
          </w:p>
        </w:tc>
        <w:tc>
          <w:tcPr>
            <w:tcW w:w="1260" w:type="dxa"/>
            <w:tcBorders>
              <w:bottom w:val="nil"/>
              <w:right w:val="single" w:sz="16" w:space="0" w:color="000000"/>
            </w:tcBorders>
            <w:shd w:val="clear" w:color="auto" w:fill="FFFFFF"/>
            <w:tcMar>
              <w:top w:w="30" w:type="dxa"/>
              <w:left w:w="30" w:type="dxa"/>
              <w:bottom w:w="30" w:type="dxa"/>
              <w:right w:w="30" w:type="dxa"/>
            </w:tcMar>
            <w:vAlign w:val="center"/>
          </w:tcPr>
          <w:p w14:paraId="5874A9B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.13973</w:t>
            </w:r>
          </w:p>
        </w:tc>
      </w:tr>
      <w:tr w:rsidR="00D95E6D" w:rsidRPr="008356FD" w14:paraId="0E4F2F47"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19CAB08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0FE2B3F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3780" w:type="dxa"/>
            <w:gridSpan w:val="2"/>
            <w:vMerge w:val="restart"/>
            <w:tcBorders>
              <w:top w:val="nil"/>
              <w:left w:val="nil"/>
              <w:bottom w:val="nil"/>
              <w:right w:val="nil"/>
            </w:tcBorders>
            <w:shd w:val="clear" w:color="auto" w:fill="FFFFFF"/>
            <w:tcMar>
              <w:top w:w="30" w:type="dxa"/>
              <w:left w:w="30" w:type="dxa"/>
              <w:bottom w:w="30" w:type="dxa"/>
              <w:right w:w="30" w:type="dxa"/>
            </w:tcMar>
          </w:tcPr>
          <w:p w14:paraId="071EAF7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95% Confidence Interval for Mean</w:t>
            </w: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3F3D826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35C0890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4.0503</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655A2B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4B801C82"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0ED57B8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2EEFCCF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tcBorders>
              <w:top w:val="nil"/>
              <w:left w:val="nil"/>
              <w:bottom w:val="nil"/>
              <w:right w:val="nil"/>
            </w:tcBorders>
            <w:shd w:val="clear" w:color="auto" w:fill="FFFFFF"/>
            <w:tcMar>
              <w:top w:w="30" w:type="dxa"/>
              <w:left w:w="30" w:type="dxa"/>
              <w:bottom w:w="30" w:type="dxa"/>
              <w:right w:w="30" w:type="dxa"/>
            </w:tcMar>
          </w:tcPr>
          <w:p w14:paraId="409810E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24CD459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71F352E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4.6497</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1EC01F5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1E8447D"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0CD28C6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0460475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C9CE5B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5% Trimmed Mean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A25578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4.3611</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759C8D5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7C99773"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1698344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81A122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B367EB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Median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04A8F11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4.5000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60354CA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F231022"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0BC4044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79E3CD4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3465E2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Variance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D96DDB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.293</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FC40C9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2708650"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2F2ED30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3263666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2A5B43B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Std. Deviation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0A42CC2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.54116</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F9FD9B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593DE8F"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61DDB1C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10FA364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6A00F57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Minimum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41D6C95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3.50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67F74EB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488174CB"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64CDD52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7767A9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274A4C7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Maximum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8639DD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0AAEE3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148A1F2"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296A6E2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7310C94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66066CF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F8F980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1.50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62C8ED6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3AEA4F72"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6A79A1B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573E03C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123033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Interquartile 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37402C3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3ED8A9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BF51663"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9F68FA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12F2895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D8C5A0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Skewness</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0C667C9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-.209</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52C6494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.580</w:t>
            </w:r>
          </w:p>
        </w:tc>
      </w:tr>
      <w:tr w:rsidR="00D95E6D" w:rsidRPr="008356FD" w14:paraId="54944310"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24688A4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598E06C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3780" w:type="dxa"/>
            <w:gridSpan w:val="2"/>
            <w:tcBorders>
              <w:top w:val="nil"/>
              <w:left w:val="nil"/>
              <w:right w:val="single" w:sz="16" w:space="0" w:color="000000"/>
            </w:tcBorders>
            <w:shd w:val="clear" w:color="auto" w:fill="FFFFFF"/>
            <w:tcMar>
              <w:top w:w="30" w:type="dxa"/>
              <w:left w:w="30" w:type="dxa"/>
              <w:bottom w:w="30" w:type="dxa"/>
              <w:right w:w="30" w:type="dxa"/>
            </w:tcMar>
          </w:tcPr>
          <w:p w14:paraId="38A8097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Kurtosis</w:t>
            </w:r>
          </w:p>
        </w:tc>
        <w:tc>
          <w:tcPr>
            <w:tcW w:w="1441" w:type="dxa"/>
            <w:gridSpan w:val="2"/>
            <w:tcBorders>
              <w:top w:val="nil"/>
              <w:left w:val="single" w:sz="16" w:space="0" w:color="000000"/>
            </w:tcBorders>
            <w:shd w:val="clear" w:color="auto" w:fill="FFFFFF"/>
            <w:tcMar>
              <w:top w:w="30" w:type="dxa"/>
              <w:left w:w="30" w:type="dxa"/>
              <w:bottom w:w="30" w:type="dxa"/>
              <w:right w:w="30" w:type="dxa"/>
            </w:tcMar>
            <w:vAlign w:val="center"/>
          </w:tcPr>
          <w:p w14:paraId="217F108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-1.258</w:t>
            </w:r>
          </w:p>
        </w:tc>
        <w:tc>
          <w:tcPr>
            <w:tcW w:w="1260" w:type="dxa"/>
            <w:tcBorders>
              <w:top w:val="nil"/>
              <w:right w:val="single" w:sz="16" w:space="0" w:color="000000"/>
            </w:tcBorders>
            <w:shd w:val="clear" w:color="auto" w:fill="FFFFFF"/>
            <w:tcMar>
              <w:top w:w="30" w:type="dxa"/>
              <w:left w:w="30" w:type="dxa"/>
              <w:bottom w:w="30" w:type="dxa"/>
              <w:right w:w="30" w:type="dxa"/>
            </w:tcMar>
            <w:vAlign w:val="center"/>
          </w:tcPr>
          <w:p w14:paraId="22A950F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1.121</w:t>
            </w:r>
          </w:p>
        </w:tc>
      </w:tr>
      <w:tr w:rsidR="00D95E6D" w:rsidRPr="008356FD" w14:paraId="77A24BBC"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6DD982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val="restart"/>
            <w:tcBorders>
              <w:left w:val="nil"/>
              <w:right w:val="nil"/>
            </w:tcBorders>
            <w:shd w:val="clear" w:color="auto" w:fill="FFFFFF"/>
            <w:tcMar>
              <w:top w:w="30" w:type="dxa"/>
              <w:left w:w="30" w:type="dxa"/>
              <w:bottom w:w="30" w:type="dxa"/>
              <w:right w:w="30" w:type="dxa"/>
            </w:tcMar>
          </w:tcPr>
          <w:p w14:paraId="0E22D3C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refleksi &gt; 1 kali</w:t>
            </w:r>
          </w:p>
        </w:tc>
        <w:tc>
          <w:tcPr>
            <w:tcW w:w="3780" w:type="dxa"/>
            <w:gridSpan w:val="2"/>
            <w:tcBorders>
              <w:left w:val="nil"/>
              <w:bottom w:val="nil"/>
              <w:right w:val="single" w:sz="16" w:space="0" w:color="000000"/>
            </w:tcBorders>
            <w:shd w:val="clear" w:color="auto" w:fill="FFFFFF"/>
            <w:tcMar>
              <w:top w:w="30" w:type="dxa"/>
              <w:left w:w="30" w:type="dxa"/>
              <w:bottom w:w="30" w:type="dxa"/>
              <w:right w:w="30" w:type="dxa"/>
            </w:tcMar>
          </w:tcPr>
          <w:p w14:paraId="692266C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Mean</w:t>
            </w:r>
          </w:p>
        </w:tc>
        <w:tc>
          <w:tcPr>
            <w:tcW w:w="1441" w:type="dxa"/>
            <w:gridSpan w:val="2"/>
            <w:tcBorders>
              <w:left w:val="single" w:sz="16" w:space="0" w:color="000000"/>
              <w:bottom w:val="nil"/>
            </w:tcBorders>
            <w:shd w:val="clear" w:color="auto" w:fill="FFFFFF"/>
            <w:tcMar>
              <w:top w:w="30" w:type="dxa"/>
              <w:left w:w="30" w:type="dxa"/>
              <w:bottom w:w="30" w:type="dxa"/>
              <w:right w:w="30" w:type="dxa"/>
            </w:tcMar>
            <w:vAlign w:val="center"/>
          </w:tcPr>
          <w:p w14:paraId="67CEE8E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4.3100</w:t>
            </w:r>
          </w:p>
        </w:tc>
        <w:tc>
          <w:tcPr>
            <w:tcW w:w="1260" w:type="dxa"/>
            <w:tcBorders>
              <w:bottom w:val="nil"/>
              <w:right w:val="single" w:sz="16" w:space="0" w:color="000000"/>
            </w:tcBorders>
            <w:shd w:val="clear" w:color="auto" w:fill="FFFFFF"/>
            <w:tcMar>
              <w:top w:w="30" w:type="dxa"/>
              <w:left w:w="30" w:type="dxa"/>
              <w:bottom w:w="30" w:type="dxa"/>
              <w:right w:w="30" w:type="dxa"/>
            </w:tcMar>
            <w:vAlign w:val="center"/>
          </w:tcPr>
          <w:p w14:paraId="07CA516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.12852</w:t>
            </w:r>
          </w:p>
        </w:tc>
      </w:tr>
      <w:tr w:rsidR="00D95E6D" w:rsidRPr="008356FD" w14:paraId="00015752"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284071A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B5494A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val="restart"/>
            <w:tcBorders>
              <w:top w:val="nil"/>
              <w:left w:val="nil"/>
              <w:bottom w:val="nil"/>
              <w:right w:val="nil"/>
            </w:tcBorders>
            <w:shd w:val="clear" w:color="auto" w:fill="FFFFFF"/>
            <w:tcMar>
              <w:top w:w="30" w:type="dxa"/>
              <w:left w:w="30" w:type="dxa"/>
              <w:bottom w:w="30" w:type="dxa"/>
              <w:right w:w="30" w:type="dxa"/>
            </w:tcMar>
          </w:tcPr>
          <w:p w14:paraId="06D73F48"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95% Confidence Interval for Mean</w:t>
            </w: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0AA36F9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3AFDDEA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4.0448</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853C03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6E8DFC6"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E7FA2C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1193A84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tcBorders>
              <w:top w:val="nil"/>
              <w:left w:val="nil"/>
              <w:bottom w:val="nil"/>
              <w:right w:val="nil"/>
            </w:tcBorders>
            <w:shd w:val="clear" w:color="auto" w:fill="FFFFFF"/>
            <w:tcMar>
              <w:top w:w="30" w:type="dxa"/>
              <w:left w:w="30" w:type="dxa"/>
              <w:bottom w:w="30" w:type="dxa"/>
              <w:right w:w="30" w:type="dxa"/>
            </w:tcMar>
          </w:tcPr>
          <w:p w14:paraId="68AB44D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0D7BF96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681B47A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4.5752</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7998685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D52A7C8"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0EDD921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5392F3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DD4AAF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5% Trimmed Mean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42B0A89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4.3917</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E408C4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0664A2A"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6FB86A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3A68F30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67404F3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Median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92D1FD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4.5000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32A7F6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8CA54D1"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7F380C7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2444127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62845CC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Variance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0AE8356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.413</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9568F7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6139CD5"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6524C38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E6EA1B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53F74E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Std. Deviation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E747FF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.64259</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65DC32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9B50277"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9747B0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14A0D21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8A7F98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Minimum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5F1C3C4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1.75</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9407AD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403F8EF"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02C54D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FBF8C2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26FA788"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Maximum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07AC23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0792EC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DD864B4"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3771B99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20E9F51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A6BD99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686F06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3.25</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21C0D5D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CFA94BD"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719C582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15EEDFA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80703E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Interquartile 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02C8C0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.62</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1804D8B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D8FA888"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0428C93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2BBCF3F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AE722A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Skewness</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029C3D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-2.722</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3D4B51D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.464</w:t>
            </w:r>
          </w:p>
        </w:tc>
      </w:tr>
      <w:tr w:rsidR="00D95E6D" w:rsidRPr="008356FD" w14:paraId="25F80D7F"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B4133C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F6D743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right w:val="single" w:sz="16" w:space="0" w:color="000000"/>
            </w:tcBorders>
            <w:shd w:val="clear" w:color="auto" w:fill="FFFFFF"/>
            <w:tcMar>
              <w:top w:w="30" w:type="dxa"/>
              <w:left w:w="30" w:type="dxa"/>
              <w:bottom w:w="30" w:type="dxa"/>
              <w:right w:w="30" w:type="dxa"/>
            </w:tcMar>
          </w:tcPr>
          <w:p w14:paraId="550FA6DC"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Kurtosis</w:t>
            </w:r>
          </w:p>
        </w:tc>
        <w:tc>
          <w:tcPr>
            <w:tcW w:w="1441" w:type="dxa"/>
            <w:gridSpan w:val="2"/>
            <w:tcBorders>
              <w:top w:val="nil"/>
              <w:left w:val="single" w:sz="16" w:space="0" w:color="000000"/>
            </w:tcBorders>
            <w:shd w:val="clear" w:color="auto" w:fill="FFFFFF"/>
            <w:tcMar>
              <w:top w:w="30" w:type="dxa"/>
              <w:left w:w="30" w:type="dxa"/>
              <w:bottom w:w="30" w:type="dxa"/>
              <w:right w:w="30" w:type="dxa"/>
            </w:tcMar>
            <w:vAlign w:val="center"/>
          </w:tcPr>
          <w:p w14:paraId="54813A2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10.394</w:t>
            </w:r>
          </w:p>
        </w:tc>
        <w:tc>
          <w:tcPr>
            <w:tcW w:w="1260" w:type="dxa"/>
            <w:tcBorders>
              <w:top w:val="nil"/>
              <w:right w:val="single" w:sz="16" w:space="0" w:color="000000"/>
            </w:tcBorders>
            <w:shd w:val="clear" w:color="auto" w:fill="FFFFFF"/>
            <w:tcMar>
              <w:top w:w="30" w:type="dxa"/>
              <w:left w:w="30" w:type="dxa"/>
              <w:bottom w:w="30" w:type="dxa"/>
              <w:right w:w="30" w:type="dxa"/>
            </w:tcMar>
            <w:vAlign w:val="center"/>
          </w:tcPr>
          <w:p w14:paraId="7CA01FF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.902</w:t>
            </w:r>
          </w:p>
        </w:tc>
      </w:tr>
      <w:tr w:rsidR="00D95E6D" w:rsidRPr="008356FD" w14:paraId="75F98D6A" w14:textId="77777777" w:rsidTr="0028340B">
        <w:trPr>
          <w:cantSplit/>
          <w:tblHeader/>
        </w:trPr>
        <w:tc>
          <w:tcPr>
            <w:tcW w:w="1169" w:type="dxa"/>
            <w:vMerge w:val="restart"/>
            <w:tcBorders>
              <w:left w:val="single" w:sz="16" w:space="0" w:color="000000"/>
              <w:right w:val="nil"/>
            </w:tcBorders>
            <w:shd w:val="clear" w:color="auto" w:fill="FFFFFF"/>
            <w:tcMar>
              <w:top w:w="30" w:type="dxa"/>
              <w:left w:w="30" w:type="dxa"/>
              <w:bottom w:w="30" w:type="dxa"/>
              <w:right w:w="30" w:type="dxa"/>
            </w:tcMar>
          </w:tcPr>
          <w:p w14:paraId="382A79DC"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active experimentation</w:t>
            </w:r>
          </w:p>
        </w:tc>
        <w:tc>
          <w:tcPr>
            <w:tcW w:w="1530" w:type="dxa"/>
            <w:vMerge w:val="restart"/>
            <w:tcBorders>
              <w:left w:val="nil"/>
              <w:right w:val="nil"/>
            </w:tcBorders>
            <w:shd w:val="clear" w:color="auto" w:fill="FFFFFF"/>
            <w:tcMar>
              <w:top w:w="30" w:type="dxa"/>
              <w:left w:w="30" w:type="dxa"/>
              <w:bottom w:w="30" w:type="dxa"/>
              <w:right w:w="30" w:type="dxa"/>
            </w:tcMar>
          </w:tcPr>
          <w:p w14:paraId="5091B3A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refleksi 1 kali</w:t>
            </w:r>
          </w:p>
        </w:tc>
        <w:tc>
          <w:tcPr>
            <w:tcW w:w="3780" w:type="dxa"/>
            <w:gridSpan w:val="2"/>
            <w:tcBorders>
              <w:left w:val="nil"/>
              <w:bottom w:val="nil"/>
              <w:right w:val="single" w:sz="16" w:space="0" w:color="000000"/>
            </w:tcBorders>
            <w:shd w:val="clear" w:color="auto" w:fill="FFFFFF"/>
            <w:tcMar>
              <w:top w:w="30" w:type="dxa"/>
              <w:left w:w="30" w:type="dxa"/>
              <w:bottom w:w="30" w:type="dxa"/>
              <w:right w:w="30" w:type="dxa"/>
            </w:tcMar>
          </w:tcPr>
          <w:p w14:paraId="00A5F97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Mean</w:t>
            </w:r>
          </w:p>
        </w:tc>
        <w:tc>
          <w:tcPr>
            <w:tcW w:w="1441" w:type="dxa"/>
            <w:gridSpan w:val="2"/>
            <w:tcBorders>
              <w:left w:val="single" w:sz="16" w:space="0" w:color="000000"/>
              <w:bottom w:val="nil"/>
            </w:tcBorders>
            <w:shd w:val="clear" w:color="auto" w:fill="FFFFFF"/>
            <w:tcMar>
              <w:top w:w="30" w:type="dxa"/>
              <w:left w:w="30" w:type="dxa"/>
              <w:bottom w:w="30" w:type="dxa"/>
              <w:right w:w="30" w:type="dxa"/>
            </w:tcMar>
            <w:vAlign w:val="center"/>
          </w:tcPr>
          <w:p w14:paraId="7A6118D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4.4667</w:t>
            </w:r>
          </w:p>
        </w:tc>
        <w:tc>
          <w:tcPr>
            <w:tcW w:w="1260" w:type="dxa"/>
            <w:tcBorders>
              <w:bottom w:val="nil"/>
              <w:right w:val="single" w:sz="16" w:space="0" w:color="000000"/>
            </w:tcBorders>
            <w:shd w:val="clear" w:color="auto" w:fill="FFFFFF"/>
            <w:tcMar>
              <w:top w:w="30" w:type="dxa"/>
              <w:left w:w="30" w:type="dxa"/>
              <w:bottom w:w="30" w:type="dxa"/>
              <w:right w:w="30" w:type="dxa"/>
            </w:tcMar>
            <w:vAlign w:val="center"/>
          </w:tcPr>
          <w:p w14:paraId="7A0391B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.13724</w:t>
            </w:r>
          </w:p>
        </w:tc>
      </w:tr>
      <w:tr w:rsidR="00D95E6D" w:rsidRPr="008356FD" w14:paraId="6940067C"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01B3126C"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DD676E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3780" w:type="dxa"/>
            <w:gridSpan w:val="2"/>
            <w:vMerge w:val="restart"/>
            <w:tcBorders>
              <w:top w:val="nil"/>
              <w:left w:val="nil"/>
              <w:bottom w:val="nil"/>
              <w:right w:val="nil"/>
            </w:tcBorders>
            <w:shd w:val="clear" w:color="auto" w:fill="FFFFFF"/>
            <w:tcMar>
              <w:top w:w="30" w:type="dxa"/>
              <w:left w:w="30" w:type="dxa"/>
              <w:bottom w:w="30" w:type="dxa"/>
              <w:right w:w="30" w:type="dxa"/>
            </w:tcMar>
          </w:tcPr>
          <w:p w14:paraId="379C423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95% Confidence Interval for Mean</w:t>
            </w: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00A49DE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464A9F0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4.1723</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7C3AFE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C056CB3"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845AD8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041EA56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tcBorders>
              <w:top w:val="nil"/>
              <w:left w:val="nil"/>
              <w:bottom w:val="nil"/>
              <w:right w:val="nil"/>
            </w:tcBorders>
            <w:shd w:val="clear" w:color="auto" w:fill="FFFFFF"/>
            <w:tcMar>
              <w:top w:w="30" w:type="dxa"/>
              <w:left w:w="30" w:type="dxa"/>
              <w:bottom w:w="30" w:type="dxa"/>
              <w:right w:w="30" w:type="dxa"/>
            </w:tcMar>
          </w:tcPr>
          <w:p w14:paraId="26BD25D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4161310C"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48A37CF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4.7610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2FCEC6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2F7EF03C"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77280DF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56AC3E7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28E4C8E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5% Trimmed Mean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BFAFFF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4.5000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173A37E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C195021"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33D2EF6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3E3853A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11EE482C"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Median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7D53884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4.3333</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8A0639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BD97D6F"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223C54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7153EC9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BA9293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Variance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39FD9B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.283</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66FD8B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7AE0C46"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31ADD17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74494FF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B8CB39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Std. Deviation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FD3203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.53154</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188C9B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3A7D09B"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6B19C12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5613035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27470F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Minimum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381F2C7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3.33</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1EFAB96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4022E671"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27FA8D8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5213FE8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641891B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Maximum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D9B831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72018A4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FAB9106"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15EF415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16A95FC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ACAF96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57CDD3A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1.67</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E3DB09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48FC6A4D"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23E7980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06C0205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13A523E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Interquartile 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415F82F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83088C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1ADD132"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1686D94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E4B23D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3AA797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Skewness</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E01E6C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-.522</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1A001EE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.580</w:t>
            </w:r>
          </w:p>
        </w:tc>
      </w:tr>
      <w:tr w:rsidR="00D95E6D" w:rsidRPr="008356FD" w14:paraId="6BC1AE94"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43F1FC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14B2695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3780" w:type="dxa"/>
            <w:gridSpan w:val="2"/>
            <w:tcBorders>
              <w:top w:val="nil"/>
              <w:left w:val="nil"/>
              <w:right w:val="single" w:sz="16" w:space="0" w:color="000000"/>
            </w:tcBorders>
            <w:shd w:val="clear" w:color="auto" w:fill="FFFFFF"/>
            <w:tcMar>
              <w:top w:w="30" w:type="dxa"/>
              <w:left w:w="30" w:type="dxa"/>
              <w:bottom w:w="30" w:type="dxa"/>
              <w:right w:w="30" w:type="dxa"/>
            </w:tcMar>
          </w:tcPr>
          <w:p w14:paraId="1B7EE40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Kurtosis</w:t>
            </w:r>
          </w:p>
        </w:tc>
        <w:tc>
          <w:tcPr>
            <w:tcW w:w="1441" w:type="dxa"/>
            <w:gridSpan w:val="2"/>
            <w:tcBorders>
              <w:top w:val="nil"/>
              <w:left w:val="single" w:sz="16" w:space="0" w:color="000000"/>
            </w:tcBorders>
            <w:shd w:val="clear" w:color="auto" w:fill="FFFFFF"/>
            <w:tcMar>
              <w:top w:w="30" w:type="dxa"/>
              <w:left w:w="30" w:type="dxa"/>
              <w:bottom w:w="30" w:type="dxa"/>
              <w:right w:w="30" w:type="dxa"/>
            </w:tcMar>
            <w:vAlign w:val="center"/>
          </w:tcPr>
          <w:p w14:paraId="6DFDA7D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-.565</w:t>
            </w:r>
          </w:p>
        </w:tc>
        <w:tc>
          <w:tcPr>
            <w:tcW w:w="1260" w:type="dxa"/>
            <w:tcBorders>
              <w:top w:val="nil"/>
              <w:right w:val="single" w:sz="16" w:space="0" w:color="000000"/>
            </w:tcBorders>
            <w:shd w:val="clear" w:color="auto" w:fill="FFFFFF"/>
            <w:tcMar>
              <w:top w:w="30" w:type="dxa"/>
              <w:left w:w="30" w:type="dxa"/>
              <w:bottom w:w="30" w:type="dxa"/>
              <w:right w:w="30" w:type="dxa"/>
            </w:tcMar>
            <w:vAlign w:val="center"/>
          </w:tcPr>
          <w:p w14:paraId="371CED2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1.121</w:t>
            </w:r>
          </w:p>
        </w:tc>
      </w:tr>
      <w:tr w:rsidR="00D95E6D" w:rsidRPr="008356FD" w14:paraId="1DA3685D"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0053485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val="restart"/>
            <w:tcBorders>
              <w:left w:val="nil"/>
              <w:right w:val="nil"/>
            </w:tcBorders>
            <w:shd w:val="clear" w:color="auto" w:fill="FFFFFF"/>
            <w:tcMar>
              <w:top w:w="30" w:type="dxa"/>
              <w:left w:w="30" w:type="dxa"/>
              <w:bottom w:w="30" w:type="dxa"/>
              <w:right w:w="30" w:type="dxa"/>
            </w:tcMar>
          </w:tcPr>
          <w:p w14:paraId="160A42A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refleksi &gt; 1 kali</w:t>
            </w:r>
          </w:p>
        </w:tc>
        <w:tc>
          <w:tcPr>
            <w:tcW w:w="3780" w:type="dxa"/>
            <w:gridSpan w:val="2"/>
            <w:tcBorders>
              <w:left w:val="nil"/>
              <w:bottom w:val="nil"/>
              <w:right w:val="single" w:sz="16" w:space="0" w:color="000000"/>
            </w:tcBorders>
            <w:shd w:val="clear" w:color="auto" w:fill="FFFFFF"/>
            <w:tcMar>
              <w:top w:w="30" w:type="dxa"/>
              <w:left w:w="30" w:type="dxa"/>
              <w:bottom w:w="30" w:type="dxa"/>
              <w:right w:w="30" w:type="dxa"/>
            </w:tcMar>
          </w:tcPr>
          <w:p w14:paraId="22AB40A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Mean</w:t>
            </w:r>
          </w:p>
        </w:tc>
        <w:tc>
          <w:tcPr>
            <w:tcW w:w="1441" w:type="dxa"/>
            <w:gridSpan w:val="2"/>
            <w:tcBorders>
              <w:left w:val="single" w:sz="16" w:space="0" w:color="000000"/>
              <w:bottom w:val="nil"/>
            </w:tcBorders>
            <w:shd w:val="clear" w:color="auto" w:fill="FFFFFF"/>
            <w:tcMar>
              <w:top w:w="30" w:type="dxa"/>
              <w:left w:w="30" w:type="dxa"/>
              <w:bottom w:w="30" w:type="dxa"/>
              <w:right w:w="30" w:type="dxa"/>
            </w:tcMar>
            <w:vAlign w:val="center"/>
          </w:tcPr>
          <w:p w14:paraId="1EDD36C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4.3333</w:t>
            </w:r>
          </w:p>
        </w:tc>
        <w:tc>
          <w:tcPr>
            <w:tcW w:w="1260" w:type="dxa"/>
            <w:tcBorders>
              <w:bottom w:val="nil"/>
              <w:right w:val="single" w:sz="16" w:space="0" w:color="000000"/>
            </w:tcBorders>
            <w:shd w:val="clear" w:color="auto" w:fill="FFFFFF"/>
            <w:tcMar>
              <w:top w:w="30" w:type="dxa"/>
              <w:left w:w="30" w:type="dxa"/>
              <w:bottom w:w="30" w:type="dxa"/>
              <w:right w:w="30" w:type="dxa"/>
            </w:tcMar>
            <w:vAlign w:val="center"/>
          </w:tcPr>
          <w:p w14:paraId="278B14A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.09623</w:t>
            </w:r>
          </w:p>
        </w:tc>
      </w:tr>
      <w:tr w:rsidR="00D95E6D" w:rsidRPr="008356FD" w14:paraId="357CE240"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20E785A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CFE8D7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val="restart"/>
            <w:tcBorders>
              <w:top w:val="nil"/>
              <w:left w:val="nil"/>
              <w:bottom w:val="nil"/>
              <w:right w:val="nil"/>
            </w:tcBorders>
            <w:shd w:val="clear" w:color="auto" w:fill="FFFFFF"/>
            <w:tcMar>
              <w:top w:w="30" w:type="dxa"/>
              <w:left w:w="30" w:type="dxa"/>
              <w:bottom w:w="30" w:type="dxa"/>
              <w:right w:w="30" w:type="dxa"/>
            </w:tcMar>
          </w:tcPr>
          <w:p w14:paraId="7C86D4F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95% Confidence Interval for Mean</w:t>
            </w: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5BA5F35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0875D73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4.1347</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2BCEBED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CD59EA2"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1300936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1823D4A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tcBorders>
              <w:top w:val="nil"/>
              <w:left w:val="nil"/>
              <w:bottom w:val="nil"/>
              <w:right w:val="nil"/>
            </w:tcBorders>
            <w:shd w:val="clear" w:color="auto" w:fill="FFFFFF"/>
            <w:tcMar>
              <w:top w:w="30" w:type="dxa"/>
              <w:left w:w="30" w:type="dxa"/>
              <w:bottom w:w="30" w:type="dxa"/>
              <w:right w:w="30" w:type="dxa"/>
            </w:tcMar>
          </w:tcPr>
          <w:p w14:paraId="31A2A6C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47E5B18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51D97F6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4.5319</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1FFA9FE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4DACA74"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A33A9C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0B04498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E856F8C"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5% Trimmed Mean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0152DD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4.3481</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678C851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3CD45F6C"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28958AB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0BF7B91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984980C"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Median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EC9E56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4.3333</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12720FC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3E0BB717"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3A5D7E1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2FB9FEC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D6F353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Variance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7E5A3A0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.231</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6671FD3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290124C5"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627BC93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1E3375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4CF082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Std. Deviation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5579A50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.48113</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6BDC37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6D68724"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2BEC604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26372F6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2E23776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Minimum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1A8D8E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3.33</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6596D78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4B9E108E"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F0B660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03557D8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1BE326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Maximum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789FC13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23C4AFE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32EA30D0"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09EE024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0ADA772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A1AA5D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B59985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1.67</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67368DC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95E2491"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D5F586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2DCF542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5DBB21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Interquartile 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584AC02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.67</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6BA04F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5525274"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BADB38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31CD2E9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27821E7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Skewness</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45D6B3F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-.090</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58C3A9B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.464</w:t>
            </w:r>
          </w:p>
        </w:tc>
      </w:tr>
      <w:tr w:rsidR="00D95E6D" w:rsidRPr="008356FD" w14:paraId="3C1CFFD9"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223213D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763007E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right w:val="single" w:sz="16" w:space="0" w:color="000000"/>
            </w:tcBorders>
            <w:shd w:val="clear" w:color="auto" w:fill="FFFFFF"/>
            <w:tcMar>
              <w:top w:w="30" w:type="dxa"/>
              <w:left w:w="30" w:type="dxa"/>
              <w:bottom w:w="30" w:type="dxa"/>
              <w:right w:w="30" w:type="dxa"/>
            </w:tcMar>
          </w:tcPr>
          <w:p w14:paraId="2BAD13B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Kurtosis</w:t>
            </w:r>
          </w:p>
        </w:tc>
        <w:tc>
          <w:tcPr>
            <w:tcW w:w="1441" w:type="dxa"/>
            <w:gridSpan w:val="2"/>
            <w:tcBorders>
              <w:top w:val="nil"/>
              <w:left w:val="single" w:sz="16" w:space="0" w:color="000000"/>
            </w:tcBorders>
            <w:shd w:val="clear" w:color="auto" w:fill="FFFFFF"/>
            <w:tcMar>
              <w:top w:w="30" w:type="dxa"/>
              <w:left w:w="30" w:type="dxa"/>
              <w:bottom w:w="30" w:type="dxa"/>
              <w:right w:w="30" w:type="dxa"/>
            </w:tcMar>
            <w:vAlign w:val="center"/>
          </w:tcPr>
          <w:p w14:paraId="29DA672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-.875</w:t>
            </w:r>
          </w:p>
        </w:tc>
        <w:tc>
          <w:tcPr>
            <w:tcW w:w="1260" w:type="dxa"/>
            <w:tcBorders>
              <w:top w:val="nil"/>
              <w:right w:val="single" w:sz="16" w:space="0" w:color="000000"/>
            </w:tcBorders>
            <w:shd w:val="clear" w:color="auto" w:fill="FFFFFF"/>
            <w:tcMar>
              <w:top w:w="30" w:type="dxa"/>
              <w:left w:w="30" w:type="dxa"/>
              <w:bottom w:w="30" w:type="dxa"/>
              <w:right w:w="30" w:type="dxa"/>
            </w:tcMar>
            <w:vAlign w:val="center"/>
          </w:tcPr>
          <w:p w14:paraId="3AB4909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.902</w:t>
            </w:r>
          </w:p>
        </w:tc>
      </w:tr>
      <w:tr w:rsidR="00D95E6D" w:rsidRPr="008356FD" w14:paraId="7E2570EA" w14:textId="77777777" w:rsidTr="0028340B">
        <w:trPr>
          <w:cantSplit/>
          <w:tblHeader/>
        </w:trPr>
        <w:tc>
          <w:tcPr>
            <w:tcW w:w="1169" w:type="dxa"/>
            <w:vMerge w:val="restart"/>
            <w:tcBorders>
              <w:left w:val="single" w:sz="16" w:space="0" w:color="000000"/>
              <w:right w:val="nil"/>
            </w:tcBorders>
            <w:shd w:val="clear" w:color="auto" w:fill="FFFFFF"/>
            <w:tcMar>
              <w:top w:w="30" w:type="dxa"/>
              <w:left w:w="30" w:type="dxa"/>
              <w:bottom w:w="30" w:type="dxa"/>
              <w:right w:w="30" w:type="dxa"/>
            </w:tcMar>
          </w:tcPr>
          <w:p w14:paraId="3F900AB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Feedback</w:t>
            </w:r>
          </w:p>
        </w:tc>
        <w:tc>
          <w:tcPr>
            <w:tcW w:w="1530" w:type="dxa"/>
            <w:vMerge w:val="restart"/>
            <w:tcBorders>
              <w:left w:val="nil"/>
              <w:right w:val="nil"/>
            </w:tcBorders>
            <w:shd w:val="clear" w:color="auto" w:fill="FFFFFF"/>
            <w:tcMar>
              <w:top w:w="30" w:type="dxa"/>
              <w:left w:w="30" w:type="dxa"/>
              <w:bottom w:w="30" w:type="dxa"/>
              <w:right w:w="30" w:type="dxa"/>
            </w:tcMar>
          </w:tcPr>
          <w:p w14:paraId="13F8C58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refleksi 1 kali</w:t>
            </w:r>
          </w:p>
        </w:tc>
        <w:tc>
          <w:tcPr>
            <w:tcW w:w="3780" w:type="dxa"/>
            <w:gridSpan w:val="2"/>
            <w:tcBorders>
              <w:left w:val="nil"/>
              <w:bottom w:val="nil"/>
              <w:right w:val="single" w:sz="16" w:space="0" w:color="000000"/>
            </w:tcBorders>
            <w:shd w:val="clear" w:color="auto" w:fill="FFFFFF"/>
            <w:tcMar>
              <w:top w:w="30" w:type="dxa"/>
              <w:left w:w="30" w:type="dxa"/>
              <w:bottom w:w="30" w:type="dxa"/>
              <w:right w:w="30" w:type="dxa"/>
            </w:tcMar>
          </w:tcPr>
          <w:p w14:paraId="49BDE5B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Mean</w:t>
            </w:r>
          </w:p>
        </w:tc>
        <w:tc>
          <w:tcPr>
            <w:tcW w:w="1441" w:type="dxa"/>
            <w:gridSpan w:val="2"/>
            <w:tcBorders>
              <w:left w:val="single" w:sz="16" w:space="0" w:color="000000"/>
              <w:bottom w:val="nil"/>
            </w:tcBorders>
            <w:shd w:val="clear" w:color="auto" w:fill="FFFFFF"/>
            <w:tcMar>
              <w:top w:w="30" w:type="dxa"/>
              <w:left w:w="30" w:type="dxa"/>
              <w:bottom w:w="30" w:type="dxa"/>
              <w:right w:w="30" w:type="dxa"/>
            </w:tcMar>
            <w:vAlign w:val="center"/>
          </w:tcPr>
          <w:p w14:paraId="15218C7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4.2667</w:t>
            </w:r>
          </w:p>
        </w:tc>
        <w:tc>
          <w:tcPr>
            <w:tcW w:w="1260" w:type="dxa"/>
            <w:tcBorders>
              <w:bottom w:val="nil"/>
              <w:right w:val="single" w:sz="16" w:space="0" w:color="000000"/>
            </w:tcBorders>
            <w:shd w:val="clear" w:color="auto" w:fill="FFFFFF"/>
            <w:tcMar>
              <w:top w:w="30" w:type="dxa"/>
              <w:left w:w="30" w:type="dxa"/>
              <w:bottom w:w="30" w:type="dxa"/>
              <w:right w:w="30" w:type="dxa"/>
            </w:tcMar>
            <w:vAlign w:val="center"/>
          </w:tcPr>
          <w:p w14:paraId="4317ABC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.11819</w:t>
            </w:r>
          </w:p>
        </w:tc>
      </w:tr>
      <w:tr w:rsidR="00D95E6D" w:rsidRPr="008356FD" w14:paraId="716D6AF5"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7D69C4B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5DAD205C"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3780" w:type="dxa"/>
            <w:gridSpan w:val="2"/>
            <w:vMerge w:val="restart"/>
            <w:tcBorders>
              <w:top w:val="nil"/>
              <w:left w:val="nil"/>
              <w:bottom w:val="nil"/>
              <w:right w:val="nil"/>
            </w:tcBorders>
            <w:shd w:val="clear" w:color="auto" w:fill="FFFFFF"/>
            <w:tcMar>
              <w:top w:w="30" w:type="dxa"/>
              <w:left w:w="30" w:type="dxa"/>
              <w:bottom w:w="30" w:type="dxa"/>
              <w:right w:w="30" w:type="dxa"/>
            </w:tcMar>
          </w:tcPr>
          <w:p w14:paraId="55BF4EF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95% Confidence Interval for Mean</w:t>
            </w: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27449ED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0E8E5A6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4.0132</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62FC38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43C5C082"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0DAD337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89B220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tcBorders>
              <w:top w:val="nil"/>
              <w:left w:val="nil"/>
              <w:bottom w:val="nil"/>
              <w:right w:val="nil"/>
            </w:tcBorders>
            <w:shd w:val="clear" w:color="auto" w:fill="FFFFFF"/>
            <w:tcMar>
              <w:top w:w="30" w:type="dxa"/>
              <w:left w:w="30" w:type="dxa"/>
              <w:bottom w:w="30" w:type="dxa"/>
              <w:right w:w="30" w:type="dxa"/>
            </w:tcMar>
          </w:tcPr>
          <w:p w14:paraId="02757EA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708875C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3E1C2EF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4.5202</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A427D1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191B175"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14771D5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38AC309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0D2243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5% Trimmed Mean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58C3633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4.2685</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AC2E32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259271BC"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D5177E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971745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20892558"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Median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486A5E7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4.0000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3B799C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BFF1320"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7E21ECF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768DD93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AD2E01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Variance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46EB5C0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.210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E36163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8A5C457"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38D6F9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73FFD4B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88F716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Std. Deviation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71FE53D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.45774</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4E3F7C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2A872973"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0A6A342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275F30B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9DC4B4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Minimum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33F924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3.50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18DB278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3640873A"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1E4DF35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2F7D7D9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C48D988"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Maximum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1CE2D0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2DA1E0F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BA78356"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64907C9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1608490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6E676C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2674C9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1.50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2FF3163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2F9A5BCB"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046647C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2DD108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5CF3C4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Interquartile 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0A48E6C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29C96E5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2BEA216E"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FC034F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1BBCC6B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42126C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Skewness</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76D9DCF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.532</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1EFEB17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.580</w:t>
            </w:r>
          </w:p>
        </w:tc>
      </w:tr>
      <w:tr w:rsidR="00D95E6D" w:rsidRPr="008356FD" w14:paraId="4168034C"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011499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240C40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3780" w:type="dxa"/>
            <w:gridSpan w:val="2"/>
            <w:tcBorders>
              <w:top w:val="nil"/>
              <w:left w:val="nil"/>
              <w:right w:val="single" w:sz="16" w:space="0" w:color="000000"/>
            </w:tcBorders>
            <w:shd w:val="clear" w:color="auto" w:fill="FFFFFF"/>
            <w:tcMar>
              <w:top w:w="30" w:type="dxa"/>
              <w:left w:w="30" w:type="dxa"/>
              <w:bottom w:w="30" w:type="dxa"/>
              <w:right w:w="30" w:type="dxa"/>
            </w:tcMar>
          </w:tcPr>
          <w:p w14:paraId="49AE084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Kurtosis</w:t>
            </w:r>
          </w:p>
        </w:tc>
        <w:tc>
          <w:tcPr>
            <w:tcW w:w="1441" w:type="dxa"/>
            <w:gridSpan w:val="2"/>
            <w:tcBorders>
              <w:top w:val="nil"/>
              <w:left w:val="single" w:sz="16" w:space="0" w:color="000000"/>
            </w:tcBorders>
            <w:shd w:val="clear" w:color="auto" w:fill="FFFFFF"/>
            <w:tcMar>
              <w:top w:w="30" w:type="dxa"/>
              <w:left w:w="30" w:type="dxa"/>
              <w:bottom w:w="30" w:type="dxa"/>
              <w:right w:w="30" w:type="dxa"/>
            </w:tcMar>
            <w:vAlign w:val="center"/>
          </w:tcPr>
          <w:p w14:paraId="348078A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-.609</w:t>
            </w:r>
          </w:p>
        </w:tc>
        <w:tc>
          <w:tcPr>
            <w:tcW w:w="1260" w:type="dxa"/>
            <w:tcBorders>
              <w:top w:val="nil"/>
              <w:right w:val="single" w:sz="16" w:space="0" w:color="000000"/>
            </w:tcBorders>
            <w:shd w:val="clear" w:color="auto" w:fill="FFFFFF"/>
            <w:tcMar>
              <w:top w:w="30" w:type="dxa"/>
              <w:left w:w="30" w:type="dxa"/>
              <w:bottom w:w="30" w:type="dxa"/>
              <w:right w:w="30" w:type="dxa"/>
            </w:tcMar>
            <w:vAlign w:val="center"/>
          </w:tcPr>
          <w:p w14:paraId="3FA1E8A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1.121</w:t>
            </w:r>
          </w:p>
        </w:tc>
      </w:tr>
      <w:tr w:rsidR="00D95E6D" w:rsidRPr="008356FD" w14:paraId="68095FF4"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E535B4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val="restart"/>
            <w:tcBorders>
              <w:left w:val="nil"/>
              <w:right w:val="nil"/>
            </w:tcBorders>
            <w:shd w:val="clear" w:color="auto" w:fill="FFFFFF"/>
            <w:tcMar>
              <w:top w:w="30" w:type="dxa"/>
              <w:left w:w="30" w:type="dxa"/>
              <w:bottom w:w="30" w:type="dxa"/>
              <w:right w:w="30" w:type="dxa"/>
            </w:tcMar>
          </w:tcPr>
          <w:p w14:paraId="6EE125A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refleksi &gt; 1 kali</w:t>
            </w:r>
          </w:p>
        </w:tc>
        <w:tc>
          <w:tcPr>
            <w:tcW w:w="3780" w:type="dxa"/>
            <w:gridSpan w:val="2"/>
            <w:tcBorders>
              <w:left w:val="nil"/>
              <w:bottom w:val="nil"/>
              <w:right w:val="single" w:sz="16" w:space="0" w:color="000000"/>
            </w:tcBorders>
            <w:shd w:val="clear" w:color="auto" w:fill="FFFFFF"/>
            <w:tcMar>
              <w:top w:w="30" w:type="dxa"/>
              <w:left w:w="30" w:type="dxa"/>
              <w:bottom w:w="30" w:type="dxa"/>
              <w:right w:w="30" w:type="dxa"/>
            </w:tcMar>
          </w:tcPr>
          <w:p w14:paraId="4E6F663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Mean</w:t>
            </w:r>
          </w:p>
        </w:tc>
        <w:tc>
          <w:tcPr>
            <w:tcW w:w="1441" w:type="dxa"/>
            <w:gridSpan w:val="2"/>
            <w:tcBorders>
              <w:left w:val="single" w:sz="16" w:space="0" w:color="000000"/>
              <w:bottom w:val="nil"/>
            </w:tcBorders>
            <w:shd w:val="clear" w:color="auto" w:fill="FFFFFF"/>
            <w:tcMar>
              <w:top w:w="30" w:type="dxa"/>
              <w:left w:w="30" w:type="dxa"/>
              <w:bottom w:w="30" w:type="dxa"/>
              <w:right w:w="30" w:type="dxa"/>
            </w:tcMar>
            <w:vAlign w:val="center"/>
          </w:tcPr>
          <w:p w14:paraId="22B13C4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4.2000</w:t>
            </w:r>
          </w:p>
        </w:tc>
        <w:tc>
          <w:tcPr>
            <w:tcW w:w="1260" w:type="dxa"/>
            <w:tcBorders>
              <w:bottom w:val="nil"/>
              <w:right w:val="single" w:sz="16" w:space="0" w:color="000000"/>
            </w:tcBorders>
            <w:shd w:val="clear" w:color="auto" w:fill="FFFFFF"/>
            <w:tcMar>
              <w:top w:w="30" w:type="dxa"/>
              <w:left w:w="30" w:type="dxa"/>
              <w:bottom w:w="30" w:type="dxa"/>
              <w:right w:w="30" w:type="dxa"/>
            </w:tcMar>
            <w:vAlign w:val="center"/>
          </w:tcPr>
          <w:p w14:paraId="0463142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.09129</w:t>
            </w:r>
          </w:p>
        </w:tc>
      </w:tr>
      <w:tr w:rsidR="00D95E6D" w:rsidRPr="008356FD" w14:paraId="007284BC"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AB3058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50E80FD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val="restart"/>
            <w:tcBorders>
              <w:top w:val="nil"/>
              <w:left w:val="nil"/>
              <w:bottom w:val="nil"/>
              <w:right w:val="nil"/>
            </w:tcBorders>
            <w:shd w:val="clear" w:color="auto" w:fill="FFFFFF"/>
            <w:tcMar>
              <w:top w:w="30" w:type="dxa"/>
              <w:left w:w="30" w:type="dxa"/>
              <w:bottom w:w="30" w:type="dxa"/>
              <w:right w:w="30" w:type="dxa"/>
            </w:tcMar>
          </w:tcPr>
          <w:p w14:paraId="71B4985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95% Confidence Interval for Mean</w:t>
            </w: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3845881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5E82BAA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4.0116</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83EE8B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68B696E"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45AC20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8D1E34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tcBorders>
              <w:top w:val="nil"/>
              <w:left w:val="nil"/>
              <w:bottom w:val="nil"/>
              <w:right w:val="nil"/>
            </w:tcBorders>
            <w:shd w:val="clear" w:color="auto" w:fill="FFFFFF"/>
            <w:tcMar>
              <w:top w:w="30" w:type="dxa"/>
              <w:left w:w="30" w:type="dxa"/>
              <w:bottom w:w="30" w:type="dxa"/>
              <w:right w:w="30" w:type="dxa"/>
            </w:tcMar>
          </w:tcPr>
          <w:p w14:paraId="570804B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69A99A9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2A9DC42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4.3884</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17B698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4A37B097"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D588C8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2915290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2BD4050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5% Trimmed Mean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7FD0BCD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4.1944</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5E8ACB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B6B8D6E"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57E7A3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7023059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A995C0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Median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386B3B0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4.0000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4C52D6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579A988"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081D739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CE8AF1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591DE8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Variance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3812742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.208</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6FEBBD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C134F0F"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0769B29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7CF5A2D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676388C"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Std. Deviation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306456A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.45644</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145D585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30490473"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6BCCCE8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2B1C40A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5E9FDB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Minimum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CB66F2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3.50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6DD21A5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168BFA2"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7C3C740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363C695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6A11F9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Maximum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E44E10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2379C43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106B910"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7A8C5AE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7589355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2BCF9B7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568C679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1.50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636E141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BA6A116"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9F65F7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0BB880F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0375FF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Interquartile 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768517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680AA69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DE7AE71"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27EB0D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11531F0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CD9C068"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Skewness</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08B73B7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.857</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7870E3F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.464</w:t>
            </w:r>
          </w:p>
        </w:tc>
      </w:tr>
      <w:tr w:rsidR="00D95E6D" w:rsidRPr="008356FD" w14:paraId="1A70F663"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C1BE1D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34B2F4A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right w:val="single" w:sz="16" w:space="0" w:color="000000"/>
            </w:tcBorders>
            <w:shd w:val="clear" w:color="auto" w:fill="FFFFFF"/>
            <w:tcMar>
              <w:top w:w="30" w:type="dxa"/>
              <w:left w:w="30" w:type="dxa"/>
              <w:bottom w:w="30" w:type="dxa"/>
              <w:right w:w="30" w:type="dxa"/>
            </w:tcMar>
          </w:tcPr>
          <w:p w14:paraId="5061845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Kurtosis</w:t>
            </w:r>
          </w:p>
        </w:tc>
        <w:tc>
          <w:tcPr>
            <w:tcW w:w="1441" w:type="dxa"/>
            <w:gridSpan w:val="2"/>
            <w:tcBorders>
              <w:top w:val="nil"/>
              <w:left w:val="single" w:sz="16" w:space="0" w:color="000000"/>
            </w:tcBorders>
            <w:shd w:val="clear" w:color="auto" w:fill="FFFFFF"/>
            <w:tcMar>
              <w:top w:w="30" w:type="dxa"/>
              <w:left w:w="30" w:type="dxa"/>
              <w:bottom w:w="30" w:type="dxa"/>
              <w:right w:w="30" w:type="dxa"/>
            </w:tcMar>
            <w:vAlign w:val="center"/>
          </w:tcPr>
          <w:p w14:paraId="481DC76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-.246</w:t>
            </w:r>
          </w:p>
        </w:tc>
        <w:tc>
          <w:tcPr>
            <w:tcW w:w="1260" w:type="dxa"/>
            <w:tcBorders>
              <w:top w:val="nil"/>
              <w:right w:val="single" w:sz="16" w:space="0" w:color="000000"/>
            </w:tcBorders>
            <w:shd w:val="clear" w:color="auto" w:fill="FFFFFF"/>
            <w:tcMar>
              <w:top w:w="30" w:type="dxa"/>
              <w:left w:w="30" w:type="dxa"/>
              <w:bottom w:w="30" w:type="dxa"/>
              <w:right w:w="30" w:type="dxa"/>
            </w:tcMar>
            <w:vAlign w:val="center"/>
          </w:tcPr>
          <w:p w14:paraId="3976B7A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.902</w:t>
            </w:r>
          </w:p>
        </w:tc>
      </w:tr>
      <w:tr w:rsidR="00D95E6D" w:rsidRPr="008356FD" w14:paraId="763B1733" w14:textId="77777777" w:rsidTr="0028340B">
        <w:trPr>
          <w:cantSplit/>
          <w:tblHeader/>
        </w:trPr>
        <w:tc>
          <w:tcPr>
            <w:tcW w:w="1169" w:type="dxa"/>
            <w:vMerge w:val="restart"/>
            <w:tcBorders>
              <w:left w:val="single" w:sz="16" w:space="0" w:color="000000"/>
              <w:right w:val="nil"/>
            </w:tcBorders>
            <w:shd w:val="clear" w:color="auto" w:fill="FFFFFF"/>
            <w:tcMar>
              <w:top w:w="30" w:type="dxa"/>
              <w:left w:w="30" w:type="dxa"/>
              <w:bottom w:w="30" w:type="dxa"/>
              <w:right w:w="30" w:type="dxa"/>
            </w:tcMar>
          </w:tcPr>
          <w:p w14:paraId="7AA8F09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Metode</w:t>
            </w:r>
          </w:p>
        </w:tc>
        <w:tc>
          <w:tcPr>
            <w:tcW w:w="1530" w:type="dxa"/>
            <w:vMerge w:val="restart"/>
            <w:tcBorders>
              <w:left w:val="nil"/>
              <w:right w:val="nil"/>
            </w:tcBorders>
            <w:shd w:val="clear" w:color="auto" w:fill="FFFFFF"/>
            <w:tcMar>
              <w:top w:w="30" w:type="dxa"/>
              <w:left w:w="30" w:type="dxa"/>
              <w:bottom w:w="30" w:type="dxa"/>
              <w:right w:w="30" w:type="dxa"/>
            </w:tcMar>
          </w:tcPr>
          <w:p w14:paraId="3E225BF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refleksi 1 kali</w:t>
            </w:r>
          </w:p>
        </w:tc>
        <w:tc>
          <w:tcPr>
            <w:tcW w:w="3780" w:type="dxa"/>
            <w:gridSpan w:val="2"/>
            <w:tcBorders>
              <w:left w:val="nil"/>
              <w:bottom w:val="nil"/>
              <w:right w:val="single" w:sz="16" w:space="0" w:color="000000"/>
            </w:tcBorders>
            <w:shd w:val="clear" w:color="auto" w:fill="FFFFFF"/>
            <w:tcMar>
              <w:top w:w="30" w:type="dxa"/>
              <w:left w:w="30" w:type="dxa"/>
              <w:bottom w:w="30" w:type="dxa"/>
              <w:right w:w="30" w:type="dxa"/>
            </w:tcMar>
          </w:tcPr>
          <w:p w14:paraId="472E284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Mean</w:t>
            </w:r>
          </w:p>
        </w:tc>
        <w:tc>
          <w:tcPr>
            <w:tcW w:w="1441" w:type="dxa"/>
            <w:gridSpan w:val="2"/>
            <w:tcBorders>
              <w:left w:val="single" w:sz="16" w:space="0" w:color="000000"/>
              <w:bottom w:val="nil"/>
            </w:tcBorders>
            <w:shd w:val="clear" w:color="auto" w:fill="FFFFFF"/>
            <w:tcMar>
              <w:top w:w="30" w:type="dxa"/>
              <w:left w:w="30" w:type="dxa"/>
              <w:bottom w:w="30" w:type="dxa"/>
              <w:right w:w="30" w:type="dxa"/>
            </w:tcMar>
            <w:vAlign w:val="center"/>
          </w:tcPr>
          <w:p w14:paraId="50CB418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4.2333</w:t>
            </w:r>
          </w:p>
        </w:tc>
        <w:tc>
          <w:tcPr>
            <w:tcW w:w="1260" w:type="dxa"/>
            <w:tcBorders>
              <w:bottom w:val="nil"/>
              <w:right w:val="single" w:sz="16" w:space="0" w:color="000000"/>
            </w:tcBorders>
            <w:shd w:val="clear" w:color="auto" w:fill="FFFFFF"/>
            <w:tcMar>
              <w:top w:w="30" w:type="dxa"/>
              <w:left w:w="30" w:type="dxa"/>
              <w:bottom w:w="30" w:type="dxa"/>
              <w:right w:w="30" w:type="dxa"/>
            </w:tcMar>
            <w:vAlign w:val="center"/>
          </w:tcPr>
          <w:p w14:paraId="209E5BF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.09595</w:t>
            </w:r>
          </w:p>
        </w:tc>
      </w:tr>
      <w:tr w:rsidR="00D95E6D" w:rsidRPr="008356FD" w14:paraId="05043F8A"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3F6052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202F715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3780" w:type="dxa"/>
            <w:gridSpan w:val="2"/>
            <w:vMerge w:val="restart"/>
            <w:tcBorders>
              <w:top w:val="nil"/>
              <w:left w:val="nil"/>
              <w:bottom w:val="nil"/>
              <w:right w:val="nil"/>
            </w:tcBorders>
            <w:shd w:val="clear" w:color="auto" w:fill="FFFFFF"/>
            <w:tcMar>
              <w:top w:w="30" w:type="dxa"/>
              <w:left w:w="30" w:type="dxa"/>
              <w:bottom w:w="30" w:type="dxa"/>
              <w:right w:w="30" w:type="dxa"/>
            </w:tcMar>
          </w:tcPr>
          <w:p w14:paraId="571D0DB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95% Confidence Interval for Mean</w:t>
            </w: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10A34AB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6377362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4.0275</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6F64B1C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203D830"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0F063F8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7DBF6F2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tcBorders>
              <w:top w:val="nil"/>
              <w:left w:val="nil"/>
              <w:bottom w:val="nil"/>
              <w:right w:val="nil"/>
            </w:tcBorders>
            <w:shd w:val="clear" w:color="auto" w:fill="FFFFFF"/>
            <w:tcMar>
              <w:top w:w="30" w:type="dxa"/>
              <w:left w:w="30" w:type="dxa"/>
              <w:bottom w:w="30" w:type="dxa"/>
              <w:right w:w="30" w:type="dxa"/>
            </w:tcMar>
          </w:tcPr>
          <w:p w14:paraId="341776C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033524F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28D6C0D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4.4391</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1B0ADA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C452D08"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6889531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7745BF9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9D529E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5% Trimmed Mean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1B649F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4.2315</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1940F6B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2EF36D19"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34DD7D5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301E997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20F27E2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Median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1DDF3F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4.0000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AE5DA4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2782460F"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BAD1E5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B72BE2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BF605B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Variance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7845D04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.138</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2954711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D7526F5"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BC67FB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191EA09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704A10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Std. Deviation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7A20B9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.37161</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EA28FD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30CEC9E0"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12648EE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36C9E33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A1FA06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Minimum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A58A7C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3.50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2629E8A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292199DD"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0823583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EFCE90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784E60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Maximum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07A23C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8BBD68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2330AC5"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09187C3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0B61338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2B027FB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9EA2F6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1.50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829446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4F526A6"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2B312D7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18A9F87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BAE871C"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Interquartile 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018223C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78A249C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4EBE172"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BD854B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537DDD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B4601E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Skewness</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7C4E13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.130</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770138C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.580</w:t>
            </w:r>
          </w:p>
        </w:tc>
      </w:tr>
      <w:tr w:rsidR="00D95E6D" w:rsidRPr="008356FD" w14:paraId="0D5D880E"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683479E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035623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3780" w:type="dxa"/>
            <w:gridSpan w:val="2"/>
            <w:tcBorders>
              <w:top w:val="nil"/>
              <w:left w:val="nil"/>
              <w:right w:val="single" w:sz="16" w:space="0" w:color="000000"/>
            </w:tcBorders>
            <w:shd w:val="clear" w:color="auto" w:fill="FFFFFF"/>
            <w:tcMar>
              <w:top w:w="30" w:type="dxa"/>
              <w:left w:w="30" w:type="dxa"/>
              <w:bottom w:w="30" w:type="dxa"/>
              <w:right w:w="30" w:type="dxa"/>
            </w:tcMar>
          </w:tcPr>
          <w:p w14:paraId="5B04D26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Kurtosis</w:t>
            </w:r>
          </w:p>
        </w:tc>
        <w:tc>
          <w:tcPr>
            <w:tcW w:w="1441" w:type="dxa"/>
            <w:gridSpan w:val="2"/>
            <w:tcBorders>
              <w:top w:val="nil"/>
              <w:left w:val="single" w:sz="16" w:space="0" w:color="000000"/>
            </w:tcBorders>
            <w:shd w:val="clear" w:color="auto" w:fill="FFFFFF"/>
            <w:tcMar>
              <w:top w:w="30" w:type="dxa"/>
              <w:left w:w="30" w:type="dxa"/>
              <w:bottom w:w="30" w:type="dxa"/>
              <w:right w:w="30" w:type="dxa"/>
            </w:tcMar>
            <w:vAlign w:val="center"/>
          </w:tcPr>
          <w:p w14:paraId="6307D89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.182</w:t>
            </w:r>
          </w:p>
        </w:tc>
        <w:tc>
          <w:tcPr>
            <w:tcW w:w="1260" w:type="dxa"/>
            <w:tcBorders>
              <w:top w:val="nil"/>
              <w:right w:val="single" w:sz="16" w:space="0" w:color="000000"/>
            </w:tcBorders>
            <w:shd w:val="clear" w:color="auto" w:fill="FFFFFF"/>
            <w:tcMar>
              <w:top w:w="30" w:type="dxa"/>
              <w:left w:w="30" w:type="dxa"/>
              <w:bottom w:w="30" w:type="dxa"/>
              <w:right w:w="30" w:type="dxa"/>
            </w:tcMar>
            <w:vAlign w:val="center"/>
          </w:tcPr>
          <w:p w14:paraId="3F0DBEC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1.121</w:t>
            </w:r>
          </w:p>
        </w:tc>
      </w:tr>
      <w:tr w:rsidR="00D95E6D" w:rsidRPr="008356FD" w14:paraId="12B1068B"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83942CC"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val="restart"/>
            <w:tcBorders>
              <w:left w:val="nil"/>
              <w:right w:val="nil"/>
            </w:tcBorders>
            <w:shd w:val="clear" w:color="auto" w:fill="FFFFFF"/>
            <w:tcMar>
              <w:top w:w="30" w:type="dxa"/>
              <w:left w:w="30" w:type="dxa"/>
              <w:bottom w:w="30" w:type="dxa"/>
              <w:right w:w="30" w:type="dxa"/>
            </w:tcMar>
          </w:tcPr>
          <w:p w14:paraId="27C4716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refleksi &gt; 1 kali</w:t>
            </w:r>
          </w:p>
        </w:tc>
        <w:tc>
          <w:tcPr>
            <w:tcW w:w="3780" w:type="dxa"/>
            <w:gridSpan w:val="2"/>
            <w:tcBorders>
              <w:left w:val="nil"/>
              <w:bottom w:val="nil"/>
              <w:right w:val="single" w:sz="16" w:space="0" w:color="000000"/>
            </w:tcBorders>
            <w:shd w:val="clear" w:color="auto" w:fill="FFFFFF"/>
            <w:tcMar>
              <w:top w:w="30" w:type="dxa"/>
              <w:left w:w="30" w:type="dxa"/>
              <w:bottom w:w="30" w:type="dxa"/>
              <w:right w:w="30" w:type="dxa"/>
            </w:tcMar>
          </w:tcPr>
          <w:p w14:paraId="363FB92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Mean</w:t>
            </w:r>
          </w:p>
        </w:tc>
        <w:tc>
          <w:tcPr>
            <w:tcW w:w="1441" w:type="dxa"/>
            <w:gridSpan w:val="2"/>
            <w:tcBorders>
              <w:left w:val="single" w:sz="16" w:space="0" w:color="000000"/>
              <w:bottom w:val="nil"/>
            </w:tcBorders>
            <w:shd w:val="clear" w:color="auto" w:fill="FFFFFF"/>
            <w:tcMar>
              <w:top w:w="30" w:type="dxa"/>
              <w:left w:w="30" w:type="dxa"/>
              <w:bottom w:w="30" w:type="dxa"/>
              <w:right w:w="30" w:type="dxa"/>
            </w:tcMar>
            <w:vAlign w:val="center"/>
          </w:tcPr>
          <w:p w14:paraId="45AF48F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4.3600</w:t>
            </w:r>
          </w:p>
        </w:tc>
        <w:tc>
          <w:tcPr>
            <w:tcW w:w="1260" w:type="dxa"/>
            <w:tcBorders>
              <w:bottom w:val="nil"/>
              <w:right w:val="single" w:sz="16" w:space="0" w:color="000000"/>
            </w:tcBorders>
            <w:shd w:val="clear" w:color="auto" w:fill="FFFFFF"/>
            <w:tcMar>
              <w:top w:w="30" w:type="dxa"/>
              <w:left w:w="30" w:type="dxa"/>
              <w:bottom w:w="30" w:type="dxa"/>
              <w:right w:w="30" w:type="dxa"/>
            </w:tcMar>
            <w:vAlign w:val="center"/>
          </w:tcPr>
          <w:p w14:paraId="708E005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.09363</w:t>
            </w:r>
          </w:p>
        </w:tc>
      </w:tr>
      <w:tr w:rsidR="00D95E6D" w:rsidRPr="008356FD" w14:paraId="41714204"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2C54C7A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B7C449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val="restart"/>
            <w:tcBorders>
              <w:top w:val="nil"/>
              <w:left w:val="nil"/>
              <w:bottom w:val="nil"/>
              <w:right w:val="nil"/>
            </w:tcBorders>
            <w:shd w:val="clear" w:color="auto" w:fill="FFFFFF"/>
            <w:tcMar>
              <w:top w:w="30" w:type="dxa"/>
              <w:left w:w="30" w:type="dxa"/>
              <w:bottom w:w="30" w:type="dxa"/>
              <w:right w:w="30" w:type="dxa"/>
            </w:tcMar>
          </w:tcPr>
          <w:p w14:paraId="7960E09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95% Confidence Interval for Mean</w:t>
            </w: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1494415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169A991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4.1668</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3EEF67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2BA9AA2A"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30FE5BA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2910265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tcBorders>
              <w:top w:val="nil"/>
              <w:left w:val="nil"/>
              <w:bottom w:val="nil"/>
              <w:right w:val="nil"/>
            </w:tcBorders>
            <w:shd w:val="clear" w:color="auto" w:fill="FFFFFF"/>
            <w:tcMar>
              <w:top w:w="30" w:type="dxa"/>
              <w:left w:w="30" w:type="dxa"/>
              <w:bottom w:w="30" w:type="dxa"/>
              <w:right w:w="30" w:type="dxa"/>
            </w:tcMar>
          </w:tcPr>
          <w:p w14:paraId="6B9A877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224B566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3F3F024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4.5532</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6F47AC4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6AFB7F4"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26F1DCE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27B48D5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49F335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5% Trimmed Mean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7A82AB8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4.3722</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1FA9EE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C3C9268"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1E30B48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D8B7CC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B3F8B2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Median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4FCAC5B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4.5000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110CAB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F7E42F1"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6AC9A32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548412D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69D4751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Variance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69CADC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.219</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13C45F0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EC0BAF2"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9DB089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2E672F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1DD6025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Std. Deviation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36259B4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.46815</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BC3B9E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8001408"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42D0CDC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5F73FCE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FBAE69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Minimum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402C13A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3.50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75FBCD4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605CA64"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160D69E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1BA5559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0D1F11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Maximum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011B4B7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F2ABF9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C38D7C0"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7325A4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1BEF07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51D1EA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592D3FA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1.50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7EF23B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3E15BDE"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5BB9BF2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7FE75CA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69D9C3C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Interquartile 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237F51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.75</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17C1763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2705FC20"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278E5AD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1B3EF7D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9B6CCD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Skewness</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54DE51B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-.043</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6FF1B6F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.464</w:t>
            </w:r>
          </w:p>
        </w:tc>
      </w:tr>
      <w:tr w:rsidR="00D95E6D" w:rsidRPr="008356FD" w14:paraId="10808D46" w14:textId="77777777" w:rsidTr="0028340B">
        <w:trPr>
          <w:cantSplit/>
          <w:tblHeader/>
        </w:trPr>
        <w:tc>
          <w:tcPr>
            <w:tcW w:w="1169" w:type="dxa"/>
            <w:vMerge/>
            <w:tcBorders>
              <w:left w:val="single" w:sz="16" w:space="0" w:color="000000"/>
              <w:right w:val="nil"/>
            </w:tcBorders>
            <w:shd w:val="clear" w:color="auto" w:fill="FFFFFF"/>
            <w:tcMar>
              <w:top w:w="30" w:type="dxa"/>
              <w:left w:w="30" w:type="dxa"/>
              <w:bottom w:w="30" w:type="dxa"/>
              <w:right w:w="30" w:type="dxa"/>
            </w:tcMar>
          </w:tcPr>
          <w:p w14:paraId="2BA626F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2032060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right w:val="single" w:sz="16" w:space="0" w:color="000000"/>
            </w:tcBorders>
            <w:shd w:val="clear" w:color="auto" w:fill="FFFFFF"/>
            <w:tcMar>
              <w:top w:w="30" w:type="dxa"/>
              <w:left w:w="30" w:type="dxa"/>
              <w:bottom w:w="30" w:type="dxa"/>
              <w:right w:w="30" w:type="dxa"/>
            </w:tcMar>
          </w:tcPr>
          <w:p w14:paraId="3A1D559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Kurtosis</w:t>
            </w:r>
          </w:p>
        </w:tc>
        <w:tc>
          <w:tcPr>
            <w:tcW w:w="1441" w:type="dxa"/>
            <w:gridSpan w:val="2"/>
            <w:tcBorders>
              <w:top w:val="nil"/>
              <w:left w:val="single" w:sz="16" w:space="0" w:color="000000"/>
            </w:tcBorders>
            <w:shd w:val="clear" w:color="auto" w:fill="FFFFFF"/>
            <w:tcMar>
              <w:top w:w="30" w:type="dxa"/>
              <w:left w:w="30" w:type="dxa"/>
              <w:bottom w:w="30" w:type="dxa"/>
              <w:right w:w="30" w:type="dxa"/>
            </w:tcMar>
            <w:vAlign w:val="center"/>
          </w:tcPr>
          <w:p w14:paraId="126A4E8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-.902</w:t>
            </w:r>
          </w:p>
        </w:tc>
        <w:tc>
          <w:tcPr>
            <w:tcW w:w="1260" w:type="dxa"/>
            <w:tcBorders>
              <w:top w:val="nil"/>
              <w:right w:val="single" w:sz="16" w:space="0" w:color="000000"/>
            </w:tcBorders>
            <w:shd w:val="clear" w:color="auto" w:fill="FFFFFF"/>
            <w:tcMar>
              <w:top w:w="30" w:type="dxa"/>
              <w:left w:w="30" w:type="dxa"/>
              <w:bottom w:w="30" w:type="dxa"/>
              <w:right w:w="30" w:type="dxa"/>
            </w:tcMar>
            <w:vAlign w:val="center"/>
          </w:tcPr>
          <w:p w14:paraId="1353CA3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.902</w:t>
            </w:r>
          </w:p>
        </w:tc>
      </w:tr>
      <w:tr w:rsidR="00D95E6D" w:rsidRPr="008356FD" w14:paraId="34ED5006" w14:textId="77777777" w:rsidTr="0028340B">
        <w:trPr>
          <w:cantSplit/>
          <w:tblHeader/>
        </w:trPr>
        <w:tc>
          <w:tcPr>
            <w:tcW w:w="1169"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EB8773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Dosen</w:t>
            </w:r>
          </w:p>
        </w:tc>
        <w:tc>
          <w:tcPr>
            <w:tcW w:w="1530" w:type="dxa"/>
            <w:vMerge w:val="restart"/>
            <w:tcBorders>
              <w:left w:val="nil"/>
              <w:right w:val="nil"/>
            </w:tcBorders>
            <w:shd w:val="clear" w:color="auto" w:fill="FFFFFF"/>
            <w:tcMar>
              <w:top w:w="30" w:type="dxa"/>
              <w:left w:w="30" w:type="dxa"/>
              <w:bottom w:w="30" w:type="dxa"/>
              <w:right w:w="30" w:type="dxa"/>
            </w:tcMar>
          </w:tcPr>
          <w:p w14:paraId="75C363E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refleksi 1 kali</w:t>
            </w:r>
          </w:p>
        </w:tc>
        <w:tc>
          <w:tcPr>
            <w:tcW w:w="3780" w:type="dxa"/>
            <w:gridSpan w:val="2"/>
            <w:tcBorders>
              <w:left w:val="nil"/>
              <w:bottom w:val="nil"/>
              <w:right w:val="single" w:sz="16" w:space="0" w:color="000000"/>
            </w:tcBorders>
            <w:shd w:val="clear" w:color="auto" w:fill="FFFFFF"/>
            <w:tcMar>
              <w:top w:w="30" w:type="dxa"/>
              <w:left w:w="30" w:type="dxa"/>
              <w:bottom w:w="30" w:type="dxa"/>
              <w:right w:w="30" w:type="dxa"/>
            </w:tcMar>
          </w:tcPr>
          <w:p w14:paraId="63DD9C9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Mean</w:t>
            </w:r>
          </w:p>
        </w:tc>
        <w:tc>
          <w:tcPr>
            <w:tcW w:w="1441" w:type="dxa"/>
            <w:gridSpan w:val="2"/>
            <w:tcBorders>
              <w:left w:val="single" w:sz="16" w:space="0" w:color="000000"/>
              <w:bottom w:val="nil"/>
            </w:tcBorders>
            <w:shd w:val="clear" w:color="auto" w:fill="FFFFFF"/>
            <w:tcMar>
              <w:top w:w="30" w:type="dxa"/>
              <w:left w:w="30" w:type="dxa"/>
              <w:bottom w:w="30" w:type="dxa"/>
              <w:right w:w="30" w:type="dxa"/>
            </w:tcMar>
            <w:vAlign w:val="center"/>
          </w:tcPr>
          <w:p w14:paraId="47CC514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4.3556</w:t>
            </w:r>
          </w:p>
        </w:tc>
        <w:tc>
          <w:tcPr>
            <w:tcW w:w="1260" w:type="dxa"/>
            <w:tcBorders>
              <w:bottom w:val="nil"/>
              <w:right w:val="single" w:sz="16" w:space="0" w:color="000000"/>
            </w:tcBorders>
            <w:shd w:val="clear" w:color="auto" w:fill="FFFFFF"/>
            <w:tcMar>
              <w:top w:w="30" w:type="dxa"/>
              <w:left w:w="30" w:type="dxa"/>
              <w:bottom w:w="30" w:type="dxa"/>
              <w:right w:w="30" w:type="dxa"/>
            </w:tcMar>
            <w:vAlign w:val="center"/>
          </w:tcPr>
          <w:p w14:paraId="0457BCA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.14717</w:t>
            </w:r>
          </w:p>
        </w:tc>
      </w:tr>
      <w:tr w:rsidR="00D95E6D" w:rsidRPr="008356FD" w14:paraId="76BFC006"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F23CB9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B46891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3780" w:type="dxa"/>
            <w:gridSpan w:val="2"/>
            <w:vMerge w:val="restart"/>
            <w:tcBorders>
              <w:top w:val="nil"/>
              <w:left w:val="nil"/>
              <w:bottom w:val="nil"/>
              <w:right w:val="nil"/>
            </w:tcBorders>
            <w:shd w:val="clear" w:color="auto" w:fill="FFFFFF"/>
            <w:tcMar>
              <w:top w:w="30" w:type="dxa"/>
              <w:left w:w="30" w:type="dxa"/>
              <w:bottom w:w="30" w:type="dxa"/>
              <w:right w:w="30" w:type="dxa"/>
            </w:tcMar>
          </w:tcPr>
          <w:p w14:paraId="0C072A4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95% Confidence Interval for Mean</w:t>
            </w: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09ECB7E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595742C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4.0399</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3A89DF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89C1791"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5369D1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0B355F6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tcBorders>
              <w:top w:val="nil"/>
              <w:left w:val="nil"/>
              <w:bottom w:val="nil"/>
              <w:right w:val="nil"/>
            </w:tcBorders>
            <w:shd w:val="clear" w:color="auto" w:fill="FFFFFF"/>
            <w:tcMar>
              <w:top w:w="30" w:type="dxa"/>
              <w:left w:w="30" w:type="dxa"/>
              <w:bottom w:w="30" w:type="dxa"/>
              <w:right w:w="30" w:type="dxa"/>
            </w:tcMar>
          </w:tcPr>
          <w:p w14:paraId="19991F4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22509C4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0987912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4.6712</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0D864B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4349C43F"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7410F2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35EE762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18367D3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5% Trimmed Mean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7D6FA8A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4.3951</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3FA54B6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65AB2D5"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FFA6FF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45A630B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13A7E288"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Median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AAA2D2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4.3333</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D9348B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B7B22B9"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08B815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52EE29C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15C6314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Variance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F5C62A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.325</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6418AE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1AFC68B"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DF00CB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1D25A05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7847F0C"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Std. Deviation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410AC29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.56997</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4D8869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2F62574A"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F606FC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51AC0DD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09CAD7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Minimum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5B710A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7B05FA5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37FF0EA"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ABB90D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38AF811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FF7F6B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Maximum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6BFCC0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270204D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26B5C9AA"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E4A07D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91AA95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EDFC60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9BCB65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7ABD92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B8D1C98"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706503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383FC5B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191BE4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Interquartile 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4F3C67E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B69F94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354B906F"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F8EBA1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1864AD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7F1FA4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Skewness</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191CB19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-.613</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7CD5E8A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.580</w:t>
            </w:r>
          </w:p>
        </w:tc>
      </w:tr>
      <w:tr w:rsidR="00D95E6D" w:rsidRPr="008356FD" w14:paraId="7ED738FB"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EF0C1A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tcBorders>
              <w:left w:val="nil"/>
              <w:right w:val="nil"/>
            </w:tcBorders>
            <w:shd w:val="clear" w:color="auto" w:fill="FFFFFF"/>
            <w:tcMar>
              <w:top w:w="30" w:type="dxa"/>
              <w:left w:w="30" w:type="dxa"/>
              <w:bottom w:w="30" w:type="dxa"/>
              <w:right w:w="30" w:type="dxa"/>
            </w:tcMar>
          </w:tcPr>
          <w:p w14:paraId="6542CB0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3780" w:type="dxa"/>
            <w:gridSpan w:val="2"/>
            <w:tcBorders>
              <w:top w:val="nil"/>
              <w:left w:val="nil"/>
              <w:right w:val="single" w:sz="16" w:space="0" w:color="000000"/>
            </w:tcBorders>
            <w:shd w:val="clear" w:color="auto" w:fill="FFFFFF"/>
            <w:tcMar>
              <w:top w:w="30" w:type="dxa"/>
              <w:left w:w="30" w:type="dxa"/>
              <w:bottom w:w="30" w:type="dxa"/>
              <w:right w:w="30" w:type="dxa"/>
            </w:tcMar>
          </w:tcPr>
          <w:p w14:paraId="4E73F328"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Kurtosis</w:t>
            </w:r>
          </w:p>
        </w:tc>
        <w:tc>
          <w:tcPr>
            <w:tcW w:w="1441" w:type="dxa"/>
            <w:gridSpan w:val="2"/>
            <w:tcBorders>
              <w:top w:val="nil"/>
              <w:left w:val="single" w:sz="16" w:space="0" w:color="000000"/>
            </w:tcBorders>
            <w:shd w:val="clear" w:color="auto" w:fill="FFFFFF"/>
            <w:tcMar>
              <w:top w:w="30" w:type="dxa"/>
              <w:left w:w="30" w:type="dxa"/>
              <w:bottom w:w="30" w:type="dxa"/>
              <w:right w:w="30" w:type="dxa"/>
            </w:tcMar>
            <w:vAlign w:val="center"/>
          </w:tcPr>
          <w:p w14:paraId="51442C0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.728</w:t>
            </w:r>
          </w:p>
        </w:tc>
        <w:tc>
          <w:tcPr>
            <w:tcW w:w="1260" w:type="dxa"/>
            <w:tcBorders>
              <w:top w:val="nil"/>
              <w:right w:val="single" w:sz="16" w:space="0" w:color="000000"/>
            </w:tcBorders>
            <w:shd w:val="clear" w:color="auto" w:fill="FFFFFF"/>
            <w:tcMar>
              <w:top w:w="30" w:type="dxa"/>
              <w:left w:w="30" w:type="dxa"/>
              <w:bottom w:w="30" w:type="dxa"/>
              <w:right w:w="30" w:type="dxa"/>
            </w:tcMar>
            <w:vAlign w:val="center"/>
          </w:tcPr>
          <w:p w14:paraId="3F5A1B5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1.121</w:t>
            </w:r>
          </w:p>
        </w:tc>
      </w:tr>
      <w:tr w:rsidR="00D95E6D" w:rsidRPr="008356FD" w14:paraId="09563260"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1B202B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530" w:type="dxa"/>
            <w:vMerge w:val="restart"/>
            <w:tcBorders>
              <w:left w:val="nil"/>
              <w:bottom w:val="single" w:sz="16" w:space="0" w:color="000000"/>
              <w:right w:val="nil"/>
            </w:tcBorders>
            <w:shd w:val="clear" w:color="auto" w:fill="FFFFFF"/>
            <w:tcMar>
              <w:top w:w="30" w:type="dxa"/>
              <w:left w:w="30" w:type="dxa"/>
              <w:bottom w:w="30" w:type="dxa"/>
              <w:right w:w="30" w:type="dxa"/>
            </w:tcMar>
          </w:tcPr>
          <w:p w14:paraId="451F51B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refleksi &gt; 1 kali</w:t>
            </w:r>
          </w:p>
        </w:tc>
        <w:tc>
          <w:tcPr>
            <w:tcW w:w="3780" w:type="dxa"/>
            <w:gridSpan w:val="2"/>
            <w:tcBorders>
              <w:left w:val="nil"/>
              <w:bottom w:val="nil"/>
              <w:right w:val="single" w:sz="16" w:space="0" w:color="000000"/>
            </w:tcBorders>
            <w:shd w:val="clear" w:color="auto" w:fill="FFFFFF"/>
            <w:tcMar>
              <w:top w:w="30" w:type="dxa"/>
              <w:left w:w="30" w:type="dxa"/>
              <w:bottom w:w="30" w:type="dxa"/>
              <w:right w:w="30" w:type="dxa"/>
            </w:tcMar>
          </w:tcPr>
          <w:p w14:paraId="5D8DCF0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Mean</w:t>
            </w:r>
          </w:p>
        </w:tc>
        <w:tc>
          <w:tcPr>
            <w:tcW w:w="1441" w:type="dxa"/>
            <w:gridSpan w:val="2"/>
            <w:tcBorders>
              <w:left w:val="single" w:sz="16" w:space="0" w:color="000000"/>
              <w:bottom w:val="nil"/>
            </w:tcBorders>
            <w:shd w:val="clear" w:color="auto" w:fill="FFFFFF"/>
            <w:tcMar>
              <w:top w:w="30" w:type="dxa"/>
              <w:left w:w="30" w:type="dxa"/>
              <w:bottom w:w="30" w:type="dxa"/>
              <w:right w:w="30" w:type="dxa"/>
            </w:tcMar>
            <w:vAlign w:val="center"/>
          </w:tcPr>
          <w:p w14:paraId="244B8C8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4.2667</w:t>
            </w:r>
          </w:p>
        </w:tc>
        <w:tc>
          <w:tcPr>
            <w:tcW w:w="1260" w:type="dxa"/>
            <w:tcBorders>
              <w:bottom w:val="nil"/>
              <w:right w:val="single" w:sz="16" w:space="0" w:color="000000"/>
            </w:tcBorders>
            <w:shd w:val="clear" w:color="auto" w:fill="FFFFFF"/>
            <w:tcMar>
              <w:top w:w="30" w:type="dxa"/>
              <w:left w:w="30" w:type="dxa"/>
              <w:bottom w:w="30" w:type="dxa"/>
              <w:right w:w="30" w:type="dxa"/>
            </w:tcMar>
            <w:vAlign w:val="center"/>
          </w:tcPr>
          <w:p w14:paraId="015A896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.08819</w:t>
            </w:r>
          </w:p>
        </w:tc>
      </w:tr>
      <w:tr w:rsidR="00D95E6D" w:rsidRPr="008356FD" w14:paraId="1F8AD595"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AD74D5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bottom w:val="single" w:sz="16" w:space="0" w:color="000000"/>
              <w:right w:val="nil"/>
            </w:tcBorders>
            <w:shd w:val="clear" w:color="auto" w:fill="FFFFFF"/>
            <w:tcMar>
              <w:top w:w="30" w:type="dxa"/>
              <w:left w:w="30" w:type="dxa"/>
              <w:bottom w:w="30" w:type="dxa"/>
              <w:right w:w="30" w:type="dxa"/>
            </w:tcMar>
          </w:tcPr>
          <w:p w14:paraId="40BDE37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val="restart"/>
            <w:tcBorders>
              <w:top w:val="nil"/>
              <w:left w:val="nil"/>
              <w:bottom w:val="nil"/>
              <w:right w:val="nil"/>
            </w:tcBorders>
            <w:shd w:val="clear" w:color="auto" w:fill="FFFFFF"/>
            <w:tcMar>
              <w:top w:w="30" w:type="dxa"/>
              <w:left w:w="30" w:type="dxa"/>
              <w:bottom w:w="30" w:type="dxa"/>
              <w:right w:w="30" w:type="dxa"/>
            </w:tcMar>
          </w:tcPr>
          <w:p w14:paraId="4FCD50C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95% Confidence Interval for Mean</w:t>
            </w: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12A1EE9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694AE51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4.0846</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7943226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5DA3E36"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C306FC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bottom w:val="single" w:sz="16" w:space="0" w:color="000000"/>
              <w:right w:val="nil"/>
            </w:tcBorders>
            <w:shd w:val="clear" w:color="auto" w:fill="FFFFFF"/>
            <w:tcMar>
              <w:top w:w="30" w:type="dxa"/>
              <w:left w:w="30" w:type="dxa"/>
              <w:bottom w:w="30" w:type="dxa"/>
              <w:right w:w="30" w:type="dxa"/>
            </w:tcMar>
          </w:tcPr>
          <w:p w14:paraId="593DC79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vMerge/>
            <w:tcBorders>
              <w:top w:val="nil"/>
              <w:left w:val="nil"/>
              <w:bottom w:val="nil"/>
              <w:right w:val="nil"/>
            </w:tcBorders>
            <w:shd w:val="clear" w:color="auto" w:fill="FFFFFF"/>
            <w:tcMar>
              <w:top w:w="30" w:type="dxa"/>
              <w:left w:w="30" w:type="dxa"/>
              <w:bottom w:w="30" w:type="dxa"/>
              <w:right w:w="30" w:type="dxa"/>
            </w:tcMar>
          </w:tcPr>
          <w:p w14:paraId="321DD31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80" w:type="dxa"/>
            <w:tcBorders>
              <w:top w:val="nil"/>
              <w:left w:val="nil"/>
              <w:bottom w:val="nil"/>
              <w:right w:val="single" w:sz="16" w:space="0" w:color="000000"/>
            </w:tcBorders>
            <w:shd w:val="clear" w:color="auto" w:fill="FFFFFF"/>
            <w:tcMar>
              <w:top w:w="30" w:type="dxa"/>
              <w:left w:w="30" w:type="dxa"/>
              <w:bottom w:w="30" w:type="dxa"/>
              <w:right w:w="30" w:type="dxa"/>
            </w:tcMar>
          </w:tcPr>
          <w:p w14:paraId="3D377218"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d</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14:paraId="1320D5A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4.4487</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6DB1B78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3588CFDD"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0916FD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bottom w:val="single" w:sz="16" w:space="0" w:color="000000"/>
              <w:right w:val="nil"/>
            </w:tcBorders>
            <w:shd w:val="clear" w:color="auto" w:fill="FFFFFF"/>
            <w:tcMar>
              <w:top w:w="30" w:type="dxa"/>
              <w:left w:w="30" w:type="dxa"/>
              <w:bottom w:w="30" w:type="dxa"/>
              <w:right w:w="30" w:type="dxa"/>
            </w:tcMar>
          </w:tcPr>
          <w:p w14:paraId="567B625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67987E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5% Trimmed Mean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0F5F043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4.2741</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B31189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5F98FE6"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C9B32E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bottom w:val="single" w:sz="16" w:space="0" w:color="000000"/>
              <w:right w:val="nil"/>
            </w:tcBorders>
            <w:shd w:val="clear" w:color="auto" w:fill="FFFFFF"/>
            <w:tcMar>
              <w:top w:w="30" w:type="dxa"/>
              <w:left w:w="30" w:type="dxa"/>
              <w:bottom w:w="30" w:type="dxa"/>
              <w:right w:w="30" w:type="dxa"/>
            </w:tcMar>
          </w:tcPr>
          <w:p w14:paraId="48FD2ED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3FB0DA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Median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4146A85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4.0000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EB3E23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29AC780C"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2124E6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bottom w:val="single" w:sz="16" w:space="0" w:color="000000"/>
              <w:right w:val="nil"/>
            </w:tcBorders>
            <w:shd w:val="clear" w:color="auto" w:fill="FFFFFF"/>
            <w:tcMar>
              <w:top w:w="30" w:type="dxa"/>
              <w:left w:w="30" w:type="dxa"/>
              <w:bottom w:w="30" w:type="dxa"/>
              <w:right w:w="30" w:type="dxa"/>
            </w:tcMar>
          </w:tcPr>
          <w:p w14:paraId="0357D70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BE13E8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Variance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B2874B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.194</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0A13839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634B59E"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8863AA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bottom w:val="single" w:sz="16" w:space="0" w:color="000000"/>
              <w:right w:val="nil"/>
            </w:tcBorders>
            <w:shd w:val="clear" w:color="auto" w:fill="FFFFFF"/>
            <w:tcMar>
              <w:top w:w="30" w:type="dxa"/>
              <w:left w:w="30" w:type="dxa"/>
              <w:bottom w:w="30" w:type="dxa"/>
              <w:right w:w="30" w:type="dxa"/>
            </w:tcMar>
          </w:tcPr>
          <w:p w14:paraId="3085E24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1B46990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Std. Deviation</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7E6A911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.44096</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594C10F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264BBCF"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F2843F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bottom w:val="single" w:sz="16" w:space="0" w:color="000000"/>
              <w:right w:val="nil"/>
            </w:tcBorders>
            <w:shd w:val="clear" w:color="auto" w:fill="FFFFFF"/>
            <w:tcMar>
              <w:top w:w="30" w:type="dxa"/>
              <w:left w:w="30" w:type="dxa"/>
              <w:bottom w:w="30" w:type="dxa"/>
              <w:right w:w="30" w:type="dxa"/>
            </w:tcMar>
          </w:tcPr>
          <w:p w14:paraId="06C4453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29FBA0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Minimum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34AF713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3.33</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997DF7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43AA014"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D85DD6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bottom w:val="single" w:sz="16" w:space="0" w:color="000000"/>
              <w:right w:val="nil"/>
            </w:tcBorders>
            <w:shd w:val="clear" w:color="auto" w:fill="FFFFFF"/>
            <w:tcMar>
              <w:top w:w="30" w:type="dxa"/>
              <w:left w:w="30" w:type="dxa"/>
              <w:bottom w:w="30" w:type="dxa"/>
              <w:right w:w="30" w:type="dxa"/>
            </w:tcMar>
          </w:tcPr>
          <w:p w14:paraId="238B6CC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6D9805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Maximum</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511C4B5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5.00</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584018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EE1A571"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81C26E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bottom w:val="single" w:sz="16" w:space="0" w:color="000000"/>
              <w:right w:val="nil"/>
            </w:tcBorders>
            <w:shd w:val="clear" w:color="auto" w:fill="FFFFFF"/>
            <w:tcMar>
              <w:top w:w="30" w:type="dxa"/>
              <w:left w:w="30" w:type="dxa"/>
              <w:bottom w:w="30" w:type="dxa"/>
              <w:right w:w="30" w:type="dxa"/>
            </w:tcMar>
          </w:tcPr>
          <w:p w14:paraId="3B0CA39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6EED8D0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2A4770C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1.67</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11BF31A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3B203069"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194D9F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bottom w:val="single" w:sz="16" w:space="0" w:color="000000"/>
              <w:right w:val="nil"/>
            </w:tcBorders>
            <w:shd w:val="clear" w:color="auto" w:fill="FFFFFF"/>
            <w:tcMar>
              <w:top w:w="30" w:type="dxa"/>
              <w:left w:w="30" w:type="dxa"/>
              <w:bottom w:w="30" w:type="dxa"/>
              <w:right w:w="30" w:type="dxa"/>
            </w:tcMar>
          </w:tcPr>
          <w:p w14:paraId="267A7A3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3AFBDF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Interquartile Range</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48177DB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.67</w:t>
            </w:r>
          </w:p>
        </w:tc>
        <w:tc>
          <w:tcPr>
            <w:tcW w:w="1260" w:type="dxa"/>
            <w:tcBorders>
              <w:top w:val="nil"/>
              <w:bottom w:val="nil"/>
              <w:right w:val="single" w:sz="16" w:space="0" w:color="000000"/>
            </w:tcBorders>
            <w:shd w:val="clear" w:color="auto" w:fill="FFFFFF"/>
            <w:tcMar>
              <w:top w:w="30" w:type="dxa"/>
              <w:left w:w="30" w:type="dxa"/>
              <w:bottom w:w="30" w:type="dxa"/>
              <w:right w:w="30" w:type="dxa"/>
            </w:tcMar>
          </w:tcPr>
          <w:p w14:paraId="483F2FF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A51AA19" w14:textId="77777777" w:rsidTr="0028340B">
        <w:trPr>
          <w:cantSplit/>
          <w:tblHeader/>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CEDF48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bottom w:val="single" w:sz="16" w:space="0" w:color="000000"/>
              <w:right w:val="nil"/>
            </w:tcBorders>
            <w:shd w:val="clear" w:color="auto" w:fill="FFFFFF"/>
            <w:tcMar>
              <w:top w:w="30" w:type="dxa"/>
              <w:left w:w="30" w:type="dxa"/>
              <w:bottom w:w="30" w:type="dxa"/>
              <w:right w:w="30" w:type="dxa"/>
            </w:tcMar>
          </w:tcPr>
          <w:p w14:paraId="2FCAA45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C0FEB3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Skewness</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59BF3A4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.282</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182B907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.464</w:t>
            </w:r>
          </w:p>
        </w:tc>
      </w:tr>
      <w:tr w:rsidR="00D95E6D" w:rsidRPr="008356FD" w14:paraId="200F35A2" w14:textId="77777777" w:rsidTr="0028340B">
        <w:trPr>
          <w:cantSplit/>
        </w:trPr>
        <w:tc>
          <w:tcPr>
            <w:tcW w:w="116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9F779D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vMerge/>
            <w:tcBorders>
              <w:left w:val="nil"/>
              <w:bottom w:val="single" w:sz="16" w:space="0" w:color="000000"/>
              <w:right w:val="nil"/>
            </w:tcBorders>
            <w:shd w:val="clear" w:color="auto" w:fill="FFFFFF"/>
            <w:tcMar>
              <w:top w:w="30" w:type="dxa"/>
              <w:left w:w="30" w:type="dxa"/>
              <w:bottom w:w="30" w:type="dxa"/>
              <w:right w:w="30" w:type="dxa"/>
            </w:tcMar>
          </w:tcPr>
          <w:p w14:paraId="760B0BF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3780"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0D8010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Kurtosis</w:t>
            </w:r>
          </w:p>
        </w:tc>
        <w:tc>
          <w:tcPr>
            <w:tcW w:w="1441"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9ABC61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-.332</w:t>
            </w:r>
          </w:p>
        </w:tc>
        <w:tc>
          <w:tcPr>
            <w:tcW w:w="126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DDBB08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.902</w:t>
            </w:r>
          </w:p>
        </w:tc>
      </w:tr>
    </w:tbl>
    <w:p w14:paraId="02894991" w14:textId="77777777" w:rsidR="00D95E6D" w:rsidRPr="008356FD" w:rsidRDefault="00D95E6D" w:rsidP="00D95E6D">
      <w:pPr>
        <w:pStyle w:val="ListParagraph"/>
        <w:autoSpaceDE w:val="0"/>
        <w:autoSpaceDN w:val="0"/>
        <w:adjustRightInd w:val="0"/>
        <w:spacing w:after="0" w:line="240" w:lineRule="auto"/>
        <w:rPr>
          <w:rFonts w:ascii="Times New Roman" w:hAnsi="Times New Roman"/>
          <w:sz w:val="16"/>
          <w:szCs w:val="16"/>
        </w:rPr>
      </w:pPr>
    </w:p>
    <w:p w14:paraId="67D7FE9D" w14:textId="77777777" w:rsidR="00D95E6D" w:rsidRPr="008356FD" w:rsidRDefault="00D95E6D" w:rsidP="00D95E6D">
      <w:pPr>
        <w:pStyle w:val="ListParagraph"/>
        <w:numPr>
          <w:ilvl w:val="0"/>
          <w:numId w:val="41"/>
        </w:numPr>
        <w:autoSpaceDE w:val="0"/>
        <w:autoSpaceDN w:val="0"/>
        <w:adjustRightInd w:val="0"/>
        <w:spacing w:after="0" w:line="240" w:lineRule="auto"/>
        <w:rPr>
          <w:rFonts w:ascii="Times New Roman" w:hAnsi="Times New Roman"/>
          <w:sz w:val="16"/>
          <w:szCs w:val="16"/>
        </w:rPr>
      </w:pPr>
      <w:r w:rsidRPr="008356FD">
        <w:rPr>
          <w:rFonts w:ascii="Times New Roman" w:hAnsi="Times New Roman"/>
          <w:sz w:val="16"/>
          <w:szCs w:val="16"/>
        </w:rPr>
        <w:t>Uji normalitas data dengan Shapiro wilk</w:t>
      </w:r>
    </w:p>
    <w:p w14:paraId="644FBD0E" w14:textId="77777777" w:rsidR="00D95E6D" w:rsidRPr="008356FD" w:rsidRDefault="00D95E6D" w:rsidP="00D95E6D">
      <w:pPr>
        <w:pStyle w:val="ListParagraph"/>
        <w:autoSpaceDE w:val="0"/>
        <w:autoSpaceDN w:val="0"/>
        <w:adjustRightInd w:val="0"/>
        <w:spacing w:after="0" w:line="240" w:lineRule="auto"/>
        <w:rPr>
          <w:rFonts w:ascii="Times New Roman" w:hAnsi="Times New Roman"/>
          <w:sz w:val="16"/>
          <w:szCs w:val="16"/>
        </w:rPr>
      </w:pPr>
    </w:p>
    <w:tbl>
      <w:tblPr>
        <w:tblW w:w="766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79"/>
        <w:gridCol w:w="865"/>
        <w:gridCol w:w="998"/>
        <w:gridCol w:w="1000"/>
        <w:gridCol w:w="1000"/>
        <w:gridCol w:w="1000"/>
        <w:gridCol w:w="1000"/>
      </w:tblGrid>
      <w:tr w:rsidR="00D95E6D" w:rsidRPr="008356FD" w14:paraId="4C8EDAAE" w14:textId="77777777" w:rsidTr="0028340B">
        <w:trPr>
          <w:cantSplit/>
          <w:tblHeader/>
        </w:trPr>
        <w:tc>
          <w:tcPr>
            <w:tcW w:w="7663" w:type="dxa"/>
            <w:gridSpan w:val="8"/>
            <w:tcBorders>
              <w:top w:val="nil"/>
              <w:left w:val="nil"/>
              <w:bottom w:val="nil"/>
              <w:right w:val="nil"/>
            </w:tcBorders>
            <w:shd w:val="clear" w:color="auto" w:fill="FFFFFF"/>
            <w:tcMar>
              <w:top w:w="30" w:type="dxa"/>
              <w:left w:w="30" w:type="dxa"/>
              <w:bottom w:w="30" w:type="dxa"/>
              <w:right w:w="30" w:type="dxa"/>
            </w:tcMar>
            <w:vAlign w:val="center"/>
          </w:tcPr>
          <w:p w14:paraId="6214A1C5"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b/>
                <w:bCs/>
                <w:color w:val="000000"/>
                <w:sz w:val="16"/>
                <w:szCs w:val="16"/>
              </w:rPr>
              <w:t>Tests of Normality</w:t>
            </w:r>
          </w:p>
        </w:tc>
      </w:tr>
      <w:tr w:rsidR="00D95E6D" w:rsidRPr="008356FD" w14:paraId="5CFD3E4F" w14:textId="77777777" w:rsidTr="0028340B">
        <w:trPr>
          <w:cantSplit/>
          <w:tblHeader/>
        </w:trPr>
        <w:tc>
          <w:tcPr>
            <w:tcW w:w="721"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1F68366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79" w:type="dxa"/>
            <w:vMerge w:val="restar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14:paraId="7BFCDF0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kelompok</w:t>
            </w:r>
          </w:p>
        </w:tc>
        <w:tc>
          <w:tcPr>
            <w:tcW w:w="2863"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2F0594F8"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Kolmogorov-Smirnov</w:t>
            </w:r>
            <w:r w:rsidRPr="008356FD">
              <w:rPr>
                <w:rFonts w:ascii="Times New Roman" w:hAnsi="Times New Roman"/>
                <w:color w:val="000000"/>
                <w:sz w:val="16"/>
                <w:szCs w:val="16"/>
                <w:vertAlign w:val="superscript"/>
              </w:rPr>
              <w:t>a</w:t>
            </w:r>
          </w:p>
        </w:tc>
        <w:tc>
          <w:tcPr>
            <w:tcW w:w="3000"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0430BE32"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Shapiro-Wilk</w:t>
            </w:r>
          </w:p>
        </w:tc>
      </w:tr>
      <w:tr w:rsidR="00D95E6D" w:rsidRPr="008356FD" w14:paraId="7F6B765F" w14:textId="77777777" w:rsidTr="0028340B">
        <w:trPr>
          <w:cantSplit/>
          <w:tblHeader/>
        </w:trPr>
        <w:tc>
          <w:tcPr>
            <w:tcW w:w="721"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7A4C34B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79" w:type="dxa"/>
            <w:vMerge/>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14:paraId="589020E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86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2C4B5400"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Statistic</w:t>
            </w:r>
          </w:p>
        </w:tc>
        <w:tc>
          <w:tcPr>
            <w:tcW w:w="998" w:type="dxa"/>
            <w:tcBorders>
              <w:bottom w:val="single" w:sz="16" w:space="0" w:color="000000"/>
            </w:tcBorders>
            <w:shd w:val="clear" w:color="auto" w:fill="FFFFFF"/>
            <w:tcMar>
              <w:top w:w="30" w:type="dxa"/>
              <w:left w:w="30" w:type="dxa"/>
              <w:bottom w:w="30" w:type="dxa"/>
              <w:right w:w="30" w:type="dxa"/>
            </w:tcMar>
            <w:vAlign w:val="bottom"/>
          </w:tcPr>
          <w:p w14:paraId="60E2572B"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w:t>
            </w:r>
          </w:p>
        </w:tc>
        <w:tc>
          <w:tcPr>
            <w:tcW w:w="1000" w:type="dxa"/>
            <w:tcBorders>
              <w:bottom w:val="single" w:sz="16" w:space="0" w:color="000000"/>
            </w:tcBorders>
            <w:shd w:val="clear" w:color="auto" w:fill="FFFFFF"/>
            <w:tcMar>
              <w:top w:w="30" w:type="dxa"/>
              <w:left w:w="30" w:type="dxa"/>
              <w:bottom w:w="30" w:type="dxa"/>
              <w:right w:w="30" w:type="dxa"/>
            </w:tcMar>
            <w:vAlign w:val="bottom"/>
          </w:tcPr>
          <w:p w14:paraId="6636FE49"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Sig.</w:t>
            </w:r>
          </w:p>
        </w:tc>
        <w:tc>
          <w:tcPr>
            <w:tcW w:w="1000" w:type="dxa"/>
            <w:tcBorders>
              <w:bottom w:val="single" w:sz="16" w:space="0" w:color="000000"/>
            </w:tcBorders>
            <w:shd w:val="clear" w:color="auto" w:fill="FFFFFF"/>
            <w:tcMar>
              <w:top w:w="30" w:type="dxa"/>
              <w:left w:w="30" w:type="dxa"/>
              <w:bottom w:w="30" w:type="dxa"/>
              <w:right w:w="30" w:type="dxa"/>
            </w:tcMar>
            <w:vAlign w:val="bottom"/>
          </w:tcPr>
          <w:p w14:paraId="66C62569"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Statistic</w:t>
            </w:r>
          </w:p>
        </w:tc>
        <w:tc>
          <w:tcPr>
            <w:tcW w:w="1000" w:type="dxa"/>
            <w:tcBorders>
              <w:bottom w:val="single" w:sz="16" w:space="0" w:color="000000"/>
            </w:tcBorders>
            <w:shd w:val="clear" w:color="auto" w:fill="FFFFFF"/>
            <w:tcMar>
              <w:top w:w="30" w:type="dxa"/>
              <w:left w:w="30" w:type="dxa"/>
              <w:bottom w:w="30" w:type="dxa"/>
              <w:right w:w="30" w:type="dxa"/>
            </w:tcMar>
            <w:vAlign w:val="bottom"/>
          </w:tcPr>
          <w:p w14:paraId="5A9626C0"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w:t>
            </w:r>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4D598C62"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Sig.</w:t>
            </w:r>
          </w:p>
        </w:tc>
      </w:tr>
      <w:tr w:rsidR="00D95E6D" w:rsidRPr="008356FD" w14:paraId="6B6F784B" w14:textId="77777777" w:rsidTr="0028340B">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A9147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nilai</w:t>
            </w:r>
          </w:p>
        </w:tc>
        <w:tc>
          <w:tcPr>
            <w:tcW w:w="107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9841AE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pretest</w:t>
            </w:r>
          </w:p>
        </w:tc>
        <w:tc>
          <w:tcPr>
            <w:tcW w:w="86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C084CA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.110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3570B85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405CEB7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.200</w:t>
            </w:r>
            <w:r w:rsidRPr="008356FD">
              <w:rPr>
                <w:rFonts w:ascii="Times New Roman" w:hAnsi="Times New Roman"/>
                <w:color w:val="000000"/>
                <w:sz w:val="16"/>
                <w:szCs w:val="16"/>
                <w:vertAlign w:val="superscript"/>
              </w:rPr>
              <w:t>*</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47C2633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.967</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0764074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378C6C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.290</w:t>
            </w:r>
          </w:p>
        </w:tc>
      </w:tr>
      <w:tr w:rsidR="00D95E6D" w:rsidRPr="008356FD" w14:paraId="23A71BD6" w14:textId="77777777" w:rsidTr="0028340B">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E66BC9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07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65D197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posttest</w:t>
            </w:r>
          </w:p>
        </w:tc>
        <w:tc>
          <w:tcPr>
            <w:tcW w:w="86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CA6975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.131</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0E08A56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7CBED84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.080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407C16E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.968</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7387602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B818A6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.319</w:t>
            </w:r>
          </w:p>
        </w:tc>
      </w:tr>
      <w:tr w:rsidR="00D95E6D" w:rsidRPr="008356FD" w14:paraId="5DB07DF7" w14:textId="77777777" w:rsidTr="0028340B">
        <w:trPr>
          <w:cantSplit/>
        </w:trPr>
        <w:tc>
          <w:tcPr>
            <w:tcW w:w="3663" w:type="dxa"/>
            <w:gridSpan w:val="4"/>
            <w:tcBorders>
              <w:top w:val="nil"/>
              <w:left w:val="nil"/>
              <w:bottom w:val="nil"/>
              <w:right w:val="nil"/>
            </w:tcBorders>
            <w:shd w:val="clear" w:color="auto" w:fill="FFFFFF"/>
            <w:tcMar>
              <w:top w:w="30" w:type="dxa"/>
              <w:left w:w="30" w:type="dxa"/>
              <w:bottom w:w="30" w:type="dxa"/>
              <w:right w:w="30" w:type="dxa"/>
            </w:tcMar>
          </w:tcPr>
          <w:p w14:paraId="5CE39DB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a. Lilliefors Significance Correction</w:t>
            </w:r>
          </w:p>
        </w:tc>
        <w:tc>
          <w:tcPr>
            <w:tcW w:w="1000" w:type="dxa"/>
            <w:tcBorders>
              <w:top w:val="nil"/>
              <w:left w:val="nil"/>
              <w:bottom w:val="nil"/>
              <w:right w:val="nil"/>
            </w:tcBorders>
            <w:shd w:val="clear" w:color="auto" w:fill="FFFFFF"/>
            <w:tcMar>
              <w:top w:w="30" w:type="dxa"/>
              <w:left w:w="30" w:type="dxa"/>
              <w:bottom w:w="30" w:type="dxa"/>
              <w:right w:w="30" w:type="dxa"/>
            </w:tcMar>
          </w:tcPr>
          <w:p w14:paraId="2327099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2BA7CCF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5F6EAA7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338DB04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7656595" w14:textId="77777777" w:rsidTr="0028340B">
        <w:trPr>
          <w:cantSplit/>
        </w:trPr>
        <w:tc>
          <w:tcPr>
            <w:tcW w:w="4663" w:type="dxa"/>
            <w:gridSpan w:val="5"/>
            <w:tcBorders>
              <w:top w:val="nil"/>
              <w:left w:val="nil"/>
              <w:bottom w:val="nil"/>
              <w:right w:val="nil"/>
            </w:tcBorders>
            <w:shd w:val="clear" w:color="auto" w:fill="FFFFFF"/>
            <w:tcMar>
              <w:top w:w="30" w:type="dxa"/>
              <w:left w:w="30" w:type="dxa"/>
              <w:bottom w:w="30" w:type="dxa"/>
              <w:right w:w="30" w:type="dxa"/>
            </w:tcMar>
          </w:tcPr>
          <w:p w14:paraId="56DD555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 This is a lower bound of the true significance.</w:t>
            </w:r>
          </w:p>
        </w:tc>
        <w:tc>
          <w:tcPr>
            <w:tcW w:w="1000" w:type="dxa"/>
            <w:tcBorders>
              <w:top w:val="nil"/>
              <w:left w:val="nil"/>
              <w:bottom w:val="nil"/>
              <w:right w:val="nil"/>
            </w:tcBorders>
            <w:shd w:val="clear" w:color="auto" w:fill="FFFFFF"/>
            <w:tcMar>
              <w:top w:w="30" w:type="dxa"/>
              <w:left w:w="30" w:type="dxa"/>
              <w:bottom w:w="30" w:type="dxa"/>
              <w:right w:w="30" w:type="dxa"/>
            </w:tcMar>
          </w:tcPr>
          <w:p w14:paraId="041F673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43C83BF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3B1646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bl>
    <w:p w14:paraId="07F6FEBE"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29976B02" w14:textId="77777777" w:rsidR="00D95E6D" w:rsidRPr="008356FD" w:rsidRDefault="00D95E6D" w:rsidP="00D95E6D">
      <w:pPr>
        <w:pStyle w:val="ListParagraph"/>
        <w:numPr>
          <w:ilvl w:val="0"/>
          <w:numId w:val="41"/>
        </w:numPr>
        <w:autoSpaceDE w:val="0"/>
        <w:autoSpaceDN w:val="0"/>
        <w:adjustRightInd w:val="0"/>
        <w:spacing w:after="0" w:line="240" w:lineRule="auto"/>
        <w:rPr>
          <w:rFonts w:ascii="Times New Roman" w:hAnsi="Times New Roman"/>
          <w:sz w:val="16"/>
          <w:szCs w:val="16"/>
        </w:rPr>
      </w:pPr>
      <w:r w:rsidRPr="008356FD">
        <w:rPr>
          <w:rFonts w:ascii="Times New Roman" w:hAnsi="Times New Roman"/>
          <w:sz w:val="16"/>
          <w:szCs w:val="16"/>
        </w:rPr>
        <w:t>Skor pretest dan posttest total dan berdasarkan kelompok penyakit</w:t>
      </w:r>
    </w:p>
    <w:p w14:paraId="30F0F71B" w14:textId="77777777" w:rsidR="00D95E6D" w:rsidRPr="008356FD" w:rsidRDefault="00D95E6D" w:rsidP="00D95E6D">
      <w:pPr>
        <w:pStyle w:val="ListParagraph"/>
        <w:autoSpaceDE w:val="0"/>
        <w:autoSpaceDN w:val="0"/>
        <w:adjustRightInd w:val="0"/>
        <w:spacing w:after="0" w:line="240" w:lineRule="auto"/>
        <w:rPr>
          <w:rFonts w:ascii="Times New Roman" w:hAnsi="Times New Roman"/>
          <w:sz w:val="16"/>
          <w:szCs w:val="16"/>
        </w:rPr>
      </w:pPr>
    </w:p>
    <w:tbl>
      <w:tblPr>
        <w:tblW w:w="697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63"/>
        <w:gridCol w:w="1364"/>
        <w:gridCol w:w="1000"/>
        <w:gridCol w:w="998"/>
        <w:gridCol w:w="1413"/>
        <w:gridCol w:w="1441"/>
      </w:tblGrid>
      <w:tr w:rsidR="00D95E6D" w:rsidRPr="008356FD" w14:paraId="0D4723D4" w14:textId="77777777" w:rsidTr="0028340B">
        <w:trPr>
          <w:cantSplit/>
          <w:tblHeader/>
        </w:trPr>
        <w:tc>
          <w:tcPr>
            <w:tcW w:w="6976" w:type="dxa"/>
            <w:gridSpan w:val="6"/>
            <w:tcBorders>
              <w:top w:val="nil"/>
              <w:left w:val="nil"/>
              <w:bottom w:val="nil"/>
              <w:right w:val="nil"/>
            </w:tcBorders>
            <w:shd w:val="clear" w:color="auto" w:fill="FFFFFF"/>
            <w:tcMar>
              <w:top w:w="30" w:type="dxa"/>
              <w:left w:w="30" w:type="dxa"/>
              <w:bottom w:w="30" w:type="dxa"/>
              <w:right w:w="30" w:type="dxa"/>
            </w:tcMar>
            <w:vAlign w:val="center"/>
          </w:tcPr>
          <w:p w14:paraId="2744964F"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b/>
                <w:bCs/>
                <w:color w:val="000000"/>
                <w:sz w:val="16"/>
                <w:szCs w:val="16"/>
              </w:rPr>
              <w:t>Paired Samples Statistics</w:t>
            </w:r>
          </w:p>
        </w:tc>
      </w:tr>
      <w:tr w:rsidR="00D95E6D" w:rsidRPr="008356FD" w14:paraId="66A68B54" w14:textId="77777777" w:rsidTr="0028340B">
        <w:trPr>
          <w:cantSplit/>
          <w:tblHeader/>
        </w:trPr>
        <w:tc>
          <w:tcPr>
            <w:tcW w:w="76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D36284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36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1B4D2D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10A2773"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Mean</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D984556"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N</w:t>
            </w:r>
          </w:p>
        </w:tc>
        <w:tc>
          <w:tcPr>
            <w:tcW w:w="141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5A8D6ED"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Std. Deviation</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949FE1E"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Std. Error Mean</w:t>
            </w:r>
          </w:p>
        </w:tc>
      </w:tr>
      <w:tr w:rsidR="00D95E6D" w:rsidRPr="008356FD" w14:paraId="4B50DC19" w14:textId="77777777" w:rsidTr="0028340B">
        <w:trPr>
          <w:cantSplit/>
          <w:tblHeader/>
        </w:trPr>
        <w:tc>
          <w:tcPr>
            <w:tcW w:w="763"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1E3C0BD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1</w:t>
            </w:r>
          </w:p>
        </w:tc>
        <w:tc>
          <w:tcPr>
            <w:tcW w:w="136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09E969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total pretest</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F03D8C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3.6348E2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31A00D6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412" w:type="dxa"/>
            <w:tcBorders>
              <w:top w:val="single" w:sz="16" w:space="0" w:color="000000"/>
              <w:bottom w:val="nil"/>
            </w:tcBorders>
            <w:shd w:val="clear" w:color="auto" w:fill="FFFFFF"/>
            <w:tcMar>
              <w:top w:w="30" w:type="dxa"/>
              <w:left w:w="30" w:type="dxa"/>
              <w:bottom w:w="30" w:type="dxa"/>
              <w:right w:w="30" w:type="dxa"/>
            </w:tcMar>
            <w:vAlign w:val="center"/>
          </w:tcPr>
          <w:p w14:paraId="643010A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34.77242</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2FC7CE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5.49800</w:t>
            </w:r>
          </w:p>
        </w:tc>
      </w:tr>
      <w:tr w:rsidR="00D95E6D" w:rsidRPr="008356FD" w14:paraId="04653EAA" w14:textId="77777777" w:rsidTr="0028340B">
        <w:trPr>
          <w:cantSplit/>
          <w:tblHeader/>
        </w:trPr>
        <w:tc>
          <w:tcPr>
            <w:tcW w:w="763"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781882AC"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363" w:type="dxa"/>
            <w:tcBorders>
              <w:top w:val="nil"/>
              <w:left w:val="nil"/>
              <w:bottom w:val="nil"/>
              <w:right w:val="single" w:sz="16" w:space="0" w:color="000000"/>
            </w:tcBorders>
            <w:shd w:val="clear" w:color="auto" w:fill="FFFFFF"/>
            <w:tcMar>
              <w:top w:w="30" w:type="dxa"/>
              <w:left w:w="30" w:type="dxa"/>
              <w:bottom w:w="30" w:type="dxa"/>
              <w:right w:w="30" w:type="dxa"/>
            </w:tcMar>
          </w:tcPr>
          <w:p w14:paraId="5F59E74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total posttest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170ABD7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3.8519E2</w:t>
            </w:r>
          </w:p>
        </w:tc>
        <w:tc>
          <w:tcPr>
            <w:tcW w:w="998" w:type="dxa"/>
            <w:tcBorders>
              <w:top w:val="nil"/>
              <w:bottom w:val="nil"/>
            </w:tcBorders>
            <w:shd w:val="clear" w:color="auto" w:fill="FFFFFF"/>
            <w:tcMar>
              <w:top w:w="30" w:type="dxa"/>
              <w:left w:w="30" w:type="dxa"/>
              <w:bottom w:w="30" w:type="dxa"/>
              <w:right w:w="30" w:type="dxa"/>
            </w:tcMar>
            <w:vAlign w:val="center"/>
          </w:tcPr>
          <w:p w14:paraId="1212CE2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412" w:type="dxa"/>
            <w:tcBorders>
              <w:top w:val="nil"/>
              <w:bottom w:val="nil"/>
            </w:tcBorders>
            <w:shd w:val="clear" w:color="auto" w:fill="FFFFFF"/>
            <w:tcMar>
              <w:top w:w="30" w:type="dxa"/>
              <w:left w:w="30" w:type="dxa"/>
              <w:bottom w:w="30" w:type="dxa"/>
              <w:right w:w="30" w:type="dxa"/>
            </w:tcMar>
            <w:vAlign w:val="center"/>
          </w:tcPr>
          <w:p w14:paraId="767A8A4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30.53811</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6187C4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4.82850</w:t>
            </w:r>
          </w:p>
        </w:tc>
      </w:tr>
      <w:tr w:rsidR="00D95E6D" w:rsidRPr="008356FD" w14:paraId="639E2BA7" w14:textId="77777777" w:rsidTr="0028340B">
        <w:trPr>
          <w:cantSplit/>
          <w:tblHeader/>
        </w:trPr>
        <w:tc>
          <w:tcPr>
            <w:tcW w:w="76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3B21A51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2</w:t>
            </w:r>
          </w:p>
        </w:tc>
        <w:tc>
          <w:tcPr>
            <w:tcW w:w="1363" w:type="dxa"/>
            <w:tcBorders>
              <w:top w:val="nil"/>
              <w:left w:val="nil"/>
              <w:bottom w:val="nil"/>
              <w:right w:val="single" w:sz="16" w:space="0" w:color="000000"/>
            </w:tcBorders>
            <w:shd w:val="clear" w:color="auto" w:fill="FFFFFF"/>
            <w:tcMar>
              <w:top w:w="30" w:type="dxa"/>
              <w:left w:w="30" w:type="dxa"/>
              <w:bottom w:w="30" w:type="dxa"/>
              <w:right w:w="30" w:type="dxa"/>
            </w:tcMar>
          </w:tcPr>
          <w:p w14:paraId="14C68EE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pretest DM</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206565A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1.2111E2</w:t>
            </w:r>
          </w:p>
        </w:tc>
        <w:tc>
          <w:tcPr>
            <w:tcW w:w="998" w:type="dxa"/>
            <w:tcBorders>
              <w:top w:val="nil"/>
              <w:bottom w:val="nil"/>
            </w:tcBorders>
            <w:shd w:val="clear" w:color="auto" w:fill="FFFFFF"/>
            <w:tcMar>
              <w:top w:w="30" w:type="dxa"/>
              <w:left w:w="30" w:type="dxa"/>
              <w:bottom w:w="30" w:type="dxa"/>
              <w:right w:w="30" w:type="dxa"/>
            </w:tcMar>
            <w:vAlign w:val="center"/>
          </w:tcPr>
          <w:p w14:paraId="6CF9657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412" w:type="dxa"/>
            <w:tcBorders>
              <w:top w:val="nil"/>
              <w:bottom w:val="nil"/>
            </w:tcBorders>
            <w:shd w:val="clear" w:color="auto" w:fill="FFFFFF"/>
            <w:tcMar>
              <w:top w:w="30" w:type="dxa"/>
              <w:left w:w="30" w:type="dxa"/>
              <w:bottom w:w="30" w:type="dxa"/>
              <w:right w:w="30" w:type="dxa"/>
            </w:tcMar>
            <w:vAlign w:val="center"/>
          </w:tcPr>
          <w:p w14:paraId="36B5C5F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15.65789</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76778E6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2.47573</w:t>
            </w:r>
          </w:p>
        </w:tc>
      </w:tr>
      <w:tr w:rsidR="00D95E6D" w:rsidRPr="008356FD" w14:paraId="64413B99" w14:textId="77777777" w:rsidTr="0028340B">
        <w:trPr>
          <w:cantSplit/>
          <w:tblHeader/>
        </w:trPr>
        <w:tc>
          <w:tcPr>
            <w:tcW w:w="763"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45FD8EC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363" w:type="dxa"/>
            <w:tcBorders>
              <w:top w:val="nil"/>
              <w:left w:val="nil"/>
              <w:bottom w:val="nil"/>
              <w:right w:val="single" w:sz="16" w:space="0" w:color="000000"/>
            </w:tcBorders>
            <w:shd w:val="clear" w:color="auto" w:fill="FFFFFF"/>
            <w:tcMar>
              <w:top w:w="30" w:type="dxa"/>
              <w:left w:w="30" w:type="dxa"/>
              <w:bottom w:w="30" w:type="dxa"/>
              <w:right w:w="30" w:type="dxa"/>
            </w:tcMar>
          </w:tcPr>
          <w:p w14:paraId="2B5BD58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posttest DM</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7D1B05A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1.3538E2</w:t>
            </w:r>
          </w:p>
        </w:tc>
        <w:tc>
          <w:tcPr>
            <w:tcW w:w="998" w:type="dxa"/>
            <w:tcBorders>
              <w:top w:val="nil"/>
              <w:bottom w:val="nil"/>
            </w:tcBorders>
            <w:shd w:val="clear" w:color="auto" w:fill="FFFFFF"/>
            <w:tcMar>
              <w:top w:w="30" w:type="dxa"/>
              <w:left w:w="30" w:type="dxa"/>
              <w:bottom w:w="30" w:type="dxa"/>
              <w:right w:w="30" w:type="dxa"/>
            </w:tcMar>
            <w:vAlign w:val="center"/>
          </w:tcPr>
          <w:p w14:paraId="10B4328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412" w:type="dxa"/>
            <w:tcBorders>
              <w:top w:val="nil"/>
              <w:bottom w:val="nil"/>
            </w:tcBorders>
            <w:shd w:val="clear" w:color="auto" w:fill="FFFFFF"/>
            <w:tcMar>
              <w:top w:w="30" w:type="dxa"/>
              <w:left w:w="30" w:type="dxa"/>
              <w:bottom w:w="30" w:type="dxa"/>
              <w:right w:w="30" w:type="dxa"/>
            </w:tcMar>
            <w:vAlign w:val="center"/>
          </w:tcPr>
          <w:p w14:paraId="6C02551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15.07779</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3087C94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2.38401</w:t>
            </w:r>
          </w:p>
        </w:tc>
      </w:tr>
      <w:tr w:rsidR="00D95E6D" w:rsidRPr="008356FD" w14:paraId="17938799" w14:textId="77777777" w:rsidTr="0028340B">
        <w:trPr>
          <w:cantSplit/>
          <w:tblHeader/>
        </w:trPr>
        <w:tc>
          <w:tcPr>
            <w:tcW w:w="76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35984D2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3</w:t>
            </w:r>
          </w:p>
        </w:tc>
        <w:tc>
          <w:tcPr>
            <w:tcW w:w="1363" w:type="dxa"/>
            <w:tcBorders>
              <w:top w:val="nil"/>
              <w:left w:val="nil"/>
              <w:bottom w:val="nil"/>
              <w:right w:val="single" w:sz="16" w:space="0" w:color="000000"/>
            </w:tcBorders>
            <w:shd w:val="clear" w:color="auto" w:fill="FFFFFF"/>
            <w:tcMar>
              <w:top w:w="30" w:type="dxa"/>
              <w:left w:w="30" w:type="dxa"/>
              <w:bottom w:w="30" w:type="dxa"/>
              <w:right w:w="30" w:type="dxa"/>
            </w:tcMar>
          </w:tcPr>
          <w:p w14:paraId="2ED397B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pretest HT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0670588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1.2387E2</w:t>
            </w:r>
          </w:p>
        </w:tc>
        <w:tc>
          <w:tcPr>
            <w:tcW w:w="998" w:type="dxa"/>
            <w:tcBorders>
              <w:top w:val="nil"/>
              <w:bottom w:val="nil"/>
            </w:tcBorders>
            <w:shd w:val="clear" w:color="auto" w:fill="FFFFFF"/>
            <w:tcMar>
              <w:top w:w="30" w:type="dxa"/>
              <w:left w:w="30" w:type="dxa"/>
              <w:bottom w:w="30" w:type="dxa"/>
              <w:right w:w="30" w:type="dxa"/>
            </w:tcMar>
            <w:vAlign w:val="center"/>
          </w:tcPr>
          <w:p w14:paraId="1F01992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412" w:type="dxa"/>
            <w:tcBorders>
              <w:top w:val="nil"/>
              <w:bottom w:val="nil"/>
            </w:tcBorders>
            <w:shd w:val="clear" w:color="auto" w:fill="FFFFFF"/>
            <w:tcMar>
              <w:top w:w="30" w:type="dxa"/>
              <w:left w:w="30" w:type="dxa"/>
              <w:bottom w:w="30" w:type="dxa"/>
              <w:right w:w="30" w:type="dxa"/>
            </w:tcMar>
            <w:vAlign w:val="center"/>
          </w:tcPr>
          <w:p w14:paraId="1B5D19A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19.59902</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DAED7A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3.09888</w:t>
            </w:r>
          </w:p>
        </w:tc>
      </w:tr>
      <w:tr w:rsidR="00D95E6D" w:rsidRPr="008356FD" w14:paraId="6EF6F507" w14:textId="77777777" w:rsidTr="0028340B">
        <w:trPr>
          <w:cantSplit/>
          <w:tblHeader/>
        </w:trPr>
        <w:tc>
          <w:tcPr>
            <w:tcW w:w="763"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11C5A3F8"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363" w:type="dxa"/>
            <w:tcBorders>
              <w:top w:val="nil"/>
              <w:left w:val="nil"/>
              <w:bottom w:val="nil"/>
              <w:right w:val="single" w:sz="16" w:space="0" w:color="000000"/>
            </w:tcBorders>
            <w:shd w:val="clear" w:color="auto" w:fill="FFFFFF"/>
            <w:tcMar>
              <w:top w:w="30" w:type="dxa"/>
              <w:left w:w="30" w:type="dxa"/>
              <w:bottom w:w="30" w:type="dxa"/>
              <w:right w:w="30" w:type="dxa"/>
            </w:tcMar>
          </w:tcPr>
          <w:p w14:paraId="66301B1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posttest HT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5E8C0B7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1.2296E2</w:t>
            </w:r>
          </w:p>
        </w:tc>
        <w:tc>
          <w:tcPr>
            <w:tcW w:w="998" w:type="dxa"/>
            <w:tcBorders>
              <w:top w:val="nil"/>
              <w:bottom w:val="nil"/>
            </w:tcBorders>
            <w:shd w:val="clear" w:color="auto" w:fill="FFFFFF"/>
            <w:tcMar>
              <w:top w:w="30" w:type="dxa"/>
              <w:left w:w="30" w:type="dxa"/>
              <w:bottom w:w="30" w:type="dxa"/>
              <w:right w:w="30" w:type="dxa"/>
            </w:tcMar>
            <w:vAlign w:val="center"/>
          </w:tcPr>
          <w:p w14:paraId="3DA079F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412" w:type="dxa"/>
            <w:tcBorders>
              <w:top w:val="nil"/>
              <w:bottom w:val="nil"/>
            </w:tcBorders>
            <w:shd w:val="clear" w:color="auto" w:fill="FFFFFF"/>
            <w:tcMar>
              <w:top w:w="30" w:type="dxa"/>
              <w:left w:w="30" w:type="dxa"/>
              <w:bottom w:w="30" w:type="dxa"/>
              <w:right w:w="30" w:type="dxa"/>
            </w:tcMar>
            <w:vAlign w:val="center"/>
          </w:tcPr>
          <w:p w14:paraId="5074F41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14.33567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31C508F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2.26667</w:t>
            </w:r>
          </w:p>
        </w:tc>
      </w:tr>
      <w:tr w:rsidR="00D95E6D" w:rsidRPr="008356FD" w14:paraId="750F22F3" w14:textId="77777777" w:rsidTr="0028340B">
        <w:trPr>
          <w:cantSplit/>
          <w:tblHeader/>
        </w:trPr>
        <w:tc>
          <w:tcPr>
            <w:tcW w:w="763" w:type="dxa"/>
            <w:vMerge w:val="restar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1322F7F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4</w:t>
            </w:r>
          </w:p>
        </w:tc>
        <w:tc>
          <w:tcPr>
            <w:tcW w:w="1363" w:type="dxa"/>
            <w:tcBorders>
              <w:top w:val="nil"/>
              <w:left w:val="nil"/>
              <w:bottom w:val="nil"/>
              <w:right w:val="single" w:sz="16" w:space="0" w:color="000000"/>
            </w:tcBorders>
            <w:shd w:val="clear" w:color="auto" w:fill="FFFFFF"/>
            <w:tcMar>
              <w:top w:w="30" w:type="dxa"/>
              <w:left w:w="30" w:type="dxa"/>
              <w:bottom w:w="30" w:type="dxa"/>
              <w:right w:w="30" w:type="dxa"/>
            </w:tcMar>
          </w:tcPr>
          <w:p w14:paraId="3F8EAFB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pretest OMA</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5FF6FCA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1.1850E2</w:t>
            </w:r>
          </w:p>
        </w:tc>
        <w:tc>
          <w:tcPr>
            <w:tcW w:w="998" w:type="dxa"/>
            <w:tcBorders>
              <w:top w:val="nil"/>
              <w:bottom w:val="nil"/>
            </w:tcBorders>
            <w:shd w:val="clear" w:color="auto" w:fill="FFFFFF"/>
            <w:tcMar>
              <w:top w:w="30" w:type="dxa"/>
              <w:left w:w="30" w:type="dxa"/>
              <w:bottom w:w="30" w:type="dxa"/>
              <w:right w:w="30" w:type="dxa"/>
            </w:tcMar>
            <w:vAlign w:val="center"/>
          </w:tcPr>
          <w:p w14:paraId="21478D5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412" w:type="dxa"/>
            <w:tcBorders>
              <w:top w:val="nil"/>
              <w:bottom w:val="nil"/>
            </w:tcBorders>
            <w:shd w:val="clear" w:color="auto" w:fill="FFFFFF"/>
            <w:tcMar>
              <w:top w:w="30" w:type="dxa"/>
              <w:left w:w="30" w:type="dxa"/>
              <w:bottom w:w="30" w:type="dxa"/>
              <w:right w:w="30" w:type="dxa"/>
            </w:tcMar>
            <w:vAlign w:val="center"/>
          </w:tcPr>
          <w:p w14:paraId="5105904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16.19762</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D7BE50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2.56107</w:t>
            </w:r>
          </w:p>
        </w:tc>
      </w:tr>
      <w:tr w:rsidR="00D95E6D" w:rsidRPr="008356FD" w14:paraId="0617F9F1" w14:textId="77777777" w:rsidTr="0028340B">
        <w:trPr>
          <w:cantSplit/>
        </w:trPr>
        <w:tc>
          <w:tcPr>
            <w:tcW w:w="763"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60BCAE7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136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17D5A7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posttest OMA</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103E47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1.2725E2</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0D60784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412" w:type="dxa"/>
            <w:tcBorders>
              <w:top w:val="nil"/>
              <w:bottom w:val="single" w:sz="16" w:space="0" w:color="000000"/>
            </w:tcBorders>
            <w:shd w:val="clear" w:color="auto" w:fill="FFFFFF"/>
            <w:tcMar>
              <w:top w:w="30" w:type="dxa"/>
              <w:left w:w="30" w:type="dxa"/>
              <w:bottom w:w="30" w:type="dxa"/>
              <w:right w:w="30" w:type="dxa"/>
            </w:tcMar>
            <w:vAlign w:val="center"/>
          </w:tcPr>
          <w:p w14:paraId="48F32DD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14.50906</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4323B4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2.29408</w:t>
            </w:r>
          </w:p>
        </w:tc>
      </w:tr>
    </w:tbl>
    <w:p w14:paraId="60DC5769"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tbl>
      <w:tblPr>
        <w:tblW w:w="636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64"/>
        <w:gridCol w:w="2400"/>
        <w:gridCol w:w="1000"/>
        <w:gridCol w:w="1201"/>
        <w:gridCol w:w="1000"/>
      </w:tblGrid>
      <w:tr w:rsidR="00D95E6D" w:rsidRPr="008356FD" w14:paraId="5483AA01" w14:textId="77777777" w:rsidTr="0028340B">
        <w:trPr>
          <w:cantSplit/>
          <w:tblHeader/>
        </w:trPr>
        <w:tc>
          <w:tcPr>
            <w:tcW w:w="6365" w:type="dxa"/>
            <w:gridSpan w:val="5"/>
            <w:tcBorders>
              <w:top w:val="nil"/>
              <w:left w:val="nil"/>
              <w:bottom w:val="nil"/>
              <w:right w:val="nil"/>
            </w:tcBorders>
            <w:shd w:val="clear" w:color="auto" w:fill="FFFFFF"/>
            <w:tcMar>
              <w:top w:w="30" w:type="dxa"/>
              <w:left w:w="30" w:type="dxa"/>
              <w:bottom w:w="30" w:type="dxa"/>
              <w:right w:w="30" w:type="dxa"/>
            </w:tcMar>
            <w:vAlign w:val="center"/>
          </w:tcPr>
          <w:p w14:paraId="00122E37"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b/>
                <w:bCs/>
                <w:color w:val="000000"/>
                <w:sz w:val="16"/>
                <w:szCs w:val="16"/>
              </w:rPr>
              <w:t>Paired Samples Correlations</w:t>
            </w:r>
          </w:p>
        </w:tc>
      </w:tr>
      <w:tr w:rsidR="00D95E6D" w:rsidRPr="008356FD" w14:paraId="2FA11515" w14:textId="77777777" w:rsidTr="0028340B">
        <w:trPr>
          <w:cantSplit/>
          <w:tblHeader/>
        </w:trPr>
        <w:tc>
          <w:tcPr>
            <w:tcW w:w="76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A1DC0C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24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27986A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B2FB83E"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N</w:t>
            </w:r>
          </w:p>
        </w:tc>
        <w:tc>
          <w:tcPr>
            <w:tcW w:w="12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0BBFADE"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Correlation</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693D00B"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Sig.</w:t>
            </w:r>
          </w:p>
        </w:tc>
      </w:tr>
      <w:tr w:rsidR="00D95E6D" w:rsidRPr="008356FD" w14:paraId="5E69BB62" w14:textId="77777777" w:rsidTr="0028340B">
        <w:trPr>
          <w:cantSplit/>
          <w:tblHeader/>
        </w:trPr>
        <w:tc>
          <w:tcPr>
            <w:tcW w:w="764"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51B298D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1</w:t>
            </w:r>
          </w:p>
        </w:tc>
        <w:tc>
          <w:tcPr>
            <w:tcW w:w="24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B9DBA7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total pretest &amp; total posttest</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D06F23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201" w:type="dxa"/>
            <w:tcBorders>
              <w:top w:val="single" w:sz="16" w:space="0" w:color="000000"/>
              <w:bottom w:val="nil"/>
            </w:tcBorders>
            <w:shd w:val="clear" w:color="auto" w:fill="FFFFFF"/>
            <w:tcMar>
              <w:top w:w="30" w:type="dxa"/>
              <w:left w:w="30" w:type="dxa"/>
              <w:bottom w:w="30" w:type="dxa"/>
              <w:right w:w="30" w:type="dxa"/>
            </w:tcMar>
            <w:vAlign w:val="center"/>
          </w:tcPr>
          <w:p w14:paraId="0E88294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.256</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8A3C92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.111</w:t>
            </w:r>
          </w:p>
        </w:tc>
      </w:tr>
      <w:tr w:rsidR="00D95E6D" w:rsidRPr="008356FD" w14:paraId="5F74E02D" w14:textId="77777777" w:rsidTr="0028340B">
        <w:trPr>
          <w:cantSplit/>
          <w:tblHeader/>
        </w:trPr>
        <w:tc>
          <w:tcPr>
            <w:tcW w:w="764" w:type="dxa"/>
            <w:tcBorders>
              <w:top w:val="nil"/>
              <w:left w:val="single" w:sz="16" w:space="0" w:color="000000"/>
              <w:bottom w:val="nil"/>
              <w:right w:val="nil"/>
            </w:tcBorders>
            <w:shd w:val="clear" w:color="auto" w:fill="FFFFFF"/>
            <w:tcMar>
              <w:top w:w="30" w:type="dxa"/>
              <w:left w:w="30" w:type="dxa"/>
              <w:bottom w:w="30" w:type="dxa"/>
              <w:right w:w="30" w:type="dxa"/>
            </w:tcMar>
          </w:tcPr>
          <w:p w14:paraId="194677F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2</w:t>
            </w:r>
          </w:p>
        </w:tc>
        <w:tc>
          <w:tcPr>
            <w:tcW w:w="2400" w:type="dxa"/>
            <w:tcBorders>
              <w:top w:val="nil"/>
              <w:left w:val="nil"/>
              <w:bottom w:val="nil"/>
              <w:right w:val="single" w:sz="16" w:space="0" w:color="000000"/>
            </w:tcBorders>
            <w:shd w:val="clear" w:color="auto" w:fill="FFFFFF"/>
            <w:tcMar>
              <w:top w:w="30" w:type="dxa"/>
              <w:left w:w="30" w:type="dxa"/>
              <w:bottom w:w="30" w:type="dxa"/>
              <w:right w:w="30" w:type="dxa"/>
            </w:tcMar>
          </w:tcPr>
          <w:p w14:paraId="3F76198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pretest DM &amp; posttest DM</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30BD0F4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201" w:type="dxa"/>
            <w:tcBorders>
              <w:top w:val="nil"/>
              <w:bottom w:val="nil"/>
            </w:tcBorders>
            <w:shd w:val="clear" w:color="auto" w:fill="FFFFFF"/>
            <w:tcMar>
              <w:top w:w="30" w:type="dxa"/>
              <w:left w:w="30" w:type="dxa"/>
              <w:bottom w:w="30" w:type="dxa"/>
              <w:right w:w="30" w:type="dxa"/>
            </w:tcMar>
            <w:vAlign w:val="center"/>
          </w:tcPr>
          <w:p w14:paraId="5FFEFC9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.338</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542D0DB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.033</w:t>
            </w:r>
          </w:p>
        </w:tc>
      </w:tr>
      <w:tr w:rsidR="00D95E6D" w:rsidRPr="008356FD" w14:paraId="117426C8" w14:textId="77777777" w:rsidTr="0028340B">
        <w:trPr>
          <w:cantSplit/>
          <w:tblHeader/>
        </w:trPr>
        <w:tc>
          <w:tcPr>
            <w:tcW w:w="764" w:type="dxa"/>
            <w:tcBorders>
              <w:top w:val="nil"/>
              <w:left w:val="single" w:sz="16" w:space="0" w:color="000000"/>
              <w:bottom w:val="nil"/>
              <w:right w:val="nil"/>
            </w:tcBorders>
            <w:shd w:val="clear" w:color="auto" w:fill="FFFFFF"/>
            <w:tcMar>
              <w:top w:w="30" w:type="dxa"/>
              <w:left w:w="30" w:type="dxa"/>
              <w:bottom w:w="30" w:type="dxa"/>
              <w:right w:w="30" w:type="dxa"/>
            </w:tcMar>
          </w:tcPr>
          <w:p w14:paraId="21C91A5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3</w:t>
            </w:r>
          </w:p>
        </w:tc>
        <w:tc>
          <w:tcPr>
            <w:tcW w:w="2400" w:type="dxa"/>
            <w:tcBorders>
              <w:top w:val="nil"/>
              <w:left w:val="nil"/>
              <w:bottom w:val="nil"/>
              <w:right w:val="single" w:sz="16" w:space="0" w:color="000000"/>
            </w:tcBorders>
            <w:shd w:val="clear" w:color="auto" w:fill="FFFFFF"/>
            <w:tcMar>
              <w:top w:w="30" w:type="dxa"/>
              <w:left w:w="30" w:type="dxa"/>
              <w:bottom w:w="30" w:type="dxa"/>
              <w:right w:w="30" w:type="dxa"/>
            </w:tcMar>
          </w:tcPr>
          <w:p w14:paraId="3B04E02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 xml:space="preserve">pretest HT &amp; posttest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451778B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201" w:type="dxa"/>
            <w:tcBorders>
              <w:top w:val="nil"/>
              <w:bottom w:val="nil"/>
            </w:tcBorders>
            <w:shd w:val="clear" w:color="auto" w:fill="FFFFFF"/>
            <w:tcMar>
              <w:top w:w="30" w:type="dxa"/>
              <w:left w:w="30" w:type="dxa"/>
              <w:bottom w:w="30" w:type="dxa"/>
              <w:right w:w="30" w:type="dxa"/>
            </w:tcMar>
            <w:vAlign w:val="center"/>
          </w:tcPr>
          <w:p w14:paraId="307E710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-.078</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7DC1DE2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.631</w:t>
            </w:r>
          </w:p>
        </w:tc>
      </w:tr>
      <w:tr w:rsidR="00D95E6D" w:rsidRPr="008356FD" w14:paraId="6946A0C6" w14:textId="77777777" w:rsidTr="0028340B">
        <w:trPr>
          <w:cantSplit/>
        </w:trPr>
        <w:tc>
          <w:tcPr>
            <w:tcW w:w="764"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30008B8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4</w:t>
            </w:r>
          </w:p>
        </w:tc>
        <w:tc>
          <w:tcPr>
            <w:tcW w:w="24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FF51E0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pretest OMA &amp; posttest OMA</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98D823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w:t>
            </w:r>
          </w:p>
        </w:tc>
        <w:tc>
          <w:tcPr>
            <w:tcW w:w="1201" w:type="dxa"/>
            <w:tcBorders>
              <w:top w:val="nil"/>
              <w:bottom w:val="single" w:sz="16" w:space="0" w:color="000000"/>
            </w:tcBorders>
            <w:shd w:val="clear" w:color="auto" w:fill="FFFFFF"/>
            <w:tcMar>
              <w:top w:w="30" w:type="dxa"/>
              <w:left w:w="30" w:type="dxa"/>
              <w:bottom w:w="30" w:type="dxa"/>
              <w:right w:w="30" w:type="dxa"/>
            </w:tcMar>
            <w:vAlign w:val="center"/>
          </w:tcPr>
          <w:p w14:paraId="64C8DD4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.338</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8DEE01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.033</w:t>
            </w:r>
          </w:p>
        </w:tc>
      </w:tr>
    </w:tbl>
    <w:p w14:paraId="5592B966"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tbl>
      <w:tblPr>
        <w:tblW w:w="90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30"/>
        <w:gridCol w:w="1440"/>
        <w:gridCol w:w="990"/>
        <w:gridCol w:w="900"/>
        <w:gridCol w:w="990"/>
        <w:gridCol w:w="1080"/>
        <w:gridCol w:w="990"/>
        <w:gridCol w:w="810"/>
        <w:gridCol w:w="540"/>
        <w:gridCol w:w="720"/>
      </w:tblGrid>
      <w:tr w:rsidR="00D95E6D" w:rsidRPr="008356FD" w14:paraId="2D6684E8" w14:textId="77777777" w:rsidTr="0028340B">
        <w:trPr>
          <w:cantSplit/>
          <w:tblHeader/>
        </w:trPr>
        <w:tc>
          <w:tcPr>
            <w:tcW w:w="9090" w:type="dxa"/>
            <w:gridSpan w:val="10"/>
            <w:tcBorders>
              <w:top w:val="nil"/>
              <w:left w:val="nil"/>
              <w:bottom w:val="nil"/>
              <w:right w:val="nil"/>
            </w:tcBorders>
            <w:shd w:val="clear" w:color="auto" w:fill="FFFFFF"/>
            <w:tcMar>
              <w:top w:w="30" w:type="dxa"/>
              <w:left w:w="30" w:type="dxa"/>
              <w:bottom w:w="30" w:type="dxa"/>
              <w:right w:w="30" w:type="dxa"/>
            </w:tcMar>
            <w:vAlign w:val="center"/>
          </w:tcPr>
          <w:p w14:paraId="78DF665A"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b/>
                <w:bCs/>
                <w:color w:val="000000"/>
                <w:sz w:val="16"/>
                <w:szCs w:val="16"/>
              </w:rPr>
              <w:t>Paired Samples Test</w:t>
            </w:r>
          </w:p>
        </w:tc>
      </w:tr>
      <w:tr w:rsidR="00D95E6D" w:rsidRPr="008356FD" w14:paraId="07654295" w14:textId="77777777" w:rsidTr="0028340B">
        <w:trPr>
          <w:cantSplit/>
          <w:tblHeader/>
        </w:trPr>
        <w:tc>
          <w:tcPr>
            <w:tcW w:w="630"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510575A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44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97F321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4950"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7FB0FBC2"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Paired Differences</w:t>
            </w:r>
          </w:p>
        </w:tc>
        <w:tc>
          <w:tcPr>
            <w:tcW w:w="8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3B74128"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t</w:t>
            </w:r>
          </w:p>
        </w:tc>
        <w:tc>
          <w:tcPr>
            <w:tcW w:w="54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84B62C9"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w:t>
            </w:r>
          </w:p>
        </w:tc>
        <w:tc>
          <w:tcPr>
            <w:tcW w:w="72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F19AF42"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Sig. (2-tailed)</w:t>
            </w:r>
          </w:p>
        </w:tc>
      </w:tr>
      <w:tr w:rsidR="00D95E6D" w:rsidRPr="008356FD" w14:paraId="521024A5" w14:textId="77777777" w:rsidTr="0028340B">
        <w:trPr>
          <w:cantSplit/>
          <w:tblHeader/>
        </w:trPr>
        <w:tc>
          <w:tcPr>
            <w:tcW w:w="630" w:type="dxa"/>
            <w:tcBorders>
              <w:top w:val="nil"/>
              <w:left w:val="single" w:sz="16" w:space="0" w:color="000000"/>
              <w:bottom w:val="nil"/>
              <w:right w:val="nil"/>
            </w:tcBorders>
            <w:shd w:val="clear" w:color="auto" w:fill="FFFFFF"/>
            <w:tcMar>
              <w:top w:w="30" w:type="dxa"/>
              <w:left w:w="30" w:type="dxa"/>
              <w:bottom w:w="30" w:type="dxa"/>
              <w:right w:w="30" w:type="dxa"/>
            </w:tcMar>
          </w:tcPr>
          <w:p w14:paraId="52B80C2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440" w:type="dxa"/>
            <w:tcBorders>
              <w:top w:val="nil"/>
              <w:left w:val="nil"/>
              <w:bottom w:val="nil"/>
              <w:right w:val="single" w:sz="16" w:space="0" w:color="000000"/>
            </w:tcBorders>
            <w:shd w:val="clear" w:color="auto" w:fill="FFFFFF"/>
            <w:tcMar>
              <w:top w:w="30" w:type="dxa"/>
              <w:left w:w="30" w:type="dxa"/>
              <w:bottom w:w="30" w:type="dxa"/>
              <w:right w:w="30" w:type="dxa"/>
            </w:tcMar>
          </w:tcPr>
          <w:p w14:paraId="79B7B6B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90"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17EA9129"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Mean</w:t>
            </w:r>
          </w:p>
        </w:tc>
        <w:tc>
          <w:tcPr>
            <w:tcW w:w="900" w:type="dxa"/>
            <w:vMerge w:val="restart"/>
            <w:tcBorders>
              <w:bottom w:val="single" w:sz="16" w:space="0" w:color="000000"/>
            </w:tcBorders>
            <w:shd w:val="clear" w:color="auto" w:fill="FFFFFF"/>
            <w:tcMar>
              <w:top w:w="30" w:type="dxa"/>
              <w:left w:w="30" w:type="dxa"/>
              <w:bottom w:w="30" w:type="dxa"/>
              <w:right w:w="30" w:type="dxa"/>
            </w:tcMar>
            <w:vAlign w:val="bottom"/>
          </w:tcPr>
          <w:p w14:paraId="1CCF885F"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Std. Deviation</w:t>
            </w:r>
          </w:p>
        </w:tc>
        <w:tc>
          <w:tcPr>
            <w:tcW w:w="990" w:type="dxa"/>
            <w:vMerge w:val="restart"/>
            <w:tcBorders>
              <w:bottom w:val="single" w:sz="16" w:space="0" w:color="000000"/>
            </w:tcBorders>
            <w:shd w:val="clear" w:color="auto" w:fill="FFFFFF"/>
            <w:tcMar>
              <w:top w:w="30" w:type="dxa"/>
              <w:left w:w="30" w:type="dxa"/>
              <w:bottom w:w="30" w:type="dxa"/>
              <w:right w:w="30" w:type="dxa"/>
            </w:tcMar>
            <w:vAlign w:val="bottom"/>
          </w:tcPr>
          <w:p w14:paraId="60AF5A02"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Std. Error Mean</w:t>
            </w:r>
          </w:p>
        </w:tc>
        <w:tc>
          <w:tcPr>
            <w:tcW w:w="2070" w:type="dxa"/>
            <w:gridSpan w:val="2"/>
            <w:shd w:val="clear" w:color="auto" w:fill="FFFFFF"/>
            <w:tcMar>
              <w:top w:w="30" w:type="dxa"/>
              <w:left w:w="30" w:type="dxa"/>
              <w:bottom w:w="30" w:type="dxa"/>
              <w:right w:w="30" w:type="dxa"/>
            </w:tcMar>
            <w:vAlign w:val="bottom"/>
          </w:tcPr>
          <w:p w14:paraId="421CF317"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95% Confidence Interval of the Difference</w:t>
            </w:r>
          </w:p>
        </w:tc>
        <w:tc>
          <w:tcPr>
            <w:tcW w:w="8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BA6969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54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0EB110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72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4F8A64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r>
      <w:tr w:rsidR="00D95E6D" w:rsidRPr="008356FD" w14:paraId="28A15C0D" w14:textId="77777777" w:rsidTr="0028340B">
        <w:trPr>
          <w:cantSplit/>
          <w:tblHeader/>
        </w:trPr>
        <w:tc>
          <w:tcPr>
            <w:tcW w:w="63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505ABDE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44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4336F2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90"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043CF6A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00" w:type="dxa"/>
            <w:vMerge/>
            <w:tcBorders>
              <w:bottom w:val="single" w:sz="16" w:space="0" w:color="000000"/>
            </w:tcBorders>
            <w:shd w:val="clear" w:color="auto" w:fill="FFFFFF"/>
            <w:tcMar>
              <w:top w:w="30" w:type="dxa"/>
              <w:left w:w="30" w:type="dxa"/>
              <w:bottom w:w="30" w:type="dxa"/>
              <w:right w:w="30" w:type="dxa"/>
            </w:tcMar>
            <w:vAlign w:val="bottom"/>
          </w:tcPr>
          <w:p w14:paraId="31CF2E5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90" w:type="dxa"/>
            <w:vMerge/>
            <w:tcBorders>
              <w:bottom w:val="single" w:sz="16" w:space="0" w:color="000000"/>
            </w:tcBorders>
            <w:shd w:val="clear" w:color="auto" w:fill="FFFFFF"/>
            <w:tcMar>
              <w:top w:w="30" w:type="dxa"/>
              <w:left w:w="30" w:type="dxa"/>
              <w:bottom w:w="30" w:type="dxa"/>
              <w:right w:w="30" w:type="dxa"/>
            </w:tcMar>
            <w:vAlign w:val="bottom"/>
          </w:tcPr>
          <w:p w14:paraId="7430EED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80" w:type="dxa"/>
            <w:tcBorders>
              <w:bottom w:val="single" w:sz="16" w:space="0" w:color="000000"/>
            </w:tcBorders>
            <w:shd w:val="clear" w:color="auto" w:fill="FFFFFF"/>
            <w:tcMar>
              <w:top w:w="30" w:type="dxa"/>
              <w:left w:w="30" w:type="dxa"/>
              <w:bottom w:w="30" w:type="dxa"/>
              <w:right w:w="30" w:type="dxa"/>
            </w:tcMar>
            <w:vAlign w:val="bottom"/>
          </w:tcPr>
          <w:p w14:paraId="14474290"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Lower</w:t>
            </w:r>
          </w:p>
        </w:tc>
        <w:tc>
          <w:tcPr>
            <w:tcW w:w="990" w:type="dxa"/>
            <w:tcBorders>
              <w:bottom w:val="single" w:sz="16" w:space="0" w:color="000000"/>
            </w:tcBorders>
            <w:shd w:val="clear" w:color="auto" w:fill="FFFFFF"/>
            <w:tcMar>
              <w:top w:w="30" w:type="dxa"/>
              <w:left w:w="30" w:type="dxa"/>
              <w:bottom w:w="30" w:type="dxa"/>
              <w:right w:w="30" w:type="dxa"/>
            </w:tcMar>
            <w:vAlign w:val="bottom"/>
          </w:tcPr>
          <w:p w14:paraId="0CD1586C"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Upper</w:t>
            </w:r>
          </w:p>
        </w:tc>
        <w:tc>
          <w:tcPr>
            <w:tcW w:w="8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639CCF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54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27A417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72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72DF1C8"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r>
      <w:tr w:rsidR="00D95E6D" w:rsidRPr="008356FD" w14:paraId="15FDBE00" w14:textId="77777777" w:rsidTr="0028340B">
        <w:trPr>
          <w:cantSplit/>
          <w:tblHeader/>
        </w:trPr>
        <w:tc>
          <w:tcPr>
            <w:tcW w:w="630"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515539C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1</w:t>
            </w:r>
          </w:p>
        </w:tc>
        <w:tc>
          <w:tcPr>
            <w:tcW w:w="144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D95BBE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total pretest - total posttest</w:t>
            </w:r>
          </w:p>
        </w:tc>
        <w:tc>
          <w:tcPr>
            <w:tcW w:w="99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456E43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-2.17125</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147CD9A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39.98544</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14B6E22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6.32225</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14:paraId="470F40D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-34.50046</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2F3690C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-8.92454</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14:paraId="5B5D0FF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-3.434</w:t>
            </w:r>
          </w:p>
        </w:tc>
        <w:tc>
          <w:tcPr>
            <w:tcW w:w="540" w:type="dxa"/>
            <w:tcBorders>
              <w:top w:val="single" w:sz="16" w:space="0" w:color="000000"/>
              <w:bottom w:val="nil"/>
            </w:tcBorders>
            <w:shd w:val="clear" w:color="auto" w:fill="FFFFFF"/>
            <w:tcMar>
              <w:top w:w="30" w:type="dxa"/>
              <w:left w:w="30" w:type="dxa"/>
              <w:bottom w:w="30" w:type="dxa"/>
              <w:right w:w="30" w:type="dxa"/>
            </w:tcMar>
            <w:vAlign w:val="center"/>
          </w:tcPr>
          <w:p w14:paraId="1C3B33C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7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63D3A9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.001</w:t>
            </w:r>
          </w:p>
        </w:tc>
      </w:tr>
      <w:tr w:rsidR="00D95E6D" w:rsidRPr="008356FD" w14:paraId="1709C1D8" w14:textId="77777777" w:rsidTr="0028340B">
        <w:trPr>
          <w:cantSplit/>
          <w:tblHeader/>
        </w:trPr>
        <w:tc>
          <w:tcPr>
            <w:tcW w:w="630" w:type="dxa"/>
            <w:tcBorders>
              <w:top w:val="nil"/>
              <w:left w:val="single" w:sz="16" w:space="0" w:color="000000"/>
              <w:bottom w:val="nil"/>
              <w:right w:val="nil"/>
            </w:tcBorders>
            <w:shd w:val="clear" w:color="auto" w:fill="FFFFFF"/>
            <w:tcMar>
              <w:top w:w="30" w:type="dxa"/>
              <w:left w:w="30" w:type="dxa"/>
              <w:bottom w:w="30" w:type="dxa"/>
              <w:right w:w="30" w:type="dxa"/>
            </w:tcMar>
          </w:tcPr>
          <w:p w14:paraId="426EC53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2</w:t>
            </w:r>
          </w:p>
        </w:tc>
        <w:tc>
          <w:tcPr>
            <w:tcW w:w="1440" w:type="dxa"/>
            <w:tcBorders>
              <w:top w:val="nil"/>
              <w:left w:val="nil"/>
              <w:bottom w:val="nil"/>
              <w:right w:val="single" w:sz="16" w:space="0" w:color="000000"/>
            </w:tcBorders>
            <w:shd w:val="clear" w:color="auto" w:fill="FFFFFF"/>
            <w:tcMar>
              <w:top w:w="30" w:type="dxa"/>
              <w:left w:w="30" w:type="dxa"/>
              <w:bottom w:w="30" w:type="dxa"/>
              <w:right w:w="30" w:type="dxa"/>
            </w:tcMar>
          </w:tcPr>
          <w:p w14:paraId="2E919AB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pretest DM - posttest DM</w:t>
            </w:r>
          </w:p>
        </w:tc>
        <w:tc>
          <w:tcPr>
            <w:tcW w:w="990" w:type="dxa"/>
            <w:tcBorders>
              <w:top w:val="nil"/>
              <w:left w:val="single" w:sz="16" w:space="0" w:color="000000"/>
              <w:bottom w:val="nil"/>
            </w:tcBorders>
            <w:shd w:val="clear" w:color="auto" w:fill="FFFFFF"/>
            <w:tcMar>
              <w:top w:w="30" w:type="dxa"/>
              <w:left w:w="30" w:type="dxa"/>
              <w:bottom w:w="30" w:type="dxa"/>
              <w:right w:w="30" w:type="dxa"/>
            </w:tcMar>
            <w:vAlign w:val="center"/>
          </w:tcPr>
          <w:p w14:paraId="22E8308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-1.42687</w:t>
            </w:r>
          </w:p>
        </w:tc>
        <w:tc>
          <w:tcPr>
            <w:tcW w:w="900" w:type="dxa"/>
            <w:tcBorders>
              <w:top w:val="nil"/>
              <w:bottom w:val="nil"/>
            </w:tcBorders>
            <w:shd w:val="clear" w:color="auto" w:fill="FFFFFF"/>
            <w:tcMar>
              <w:top w:w="30" w:type="dxa"/>
              <w:left w:w="30" w:type="dxa"/>
              <w:bottom w:w="30" w:type="dxa"/>
              <w:right w:w="30" w:type="dxa"/>
            </w:tcMar>
            <w:vAlign w:val="center"/>
          </w:tcPr>
          <w:p w14:paraId="40995AD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17.69519</w:t>
            </w:r>
          </w:p>
        </w:tc>
        <w:tc>
          <w:tcPr>
            <w:tcW w:w="990" w:type="dxa"/>
            <w:tcBorders>
              <w:top w:val="nil"/>
              <w:bottom w:val="nil"/>
            </w:tcBorders>
            <w:shd w:val="clear" w:color="auto" w:fill="FFFFFF"/>
            <w:tcMar>
              <w:top w:w="30" w:type="dxa"/>
              <w:left w:w="30" w:type="dxa"/>
              <w:bottom w:w="30" w:type="dxa"/>
              <w:right w:w="30" w:type="dxa"/>
            </w:tcMar>
            <w:vAlign w:val="center"/>
          </w:tcPr>
          <w:p w14:paraId="563DE63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2.79786</w:t>
            </w:r>
          </w:p>
        </w:tc>
        <w:tc>
          <w:tcPr>
            <w:tcW w:w="1080" w:type="dxa"/>
            <w:tcBorders>
              <w:top w:val="nil"/>
              <w:bottom w:val="nil"/>
            </w:tcBorders>
            <w:shd w:val="clear" w:color="auto" w:fill="FFFFFF"/>
            <w:tcMar>
              <w:top w:w="30" w:type="dxa"/>
              <w:left w:w="30" w:type="dxa"/>
              <w:bottom w:w="30" w:type="dxa"/>
              <w:right w:w="30" w:type="dxa"/>
            </w:tcMar>
            <w:vAlign w:val="center"/>
          </w:tcPr>
          <w:p w14:paraId="1FB64B4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-19.92795</w:t>
            </w:r>
          </w:p>
        </w:tc>
        <w:tc>
          <w:tcPr>
            <w:tcW w:w="990" w:type="dxa"/>
            <w:tcBorders>
              <w:top w:val="nil"/>
              <w:bottom w:val="nil"/>
            </w:tcBorders>
            <w:shd w:val="clear" w:color="auto" w:fill="FFFFFF"/>
            <w:tcMar>
              <w:top w:w="30" w:type="dxa"/>
              <w:left w:w="30" w:type="dxa"/>
              <w:bottom w:w="30" w:type="dxa"/>
              <w:right w:w="30" w:type="dxa"/>
            </w:tcMar>
            <w:vAlign w:val="center"/>
          </w:tcPr>
          <w:p w14:paraId="2F721D6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-8.60955</w:t>
            </w:r>
          </w:p>
        </w:tc>
        <w:tc>
          <w:tcPr>
            <w:tcW w:w="810" w:type="dxa"/>
            <w:tcBorders>
              <w:top w:val="nil"/>
              <w:bottom w:val="nil"/>
            </w:tcBorders>
            <w:shd w:val="clear" w:color="auto" w:fill="FFFFFF"/>
            <w:tcMar>
              <w:top w:w="30" w:type="dxa"/>
              <w:left w:w="30" w:type="dxa"/>
              <w:bottom w:w="30" w:type="dxa"/>
              <w:right w:w="30" w:type="dxa"/>
            </w:tcMar>
            <w:vAlign w:val="center"/>
          </w:tcPr>
          <w:p w14:paraId="47DF175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-5.100</w:t>
            </w:r>
          </w:p>
        </w:tc>
        <w:tc>
          <w:tcPr>
            <w:tcW w:w="540" w:type="dxa"/>
            <w:tcBorders>
              <w:top w:val="nil"/>
              <w:bottom w:val="nil"/>
            </w:tcBorders>
            <w:shd w:val="clear" w:color="auto" w:fill="FFFFFF"/>
            <w:tcMar>
              <w:top w:w="30" w:type="dxa"/>
              <w:left w:w="30" w:type="dxa"/>
              <w:bottom w:w="30" w:type="dxa"/>
              <w:right w:w="30" w:type="dxa"/>
            </w:tcMar>
            <w:vAlign w:val="center"/>
          </w:tcPr>
          <w:p w14:paraId="548F486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720" w:type="dxa"/>
            <w:tcBorders>
              <w:top w:val="nil"/>
              <w:bottom w:val="nil"/>
              <w:right w:val="single" w:sz="16" w:space="0" w:color="000000"/>
            </w:tcBorders>
            <w:shd w:val="clear" w:color="auto" w:fill="FFFFFF"/>
            <w:tcMar>
              <w:top w:w="30" w:type="dxa"/>
              <w:left w:w="30" w:type="dxa"/>
              <w:bottom w:w="30" w:type="dxa"/>
              <w:right w:w="30" w:type="dxa"/>
            </w:tcMar>
            <w:vAlign w:val="center"/>
          </w:tcPr>
          <w:p w14:paraId="17D9BBE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.000</w:t>
            </w:r>
          </w:p>
        </w:tc>
      </w:tr>
      <w:tr w:rsidR="00D95E6D" w:rsidRPr="008356FD" w14:paraId="16D0F43F" w14:textId="77777777" w:rsidTr="0028340B">
        <w:trPr>
          <w:cantSplit/>
          <w:tblHeader/>
        </w:trPr>
        <w:tc>
          <w:tcPr>
            <w:tcW w:w="630" w:type="dxa"/>
            <w:tcBorders>
              <w:top w:val="nil"/>
              <w:left w:val="single" w:sz="16" w:space="0" w:color="000000"/>
              <w:bottom w:val="nil"/>
              <w:right w:val="nil"/>
            </w:tcBorders>
            <w:shd w:val="clear" w:color="auto" w:fill="FFFFFF"/>
            <w:tcMar>
              <w:top w:w="30" w:type="dxa"/>
              <w:left w:w="30" w:type="dxa"/>
              <w:bottom w:w="30" w:type="dxa"/>
              <w:right w:w="30" w:type="dxa"/>
            </w:tcMar>
          </w:tcPr>
          <w:p w14:paraId="6C5E2EC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3</w:t>
            </w:r>
          </w:p>
        </w:tc>
        <w:tc>
          <w:tcPr>
            <w:tcW w:w="1440" w:type="dxa"/>
            <w:tcBorders>
              <w:top w:val="nil"/>
              <w:left w:val="nil"/>
              <w:bottom w:val="nil"/>
              <w:right w:val="single" w:sz="16" w:space="0" w:color="000000"/>
            </w:tcBorders>
            <w:shd w:val="clear" w:color="auto" w:fill="FFFFFF"/>
            <w:tcMar>
              <w:top w:w="30" w:type="dxa"/>
              <w:left w:w="30" w:type="dxa"/>
              <w:bottom w:w="30" w:type="dxa"/>
              <w:right w:w="30" w:type="dxa"/>
            </w:tcMar>
          </w:tcPr>
          <w:p w14:paraId="74360BD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pretest HT - posttest HT</w:t>
            </w:r>
          </w:p>
        </w:tc>
        <w:tc>
          <w:tcPr>
            <w:tcW w:w="990" w:type="dxa"/>
            <w:tcBorders>
              <w:top w:val="nil"/>
              <w:left w:val="single" w:sz="16" w:space="0" w:color="000000"/>
              <w:bottom w:val="nil"/>
            </w:tcBorders>
            <w:shd w:val="clear" w:color="auto" w:fill="FFFFFF"/>
            <w:tcMar>
              <w:top w:w="30" w:type="dxa"/>
              <w:left w:w="30" w:type="dxa"/>
              <w:bottom w:w="30" w:type="dxa"/>
              <w:right w:w="30" w:type="dxa"/>
            </w:tcMar>
            <w:vAlign w:val="center"/>
          </w:tcPr>
          <w:p w14:paraId="58713F1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.90625</w:t>
            </w:r>
          </w:p>
        </w:tc>
        <w:tc>
          <w:tcPr>
            <w:tcW w:w="900" w:type="dxa"/>
            <w:tcBorders>
              <w:top w:val="nil"/>
              <w:bottom w:val="nil"/>
            </w:tcBorders>
            <w:shd w:val="clear" w:color="auto" w:fill="FFFFFF"/>
            <w:tcMar>
              <w:top w:w="30" w:type="dxa"/>
              <w:left w:w="30" w:type="dxa"/>
              <w:bottom w:w="30" w:type="dxa"/>
              <w:right w:w="30" w:type="dxa"/>
            </w:tcMar>
            <w:vAlign w:val="center"/>
          </w:tcPr>
          <w:p w14:paraId="0B8E960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25.17125</w:t>
            </w:r>
          </w:p>
        </w:tc>
        <w:tc>
          <w:tcPr>
            <w:tcW w:w="990" w:type="dxa"/>
            <w:tcBorders>
              <w:top w:val="nil"/>
              <w:bottom w:val="nil"/>
            </w:tcBorders>
            <w:shd w:val="clear" w:color="auto" w:fill="FFFFFF"/>
            <w:tcMar>
              <w:top w:w="30" w:type="dxa"/>
              <w:left w:w="30" w:type="dxa"/>
              <w:bottom w:w="30" w:type="dxa"/>
              <w:right w:w="30" w:type="dxa"/>
            </w:tcMar>
            <w:vAlign w:val="center"/>
          </w:tcPr>
          <w:p w14:paraId="781D316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3.97992</w:t>
            </w:r>
          </w:p>
        </w:tc>
        <w:tc>
          <w:tcPr>
            <w:tcW w:w="1080" w:type="dxa"/>
            <w:tcBorders>
              <w:top w:val="nil"/>
              <w:bottom w:val="nil"/>
            </w:tcBorders>
            <w:shd w:val="clear" w:color="auto" w:fill="FFFFFF"/>
            <w:tcMar>
              <w:top w:w="30" w:type="dxa"/>
              <w:left w:w="30" w:type="dxa"/>
              <w:bottom w:w="30" w:type="dxa"/>
              <w:right w:w="30" w:type="dxa"/>
            </w:tcMar>
            <w:vAlign w:val="center"/>
          </w:tcPr>
          <w:p w14:paraId="12FD072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-7.14391</w:t>
            </w:r>
          </w:p>
        </w:tc>
        <w:tc>
          <w:tcPr>
            <w:tcW w:w="990" w:type="dxa"/>
            <w:tcBorders>
              <w:top w:val="nil"/>
              <w:bottom w:val="nil"/>
            </w:tcBorders>
            <w:shd w:val="clear" w:color="auto" w:fill="FFFFFF"/>
            <w:tcMar>
              <w:top w:w="30" w:type="dxa"/>
              <w:left w:w="30" w:type="dxa"/>
              <w:bottom w:w="30" w:type="dxa"/>
              <w:right w:w="30" w:type="dxa"/>
            </w:tcMar>
            <w:vAlign w:val="center"/>
          </w:tcPr>
          <w:p w14:paraId="10070DD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8.95641</w:t>
            </w:r>
          </w:p>
        </w:tc>
        <w:tc>
          <w:tcPr>
            <w:tcW w:w="810" w:type="dxa"/>
            <w:tcBorders>
              <w:top w:val="nil"/>
              <w:bottom w:val="nil"/>
            </w:tcBorders>
            <w:shd w:val="clear" w:color="auto" w:fill="FFFFFF"/>
            <w:tcMar>
              <w:top w:w="30" w:type="dxa"/>
              <w:left w:w="30" w:type="dxa"/>
              <w:bottom w:w="30" w:type="dxa"/>
              <w:right w:w="30" w:type="dxa"/>
            </w:tcMar>
            <w:vAlign w:val="center"/>
          </w:tcPr>
          <w:p w14:paraId="79AB12A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.228</w:t>
            </w:r>
          </w:p>
        </w:tc>
        <w:tc>
          <w:tcPr>
            <w:tcW w:w="540" w:type="dxa"/>
            <w:tcBorders>
              <w:top w:val="nil"/>
              <w:bottom w:val="nil"/>
            </w:tcBorders>
            <w:shd w:val="clear" w:color="auto" w:fill="FFFFFF"/>
            <w:tcMar>
              <w:top w:w="30" w:type="dxa"/>
              <w:left w:w="30" w:type="dxa"/>
              <w:bottom w:w="30" w:type="dxa"/>
              <w:right w:w="30" w:type="dxa"/>
            </w:tcMar>
            <w:vAlign w:val="center"/>
          </w:tcPr>
          <w:p w14:paraId="32F75BD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720" w:type="dxa"/>
            <w:tcBorders>
              <w:top w:val="nil"/>
              <w:bottom w:val="nil"/>
              <w:right w:val="single" w:sz="16" w:space="0" w:color="000000"/>
            </w:tcBorders>
            <w:shd w:val="clear" w:color="auto" w:fill="FFFFFF"/>
            <w:tcMar>
              <w:top w:w="30" w:type="dxa"/>
              <w:left w:w="30" w:type="dxa"/>
              <w:bottom w:w="30" w:type="dxa"/>
              <w:right w:w="30" w:type="dxa"/>
            </w:tcMar>
            <w:vAlign w:val="center"/>
          </w:tcPr>
          <w:p w14:paraId="568A685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.821</w:t>
            </w:r>
          </w:p>
        </w:tc>
      </w:tr>
      <w:tr w:rsidR="00D95E6D" w:rsidRPr="008356FD" w14:paraId="439D7045" w14:textId="77777777" w:rsidTr="0028340B">
        <w:trPr>
          <w:cantSplit/>
        </w:trPr>
        <w:tc>
          <w:tcPr>
            <w:tcW w:w="63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6936E24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4</w:t>
            </w:r>
          </w:p>
        </w:tc>
        <w:tc>
          <w:tcPr>
            <w:tcW w:w="144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993FCB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pretest OMA - posttest OMA</w:t>
            </w:r>
          </w:p>
        </w:tc>
        <w:tc>
          <w:tcPr>
            <w:tcW w:w="99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D52A51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-8.74875</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269333A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17.71679</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7831432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2.80127</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14:paraId="14EA96A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-14.41485</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06A12F0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-3.08265</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14:paraId="7096BEA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-3.123</w:t>
            </w:r>
          </w:p>
        </w:tc>
        <w:tc>
          <w:tcPr>
            <w:tcW w:w="540" w:type="dxa"/>
            <w:tcBorders>
              <w:top w:val="nil"/>
              <w:bottom w:val="single" w:sz="16" w:space="0" w:color="000000"/>
            </w:tcBorders>
            <w:shd w:val="clear" w:color="auto" w:fill="FFFFFF"/>
            <w:tcMar>
              <w:top w:w="30" w:type="dxa"/>
              <w:left w:w="30" w:type="dxa"/>
              <w:bottom w:w="30" w:type="dxa"/>
              <w:right w:w="30" w:type="dxa"/>
            </w:tcMar>
            <w:vAlign w:val="center"/>
          </w:tcPr>
          <w:p w14:paraId="621D81C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7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107CF0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.003</w:t>
            </w:r>
          </w:p>
        </w:tc>
      </w:tr>
    </w:tbl>
    <w:p w14:paraId="09E8DA2A"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45064198" w14:textId="77777777" w:rsidR="00D95E6D" w:rsidRPr="008356FD" w:rsidRDefault="00D95E6D" w:rsidP="00D95E6D">
      <w:pPr>
        <w:spacing w:after="0" w:line="240" w:lineRule="auto"/>
        <w:rPr>
          <w:rFonts w:ascii="Times New Roman" w:hAnsi="Times New Roman"/>
          <w:sz w:val="16"/>
          <w:szCs w:val="16"/>
        </w:rPr>
      </w:pPr>
    </w:p>
    <w:p w14:paraId="1C0F30DF" w14:textId="77777777" w:rsidR="00D95E6D" w:rsidRPr="008356FD" w:rsidRDefault="00D95E6D" w:rsidP="00D95E6D">
      <w:pPr>
        <w:spacing w:after="0" w:line="240" w:lineRule="auto"/>
        <w:rPr>
          <w:rFonts w:ascii="Times New Roman" w:hAnsi="Times New Roman"/>
          <w:sz w:val="16"/>
          <w:szCs w:val="16"/>
        </w:rPr>
      </w:pPr>
    </w:p>
    <w:p w14:paraId="0DD2ADE3" w14:textId="77777777" w:rsidR="00D95E6D" w:rsidRPr="008356FD" w:rsidRDefault="00D95E6D" w:rsidP="00D95E6D">
      <w:pPr>
        <w:spacing w:after="0" w:line="240" w:lineRule="auto"/>
        <w:rPr>
          <w:rFonts w:ascii="Times New Roman" w:hAnsi="Times New Roman"/>
          <w:sz w:val="16"/>
          <w:szCs w:val="16"/>
        </w:rPr>
      </w:pPr>
    </w:p>
    <w:p w14:paraId="66658CE4" w14:textId="77777777" w:rsidR="00D95E6D" w:rsidRPr="008356FD" w:rsidRDefault="00D95E6D" w:rsidP="00D95E6D">
      <w:pPr>
        <w:spacing w:after="0" w:line="240" w:lineRule="auto"/>
        <w:rPr>
          <w:rFonts w:ascii="Times New Roman" w:hAnsi="Times New Roman"/>
          <w:sz w:val="16"/>
          <w:szCs w:val="16"/>
        </w:rPr>
      </w:pPr>
    </w:p>
    <w:p w14:paraId="60DB0634" w14:textId="77777777" w:rsidR="00D95E6D" w:rsidRPr="008356FD" w:rsidRDefault="00D95E6D" w:rsidP="00D95E6D">
      <w:pPr>
        <w:spacing w:after="0" w:line="240" w:lineRule="auto"/>
        <w:rPr>
          <w:rFonts w:ascii="Times New Roman" w:hAnsi="Times New Roman"/>
          <w:sz w:val="16"/>
          <w:szCs w:val="16"/>
        </w:rPr>
      </w:pPr>
    </w:p>
    <w:p w14:paraId="4D89F100" w14:textId="77777777" w:rsidR="00D95E6D" w:rsidRPr="008356FD" w:rsidRDefault="00D95E6D" w:rsidP="00D95E6D">
      <w:pPr>
        <w:spacing w:after="0" w:line="240" w:lineRule="auto"/>
        <w:rPr>
          <w:rFonts w:ascii="Times New Roman" w:hAnsi="Times New Roman"/>
          <w:sz w:val="16"/>
          <w:szCs w:val="16"/>
        </w:rPr>
      </w:pPr>
    </w:p>
    <w:p w14:paraId="3FEF6D5C" w14:textId="77777777" w:rsidR="00D95E6D" w:rsidRPr="008356FD" w:rsidRDefault="00D95E6D" w:rsidP="00D95E6D">
      <w:pPr>
        <w:spacing w:after="0" w:line="240" w:lineRule="auto"/>
        <w:rPr>
          <w:rFonts w:ascii="Times New Roman" w:hAnsi="Times New Roman"/>
          <w:sz w:val="16"/>
          <w:szCs w:val="16"/>
        </w:rPr>
      </w:pPr>
    </w:p>
    <w:p w14:paraId="5F432C86" w14:textId="77777777" w:rsidR="00D95E6D" w:rsidRPr="008356FD" w:rsidRDefault="00D95E6D" w:rsidP="00D95E6D">
      <w:pPr>
        <w:spacing w:after="0" w:line="240" w:lineRule="auto"/>
        <w:rPr>
          <w:rFonts w:ascii="Times New Roman" w:hAnsi="Times New Roman"/>
          <w:sz w:val="16"/>
          <w:szCs w:val="16"/>
        </w:rPr>
      </w:pPr>
    </w:p>
    <w:p w14:paraId="2F10032C" w14:textId="77777777" w:rsidR="00D95E6D" w:rsidRPr="008356FD" w:rsidRDefault="00D95E6D" w:rsidP="00D95E6D">
      <w:pPr>
        <w:pStyle w:val="ListParagraph"/>
        <w:numPr>
          <w:ilvl w:val="0"/>
          <w:numId w:val="41"/>
        </w:numPr>
        <w:spacing w:after="0" w:line="240" w:lineRule="auto"/>
        <w:rPr>
          <w:rFonts w:ascii="Times New Roman" w:hAnsi="Times New Roman"/>
          <w:sz w:val="16"/>
          <w:szCs w:val="16"/>
        </w:rPr>
      </w:pPr>
      <w:r w:rsidRPr="008356FD">
        <w:rPr>
          <w:rFonts w:ascii="Times New Roman" w:hAnsi="Times New Roman"/>
          <w:sz w:val="16"/>
          <w:szCs w:val="16"/>
        </w:rPr>
        <w:t>Skor pretest dan posttest antar konstruk</w:t>
      </w:r>
    </w:p>
    <w:p w14:paraId="14567771"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tbl>
      <w:tblPr>
        <w:tblW w:w="90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30"/>
        <w:gridCol w:w="1440"/>
        <w:gridCol w:w="990"/>
        <w:gridCol w:w="900"/>
        <w:gridCol w:w="990"/>
        <w:gridCol w:w="1080"/>
        <w:gridCol w:w="990"/>
        <w:gridCol w:w="810"/>
        <w:gridCol w:w="540"/>
        <w:gridCol w:w="720"/>
      </w:tblGrid>
      <w:tr w:rsidR="00D95E6D" w:rsidRPr="008356FD" w14:paraId="7566CAE8" w14:textId="77777777" w:rsidTr="0028340B">
        <w:trPr>
          <w:cantSplit/>
          <w:tblHeader/>
        </w:trPr>
        <w:tc>
          <w:tcPr>
            <w:tcW w:w="9090" w:type="dxa"/>
            <w:gridSpan w:val="10"/>
            <w:tcBorders>
              <w:top w:val="nil"/>
              <w:left w:val="nil"/>
              <w:bottom w:val="nil"/>
              <w:right w:val="nil"/>
            </w:tcBorders>
            <w:shd w:val="clear" w:color="auto" w:fill="FFFFFF"/>
            <w:tcMar>
              <w:top w:w="30" w:type="dxa"/>
              <w:left w:w="30" w:type="dxa"/>
              <w:bottom w:w="30" w:type="dxa"/>
              <w:right w:w="30" w:type="dxa"/>
            </w:tcMar>
            <w:vAlign w:val="center"/>
          </w:tcPr>
          <w:p w14:paraId="5430F654"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b/>
                <w:bCs/>
                <w:color w:val="000000"/>
                <w:sz w:val="16"/>
                <w:szCs w:val="16"/>
              </w:rPr>
              <w:lastRenderedPageBreak/>
              <w:t>Paired Samples Test</w:t>
            </w:r>
          </w:p>
        </w:tc>
      </w:tr>
      <w:tr w:rsidR="00D95E6D" w:rsidRPr="008356FD" w14:paraId="78BC1D68" w14:textId="77777777" w:rsidTr="0028340B">
        <w:trPr>
          <w:cantSplit/>
          <w:tblHeader/>
        </w:trPr>
        <w:tc>
          <w:tcPr>
            <w:tcW w:w="630"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038310A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44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623BA5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4950"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33B0F20D"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Paired Differences</w:t>
            </w:r>
          </w:p>
        </w:tc>
        <w:tc>
          <w:tcPr>
            <w:tcW w:w="8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642B105"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t</w:t>
            </w:r>
          </w:p>
        </w:tc>
        <w:tc>
          <w:tcPr>
            <w:tcW w:w="54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78DCD8D"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w:t>
            </w:r>
          </w:p>
        </w:tc>
        <w:tc>
          <w:tcPr>
            <w:tcW w:w="72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6139807"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Sig. (2-tailed)</w:t>
            </w:r>
          </w:p>
        </w:tc>
      </w:tr>
      <w:tr w:rsidR="00D95E6D" w:rsidRPr="008356FD" w14:paraId="259427C0" w14:textId="77777777" w:rsidTr="0028340B">
        <w:trPr>
          <w:cantSplit/>
          <w:tblHeader/>
        </w:trPr>
        <w:tc>
          <w:tcPr>
            <w:tcW w:w="630" w:type="dxa"/>
            <w:tcBorders>
              <w:top w:val="nil"/>
              <w:left w:val="single" w:sz="16" w:space="0" w:color="000000"/>
              <w:bottom w:val="nil"/>
              <w:right w:val="nil"/>
            </w:tcBorders>
            <w:shd w:val="clear" w:color="auto" w:fill="FFFFFF"/>
            <w:tcMar>
              <w:top w:w="30" w:type="dxa"/>
              <w:left w:w="30" w:type="dxa"/>
              <w:bottom w:w="30" w:type="dxa"/>
              <w:right w:w="30" w:type="dxa"/>
            </w:tcMar>
          </w:tcPr>
          <w:p w14:paraId="63C108F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440" w:type="dxa"/>
            <w:tcBorders>
              <w:top w:val="nil"/>
              <w:left w:val="nil"/>
              <w:bottom w:val="nil"/>
              <w:right w:val="single" w:sz="16" w:space="0" w:color="000000"/>
            </w:tcBorders>
            <w:shd w:val="clear" w:color="auto" w:fill="FFFFFF"/>
            <w:tcMar>
              <w:top w:w="30" w:type="dxa"/>
              <w:left w:w="30" w:type="dxa"/>
              <w:bottom w:w="30" w:type="dxa"/>
              <w:right w:w="30" w:type="dxa"/>
            </w:tcMar>
          </w:tcPr>
          <w:p w14:paraId="7F81615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90"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217F30C0"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Mean</w:t>
            </w:r>
          </w:p>
        </w:tc>
        <w:tc>
          <w:tcPr>
            <w:tcW w:w="900" w:type="dxa"/>
            <w:vMerge w:val="restart"/>
            <w:tcBorders>
              <w:bottom w:val="single" w:sz="16" w:space="0" w:color="000000"/>
            </w:tcBorders>
            <w:shd w:val="clear" w:color="auto" w:fill="FFFFFF"/>
            <w:tcMar>
              <w:top w:w="30" w:type="dxa"/>
              <w:left w:w="30" w:type="dxa"/>
              <w:bottom w:w="30" w:type="dxa"/>
              <w:right w:w="30" w:type="dxa"/>
            </w:tcMar>
            <w:vAlign w:val="bottom"/>
          </w:tcPr>
          <w:p w14:paraId="277E04CD"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Std. Deviation</w:t>
            </w:r>
          </w:p>
        </w:tc>
        <w:tc>
          <w:tcPr>
            <w:tcW w:w="990" w:type="dxa"/>
            <w:vMerge w:val="restart"/>
            <w:tcBorders>
              <w:bottom w:val="single" w:sz="16" w:space="0" w:color="000000"/>
            </w:tcBorders>
            <w:shd w:val="clear" w:color="auto" w:fill="FFFFFF"/>
            <w:tcMar>
              <w:top w:w="30" w:type="dxa"/>
              <w:left w:w="30" w:type="dxa"/>
              <w:bottom w:w="30" w:type="dxa"/>
              <w:right w:w="30" w:type="dxa"/>
            </w:tcMar>
            <w:vAlign w:val="bottom"/>
          </w:tcPr>
          <w:p w14:paraId="288AF827"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Std. Error Mean</w:t>
            </w:r>
          </w:p>
        </w:tc>
        <w:tc>
          <w:tcPr>
            <w:tcW w:w="2070" w:type="dxa"/>
            <w:gridSpan w:val="2"/>
            <w:shd w:val="clear" w:color="auto" w:fill="FFFFFF"/>
            <w:tcMar>
              <w:top w:w="30" w:type="dxa"/>
              <w:left w:w="30" w:type="dxa"/>
              <w:bottom w:w="30" w:type="dxa"/>
              <w:right w:w="30" w:type="dxa"/>
            </w:tcMar>
            <w:vAlign w:val="bottom"/>
          </w:tcPr>
          <w:p w14:paraId="765EB52D"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95% Confidence Interval of the Difference</w:t>
            </w:r>
          </w:p>
        </w:tc>
        <w:tc>
          <w:tcPr>
            <w:tcW w:w="8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A59645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54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26BA4D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72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69FA54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r>
      <w:tr w:rsidR="00D95E6D" w:rsidRPr="008356FD" w14:paraId="7FBC8FFF" w14:textId="77777777" w:rsidTr="0028340B">
        <w:trPr>
          <w:cantSplit/>
          <w:tblHeader/>
        </w:trPr>
        <w:tc>
          <w:tcPr>
            <w:tcW w:w="63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3FC5C8D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44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1B7B78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90"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200794F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00" w:type="dxa"/>
            <w:vMerge/>
            <w:tcBorders>
              <w:bottom w:val="single" w:sz="16" w:space="0" w:color="000000"/>
            </w:tcBorders>
            <w:shd w:val="clear" w:color="auto" w:fill="FFFFFF"/>
            <w:tcMar>
              <w:top w:w="30" w:type="dxa"/>
              <w:left w:w="30" w:type="dxa"/>
              <w:bottom w:w="30" w:type="dxa"/>
              <w:right w:w="30" w:type="dxa"/>
            </w:tcMar>
            <w:vAlign w:val="bottom"/>
          </w:tcPr>
          <w:p w14:paraId="5DE9F3E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90" w:type="dxa"/>
            <w:vMerge/>
            <w:tcBorders>
              <w:bottom w:val="single" w:sz="16" w:space="0" w:color="000000"/>
            </w:tcBorders>
            <w:shd w:val="clear" w:color="auto" w:fill="FFFFFF"/>
            <w:tcMar>
              <w:top w:w="30" w:type="dxa"/>
              <w:left w:w="30" w:type="dxa"/>
              <w:bottom w:w="30" w:type="dxa"/>
              <w:right w:w="30" w:type="dxa"/>
            </w:tcMar>
            <w:vAlign w:val="bottom"/>
          </w:tcPr>
          <w:p w14:paraId="733E1B7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80" w:type="dxa"/>
            <w:tcBorders>
              <w:bottom w:val="single" w:sz="16" w:space="0" w:color="000000"/>
            </w:tcBorders>
            <w:shd w:val="clear" w:color="auto" w:fill="FFFFFF"/>
            <w:tcMar>
              <w:top w:w="30" w:type="dxa"/>
              <w:left w:w="30" w:type="dxa"/>
              <w:bottom w:w="30" w:type="dxa"/>
              <w:right w:w="30" w:type="dxa"/>
            </w:tcMar>
            <w:vAlign w:val="bottom"/>
          </w:tcPr>
          <w:p w14:paraId="30B163F3"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Lower</w:t>
            </w:r>
          </w:p>
        </w:tc>
        <w:tc>
          <w:tcPr>
            <w:tcW w:w="990" w:type="dxa"/>
            <w:tcBorders>
              <w:bottom w:val="single" w:sz="16" w:space="0" w:color="000000"/>
            </w:tcBorders>
            <w:shd w:val="clear" w:color="auto" w:fill="FFFFFF"/>
            <w:tcMar>
              <w:top w:w="30" w:type="dxa"/>
              <w:left w:w="30" w:type="dxa"/>
              <w:bottom w:w="30" w:type="dxa"/>
              <w:right w:w="30" w:type="dxa"/>
            </w:tcMar>
            <w:vAlign w:val="bottom"/>
          </w:tcPr>
          <w:p w14:paraId="20543D84"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Upper</w:t>
            </w:r>
          </w:p>
        </w:tc>
        <w:tc>
          <w:tcPr>
            <w:tcW w:w="8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AC8BB6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54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1CB59E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72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145D9A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r>
      <w:tr w:rsidR="00D95E6D" w:rsidRPr="008356FD" w14:paraId="24076F52" w14:textId="77777777" w:rsidTr="0028340B">
        <w:trPr>
          <w:cantSplit/>
          <w:tblHeader/>
        </w:trPr>
        <w:tc>
          <w:tcPr>
            <w:tcW w:w="630"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7FED14C8"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1</w:t>
            </w:r>
          </w:p>
        </w:tc>
        <w:tc>
          <w:tcPr>
            <w:tcW w:w="144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543334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pretest DM konstruk 1 - posttest DM konstruk 1</w:t>
            </w:r>
          </w:p>
        </w:tc>
        <w:tc>
          <w:tcPr>
            <w:tcW w:w="99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E12A63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-7.615</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6C7FAF7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5.285</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797B9BD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.846</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14:paraId="1616235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-9.328</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6A571FF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-5.902</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14:paraId="2B7232A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-8.999</w:t>
            </w:r>
          </w:p>
        </w:tc>
        <w:tc>
          <w:tcPr>
            <w:tcW w:w="540" w:type="dxa"/>
            <w:tcBorders>
              <w:top w:val="single" w:sz="16" w:space="0" w:color="000000"/>
              <w:bottom w:val="nil"/>
            </w:tcBorders>
            <w:shd w:val="clear" w:color="auto" w:fill="FFFFFF"/>
            <w:tcMar>
              <w:top w:w="30" w:type="dxa"/>
              <w:left w:w="30" w:type="dxa"/>
              <w:bottom w:w="30" w:type="dxa"/>
              <w:right w:w="30" w:type="dxa"/>
            </w:tcMar>
            <w:vAlign w:val="center"/>
          </w:tcPr>
          <w:p w14:paraId="570D138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7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BB3992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.000</w:t>
            </w:r>
          </w:p>
        </w:tc>
      </w:tr>
      <w:tr w:rsidR="00D95E6D" w:rsidRPr="008356FD" w14:paraId="260558B3" w14:textId="77777777" w:rsidTr="0028340B">
        <w:trPr>
          <w:cantSplit/>
          <w:tblHeader/>
        </w:trPr>
        <w:tc>
          <w:tcPr>
            <w:tcW w:w="630" w:type="dxa"/>
            <w:tcBorders>
              <w:top w:val="nil"/>
              <w:left w:val="single" w:sz="16" w:space="0" w:color="000000"/>
              <w:bottom w:val="nil"/>
              <w:right w:val="nil"/>
            </w:tcBorders>
            <w:shd w:val="clear" w:color="auto" w:fill="FFFFFF"/>
            <w:tcMar>
              <w:top w:w="30" w:type="dxa"/>
              <w:left w:w="30" w:type="dxa"/>
              <w:bottom w:w="30" w:type="dxa"/>
              <w:right w:w="30" w:type="dxa"/>
            </w:tcMar>
          </w:tcPr>
          <w:p w14:paraId="4C4663D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2</w:t>
            </w:r>
          </w:p>
        </w:tc>
        <w:tc>
          <w:tcPr>
            <w:tcW w:w="1440" w:type="dxa"/>
            <w:tcBorders>
              <w:top w:val="nil"/>
              <w:left w:val="nil"/>
              <w:bottom w:val="nil"/>
              <w:right w:val="single" w:sz="16" w:space="0" w:color="000000"/>
            </w:tcBorders>
            <w:shd w:val="clear" w:color="auto" w:fill="FFFFFF"/>
            <w:tcMar>
              <w:top w:w="30" w:type="dxa"/>
              <w:left w:w="30" w:type="dxa"/>
              <w:bottom w:w="30" w:type="dxa"/>
              <w:right w:w="30" w:type="dxa"/>
            </w:tcMar>
          </w:tcPr>
          <w:p w14:paraId="4370509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pretest DM konstruk 2 - posttest DM konstruk 2</w:t>
            </w:r>
          </w:p>
        </w:tc>
        <w:tc>
          <w:tcPr>
            <w:tcW w:w="990" w:type="dxa"/>
            <w:tcBorders>
              <w:top w:val="nil"/>
              <w:left w:val="single" w:sz="16" w:space="0" w:color="000000"/>
              <w:bottom w:val="nil"/>
            </w:tcBorders>
            <w:shd w:val="clear" w:color="auto" w:fill="FFFFFF"/>
            <w:tcMar>
              <w:top w:w="30" w:type="dxa"/>
              <w:left w:w="30" w:type="dxa"/>
              <w:bottom w:w="30" w:type="dxa"/>
              <w:right w:w="30" w:type="dxa"/>
            </w:tcMar>
            <w:vAlign w:val="center"/>
          </w:tcPr>
          <w:p w14:paraId="46D1BBB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-5.077</w:t>
            </w:r>
          </w:p>
        </w:tc>
        <w:tc>
          <w:tcPr>
            <w:tcW w:w="900" w:type="dxa"/>
            <w:tcBorders>
              <w:top w:val="nil"/>
              <w:bottom w:val="nil"/>
            </w:tcBorders>
            <w:shd w:val="clear" w:color="auto" w:fill="FFFFFF"/>
            <w:tcMar>
              <w:top w:w="30" w:type="dxa"/>
              <w:left w:w="30" w:type="dxa"/>
              <w:bottom w:w="30" w:type="dxa"/>
              <w:right w:w="30" w:type="dxa"/>
            </w:tcMar>
            <w:vAlign w:val="center"/>
          </w:tcPr>
          <w:p w14:paraId="771BB1D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6.217</w:t>
            </w:r>
          </w:p>
        </w:tc>
        <w:tc>
          <w:tcPr>
            <w:tcW w:w="990" w:type="dxa"/>
            <w:tcBorders>
              <w:top w:val="nil"/>
              <w:bottom w:val="nil"/>
            </w:tcBorders>
            <w:shd w:val="clear" w:color="auto" w:fill="FFFFFF"/>
            <w:tcMar>
              <w:top w:w="30" w:type="dxa"/>
              <w:left w:w="30" w:type="dxa"/>
              <w:bottom w:w="30" w:type="dxa"/>
              <w:right w:w="30" w:type="dxa"/>
            </w:tcMar>
            <w:vAlign w:val="center"/>
          </w:tcPr>
          <w:p w14:paraId="7C82C58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.996</w:t>
            </w:r>
          </w:p>
        </w:tc>
        <w:tc>
          <w:tcPr>
            <w:tcW w:w="1080" w:type="dxa"/>
            <w:tcBorders>
              <w:top w:val="nil"/>
              <w:bottom w:val="nil"/>
            </w:tcBorders>
            <w:shd w:val="clear" w:color="auto" w:fill="FFFFFF"/>
            <w:tcMar>
              <w:top w:w="30" w:type="dxa"/>
              <w:left w:w="30" w:type="dxa"/>
              <w:bottom w:w="30" w:type="dxa"/>
              <w:right w:w="30" w:type="dxa"/>
            </w:tcMar>
            <w:vAlign w:val="center"/>
          </w:tcPr>
          <w:p w14:paraId="3FE06A8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-7.092</w:t>
            </w:r>
          </w:p>
        </w:tc>
        <w:tc>
          <w:tcPr>
            <w:tcW w:w="990" w:type="dxa"/>
            <w:tcBorders>
              <w:top w:val="nil"/>
              <w:bottom w:val="nil"/>
            </w:tcBorders>
            <w:shd w:val="clear" w:color="auto" w:fill="FFFFFF"/>
            <w:tcMar>
              <w:top w:w="30" w:type="dxa"/>
              <w:left w:w="30" w:type="dxa"/>
              <w:bottom w:w="30" w:type="dxa"/>
              <w:right w:w="30" w:type="dxa"/>
            </w:tcMar>
            <w:vAlign w:val="center"/>
          </w:tcPr>
          <w:p w14:paraId="1F64074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-3.062</w:t>
            </w:r>
          </w:p>
        </w:tc>
        <w:tc>
          <w:tcPr>
            <w:tcW w:w="810" w:type="dxa"/>
            <w:tcBorders>
              <w:top w:val="nil"/>
              <w:bottom w:val="nil"/>
            </w:tcBorders>
            <w:shd w:val="clear" w:color="auto" w:fill="FFFFFF"/>
            <w:tcMar>
              <w:top w:w="30" w:type="dxa"/>
              <w:left w:w="30" w:type="dxa"/>
              <w:bottom w:w="30" w:type="dxa"/>
              <w:right w:w="30" w:type="dxa"/>
            </w:tcMar>
            <w:vAlign w:val="center"/>
          </w:tcPr>
          <w:p w14:paraId="5B77EBC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-5.100</w:t>
            </w:r>
          </w:p>
        </w:tc>
        <w:tc>
          <w:tcPr>
            <w:tcW w:w="540" w:type="dxa"/>
            <w:tcBorders>
              <w:top w:val="nil"/>
              <w:bottom w:val="nil"/>
            </w:tcBorders>
            <w:shd w:val="clear" w:color="auto" w:fill="FFFFFF"/>
            <w:tcMar>
              <w:top w:w="30" w:type="dxa"/>
              <w:left w:w="30" w:type="dxa"/>
              <w:bottom w:w="30" w:type="dxa"/>
              <w:right w:w="30" w:type="dxa"/>
            </w:tcMar>
            <w:vAlign w:val="center"/>
          </w:tcPr>
          <w:p w14:paraId="229D525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720" w:type="dxa"/>
            <w:tcBorders>
              <w:top w:val="nil"/>
              <w:bottom w:val="nil"/>
              <w:right w:val="single" w:sz="16" w:space="0" w:color="000000"/>
            </w:tcBorders>
            <w:shd w:val="clear" w:color="auto" w:fill="FFFFFF"/>
            <w:tcMar>
              <w:top w:w="30" w:type="dxa"/>
              <w:left w:w="30" w:type="dxa"/>
              <w:bottom w:w="30" w:type="dxa"/>
              <w:right w:w="30" w:type="dxa"/>
            </w:tcMar>
            <w:vAlign w:val="center"/>
          </w:tcPr>
          <w:p w14:paraId="086BAE2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.000</w:t>
            </w:r>
          </w:p>
        </w:tc>
      </w:tr>
      <w:tr w:rsidR="00D95E6D" w:rsidRPr="008356FD" w14:paraId="40021ED0" w14:textId="77777777" w:rsidTr="0028340B">
        <w:trPr>
          <w:cantSplit/>
          <w:tblHeader/>
        </w:trPr>
        <w:tc>
          <w:tcPr>
            <w:tcW w:w="630" w:type="dxa"/>
            <w:tcBorders>
              <w:top w:val="nil"/>
              <w:left w:val="single" w:sz="16" w:space="0" w:color="000000"/>
              <w:bottom w:val="nil"/>
              <w:right w:val="nil"/>
            </w:tcBorders>
            <w:shd w:val="clear" w:color="auto" w:fill="FFFFFF"/>
            <w:tcMar>
              <w:top w:w="30" w:type="dxa"/>
              <w:left w:w="30" w:type="dxa"/>
              <w:bottom w:w="30" w:type="dxa"/>
              <w:right w:w="30" w:type="dxa"/>
            </w:tcMar>
          </w:tcPr>
          <w:p w14:paraId="3628A3E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3</w:t>
            </w:r>
          </w:p>
        </w:tc>
        <w:tc>
          <w:tcPr>
            <w:tcW w:w="1440" w:type="dxa"/>
            <w:tcBorders>
              <w:top w:val="nil"/>
              <w:left w:val="nil"/>
              <w:bottom w:val="nil"/>
              <w:right w:val="single" w:sz="16" w:space="0" w:color="000000"/>
            </w:tcBorders>
            <w:shd w:val="clear" w:color="auto" w:fill="FFFFFF"/>
            <w:tcMar>
              <w:top w:w="30" w:type="dxa"/>
              <w:left w:w="30" w:type="dxa"/>
              <w:bottom w:w="30" w:type="dxa"/>
              <w:right w:w="30" w:type="dxa"/>
            </w:tcMar>
          </w:tcPr>
          <w:p w14:paraId="50244C0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pretest DM konstruk 3 - posttest DM konstruk 3</w:t>
            </w:r>
          </w:p>
        </w:tc>
        <w:tc>
          <w:tcPr>
            <w:tcW w:w="990" w:type="dxa"/>
            <w:tcBorders>
              <w:top w:val="nil"/>
              <w:left w:val="single" w:sz="16" w:space="0" w:color="000000"/>
              <w:bottom w:val="nil"/>
            </w:tcBorders>
            <w:shd w:val="clear" w:color="auto" w:fill="FFFFFF"/>
            <w:tcMar>
              <w:top w:w="30" w:type="dxa"/>
              <w:left w:w="30" w:type="dxa"/>
              <w:bottom w:w="30" w:type="dxa"/>
              <w:right w:w="30" w:type="dxa"/>
            </w:tcMar>
            <w:vAlign w:val="center"/>
          </w:tcPr>
          <w:p w14:paraId="1B84849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-3.692</w:t>
            </w:r>
          </w:p>
        </w:tc>
        <w:tc>
          <w:tcPr>
            <w:tcW w:w="900" w:type="dxa"/>
            <w:tcBorders>
              <w:top w:val="nil"/>
              <w:bottom w:val="nil"/>
            </w:tcBorders>
            <w:shd w:val="clear" w:color="auto" w:fill="FFFFFF"/>
            <w:tcMar>
              <w:top w:w="30" w:type="dxa"/>
              <w:left w:w="30" w:type="dxa"/>
              <w:bottom w:w="30" w:type="dxa"/>
              <w:right w:w="30" w:type="dxa"/>
            </w:tcMar>
            <w:vAlign w:val="center"/>
          </w:tcPr>
          <w:p w14:paraId="45DFD14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3.365</w:t>
            </w:r>
          </w:p>
        </w:tc>
        <w:tc>
          <w:tcPr>
            <w:tcW w:w="990" w:type="dxa"/>
            <w:tcBorders>
              <w:top w:val="nil"/>
              <w:bottom w:val="nil"/>
            </w:tcBorders>
            <w:shd w:val="clear" w:color="auto" w:fill="FFFFFF"/>
            <w:tcMar>
              <w:top w:w="30" w:type="dxa"/>
              <w:left w:w="30" w:type="dxa"/>
              <w:bottom w:w="30" w:type="dxa"/>
              <w:right w:w="30" w:type="dxa"/>
            </w:tcMar>
            <w:vAlign w:val="center"/>
          </w:tcPr>
          <w:p w14:paraId="366D4A2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.539</w:t>
            </w:r>
          </w:p>
        </w:tc>
        <w:tc>
          <w:tcPr>
            <w:tcW w:w="1080" w:type="dxa"/>
            <w:tcBorders>
              <w:top w:val="nil"/>
              <w:bottom w:val="nil"/>
            </w:tcBorders>
            <w:shd w:val="clear" w:color="auto" w:fill="FFFFFF"/>
            <w:tcMar>
              <w:top w:w="30" w:type="dxa"/>
              <w:left w:w="30" w:type="dxa"/>
              <w:bottom w:w="30" w:type="dxa"/>
              <w:right w:w="30" w:type="dxa"/>
            </w:tcMar>
            <w:vAlign w:val="center"/>
          </w:tcPr>
          <w:p w14:paraId="19C238B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-4.783</w:t>
            </w:r>
          </w:p>
        </w:tc>
        <w:tc>
          <w:tcPr>
            <w:tcW w:w="990" w:type="dxa"/>
            <w:tcBorders>
              <w:top w:val="nil"/>
              <w:bottom w:val="nil"/>
            </w:tcBorders>
            <w:shd w:val="clear" w:color="auto" w:fill="FFFFFF"/>
            <w:tcMar>
              <w:top w:w="30" w:type="dxa"/>
              <w:left w:w="30" w:type="dxa"/>
              <w:bottom w:w="30" w:type="dxa"/>
              <w:right w:w="30" w:type="dxa"/>
            </w:tcMar>
            <w:vAlign w:val="center"/>
          </w:tcPr>
          <w:p w14:paraId="4B07BFE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-2.601</w:t>
            </w:r>
          </w:p>
        </w:tc>
        <w:tc>
          <w:tcPr>
            <w:tcW w:w="810" w:type="dxa"/>
            <w:tcBorders>
              <w:top w:val="nil"/>
              <w:bottom w:val="nil"/>
            </w:tcBorders>
            <w:shd w:val="clear" w:color="auto" w:fill="FFFFFF"/>
            <w:tcMar>
              <w:top w:w="30" w:type="dxa"/>
              <w:left w:w="30" w:type="dxa"/>
              <w:bottom w:w="30" w:type="dxa"/>
              <w:right w:w="30" w:type="dxa"/>
            </w:tcMar>
            <w:vAlign w:val="center"/>
          </w:tcPr>
          <w:p w14:paraId="035A6D9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-6.852</w:t>
            </w:r>
          </w:p>
        </w:tc>
        <w:tc>
          <w:tcPr>
            <w:tcW w:w="540" w:type="dxa"/>
            <w:tcBorders>
              <w:top w:val="nil"/>
              <w:bottom w:val="nil"/>
            </w:tcBorders>
            <w:shd w:val="clear" w:color="auto" w:fill="FFFFFF"/>
            <w:tcMar>
              <w:top w:w="30" w:type="dxa"/>
              <w:left w:w="30" w:type="dxa"/>
              <w:bottom w:w="30" w:type="dxa"/>
              <w:right w:w="30" w:type="dxa"/>
            </w:tcMar>
            <w:vAlign w:val="center"/>
          </w:tcPr>
          <w:p w14:paraId="3F2C18A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720" w:type="dxa"/>
            <w:tcBorders>
              <w:top w:val="nil"/>
              <w:bottom w:val="nil"/>
              <w:right w:val="single" w:sz="16" w:space="0" w:color="000000"/>
            </w:tcBorders>
            <w:shd w:val="clear" w:color="auto" w:fill="FFFFFF"/>
            <w:tcMar>
              <w:top w:w="30" w:type="dxa"/>
              <w:left w:w="30" w:type="dxa"/>
              <w:bottom w:w="30" w:type="dxa"/>
              <w:right w:w="30" w:type="dxa"/>
            </w:tcMar>
            <w:vAlign w:val="center"/>
          </w:tcPr>
          <w:p w14:paraId="19BB42E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.000</w:t>
            </w:r>
          </w:p>
        </w:tc>
      </w:tr>
      <w:tr w:rsidR="00D95E6D" w:rsidRPr="008356FD" w14:paraId="68FA4272" w14:textId="77777777" w:rsidTr="0028340B">
        <w:trPr>
          <w:cantSplit/>
        </w:trPr>
        <w:tc>
          <w:tcPr>
            <w:tcW w:w="63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2C64E05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4</w:t>
            </w:r>
          </w:p>
        </w:tc>
        <w:tc>
          <w:tcPr>
            <w:tcW w:w="144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4FE333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pretest DM konstruk 4 - posttest DM konstruk 4</w:t>
            </w:r>
          </w:p>
        </w:tc>
        <w:tc>
          <w:tcPr>
            <w:tcW w:w="99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70033E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3.89744</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7DD4EE9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4.49441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6CD26C2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.71968</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14:paraId="5F8CD94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2.44052</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39787E6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5.35436</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14:paraId="5E9596F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5.415</w:t>
            </w:r>
          </w:p>
        </w:tc>
        <w:tc>
          <w:tcPr>
            <w:tcW w:w="540" w:type="dxa"/>
            <w:tcBorders>
              <w:top w:val="nil"/>
              <w:bottom w:val="single" w:sz="16" w:space="0" w:color="000000"/>
            </w:tcBorders>
            <w:shd w:val="clear" w:color="auto" w:fill="FFFFFF"/>
            <w:tcMar>
              <w:top w:w="30" w:type="dxa"/>
              <w:left w:w="30" w:type="dxa"/>
              <w:bottom w:w="30" w:type="dxa"/>
              <w:right w:w="30" w:type="dxa"/>
            </w:tcMar>
            <w:vAlign w:val="center"/>
          </w:tcPr>
          <w:p w14:paraId="2BCE983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7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FB25F2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.000</w:t>
            </w:r>
          </w:p>
        </w:tc>
      </w:tr>
    </w:tbl>
    <w:p w14:paraId="63D40E57"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59371445" w14:textId="77777777" w:rsidR="00D95E6D" w:rsidRPr="008356FD" w:rsidRDefault="00D95E6D" w:rsidP="00D95E6D">
      <w:pPr>
        <w:pStyle w:val="ListParagraph"/>
        <w:spacing w:after="0" w:line="240" w:lineRule="auto"/>
        <w:rPr>
          <w:rFonts w:ascii="Times New Roman" w:hAnsi="Times New Roman"/>
          <w:sz w:val="16"/>
          <w:szCs w:val="16"/>
        </w:rPr>
      </w:pPr>
    </w:p>
    <w:p w14:paraId="31116DCA"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tbl>
      <w:tblPr>
        <w:tblW w:w="90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30"/>
        <w:gridCol w:w="1440"/>
        <w:gridCol w:w="990"/>
        <w:gridCol w:w="900"/>
        <w:gridCol w:w="990"/>
        <w:gridCol w:w="1080"/>
        <w:gridCol w:w="990"/>
        <w:gridCol w:w="810"/>
        <w:gridCol w:w="540"/>
        <w:gridCol w:w="720"/>
      </w:tblGrid>
      <w:tr w:rsidR="00D95E6D" w:rsidRPr="008356FD" w14:paraId="14CF536C" w14:textId="77777777" w:rsidTr="0028340B">
        <w:trPr>
          <w:cantSplit/>
          <w:tblHeader/>
        </w:trPr>
        <w:tc>
          <w:tcPr>
            <w:tcW w:w="9090" w:type="dxa"/>
            <w:gridSpan w:val="10"/>
            <w:tcBorders>
              <w:top w:val="nil"/>
              <w:left w:val="nil"/>
              <w:bottom w:val="nil"/>
              <w:right w:val="nil"/>
            </w:tcBorders>
            <w:shd w:val="clear" w:color="auto" w:fill="FFFFFF"/>
            <w:tcMar>
              <w:top w:w="30" w:type="dxa"/>
              <w:left w:w="30" w:type="dxa"/>
              <w:bottom w:w="30" w:type="dxa"/>
              <w:right w:w="30" w:type="dxa"/>
            </w:tcMar>
            <w:vAlign w:val="center"/>
          </w:tcPr>
          <w:p w14:paraId="04ADA63E"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b/>
                <w:bCs/>
                <w:color w:val="000000"/>
                <w:sz w:val="16"/>
                <w:szCs w:val="16"/>
              </w:rPr>
              <w:t>Paired Samples Test</w:t>
            </w:r>
          </w:p>
        </w:tc>
      </w:tr>
      <w:tr w:rsidR="00D95E6D" w:rsidRPr="008356FD" w14:paraId="0E7548CC" w14:textId="77777777" w:rsidTr="0028340B">
        <w:trPr>
          <w:cantSplit/>
          <w:tblHeader/>
        </w:trPr>
        <w:tc>
          <w:tcPr>
            <w:tcW w:w="630"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70C000D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44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0EE2C0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4950"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C1CBBAD"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Paired Differences</w:t>
            </w:r>
          </w:p>
        </w:tc>
        <w:tc>
          <w:tcPr>
            <w:tcW w:w="8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558A43B"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t</w:t>
            </w:r>
          </w:p>
        </w:tc>
        <w:tc>
          <w:tcPr>
            <w:tcW w:w="54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4A130BF"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w:t>
            </w:r>
          </w:p>
        </w:tc>
        <w:tc>
          <w:tcPr>
            <w:tcW w:w="72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6D7C38A"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Sig. (2-tailed)</w:t>
            </w:r>
          </w:p>
        </w:tc>
      </w:tr>
      <w:tr w:rsidR="00D95E6D" w:rsidRPr="008356FD" w14:paraId="4A3DEF7D" w14:textId="77777777" w:rsidTr="0028340B">
        <w:trPr>
          <w:cantSplit/>
          <w:tblHeader/>
        </w:trPr>
        <w:tc>
          <w:tcPr>
            <w:tcW w:w="630" w:type="dxa"/>
            <w:tcBorders>
              <w:top w:val="nil"/>
              <w:left w:val="single" w:sz="16" w:space="0" w:color="000000"/>
              <w:bottom w:val="nil"/>
              <w:right w:val="nil"/>
            </w:tcBorders>
            <w:shd w:val="clear" w:color="auto" w:fill="FFFFFF"/>
            <w:tcMar>
              <w:top w:w="30" w:type="dxa"/>
              <w:left w:w="30" w:type="dxa"/>
              <w:bottom w:w="30" w:type="dxa"/>
              <w:right w:w="30" w:type="dxa"/>
            </w:tcMar>
          </w:tcPr>
          <w:p w14:paraId="44766E6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440" w:type="dxa"/>
            <w:tcBorders>
              <w:top w:val="nil"/>
              <w:left w:val="nil"/>
              <w:bottom w:val="nil"/>
              <w:right w:val="single" w:sz="16" w:space="0" w:color="000000"/>
            </w:tcBorders>
            <w:shd w:val="clear" w:color="auto" w:fill="FFFFFF"/>
            <w:tcMar>
              <w:top w:w="30" w:type="dxa"/>
              <w:left w:w="30" w:type="dxa"/>
              <w:bottom w:w="30" w:type="dxa"/>
              <w:right w:w="30" w:type="dxa"/>
            </w:tcMar>
          </w:tcPr>
          <w:p w14:paraId="0E7683B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90"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73A8E271"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Mean</w:t>
            </w:r>
          </w:p>
        </w:tc>
        <w:tc>
          <w:tcPr>
            <w:tcW w:w="900" w:type="dxa"/>
            <w:vMerge w:val="restart"/>
            <w:tcBorders>
              <w:bottom w:val="single" w:sz="16" w:space="0" w:color="000000"/>
            </w:tcBorders>
            <w:shd w:val="clear" w:color="auto" w:fill="FFFFFF"/>
            <w:tcMar>
              <w:top w:w="30" w:type="dxa"/>
              <w:left w:w="30" w:type="dxa"/>
              <w:bottom w:w="30" w:type="dxa"/>
              <w:right w:w="30" w:type="dxa"/>
            </w:tcMar>
            <w:vAlign w:val="bottom"/>
          </w:tcPr>
          <w:p w14:paraId="310401C3"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Std. Deviation</w:t>
            </w:r>
          </w:p>
        </w:tc>
        <w:tc>
          <w:tcPr>
            <w:tcW w:w="990" w:type="dxa"/>
            <w:vMerge w:val="restart"/>
            <w:tcBorders>
              <w:bottom w:val="single" w:sz="16" w:space="0" w:color="000000"/>
            </w:tcBorders>
            <w:shd w:val="clear" w:color="auto" w:fill="FFFFFF"/>
            <w:tcMar>
              <w:top w:w="30" w:type="dxa"/>
              <w:left w:w="30" w:type="dxa"/>
              <w:bottom w:w="30" w:type="dxa"/>
              <w:right w:w="30" w:type="dxa"/>
            </w:tcMar>
            <w:vAlign w:val="bottom"/>
          </w:tcPr>
          <w:p w14:paraId="01C4614C"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Std. Error Mean</w:t>
            </w:r>
          </w:p>
        </w:tc>
        <w:tc>
          <w:tcPr>
            <w:tcW w:w="2070" w:type="dxa"/>
            <w:gridSpan w:val="2"/>
            <w:shd w:val="clear" w:color="auto" w:fill="FFFFFF"/>
            <w:tcMar>
              <w:top w:w="30" w:type="dxa"/>
              <w:left w:w="30" w:type="dxa"/>
              <w:bottom w:w="30" w:type="dxa"/>
              <w:right w:w="30" w:type="dxa"/>
            </w:tcMar>
            <w:vAlign w:val="bottom"/>
          </w:tcPr>
          <w:p w14:paraId="65D550B6"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95% Confidence Interval of the Difference</w:t>
            </w:r>
          </w:p>
        </w:tc>
        <w:tc>
          <w:tcPr>
            <w:tcW w:w="8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386477C"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54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1714A1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72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2336F3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r>
      <w:tr w:rsidR="00D95E6D" w:rsidRPr="008356FD" w14:paraId="6547BB66" w14:textId="77777777" w:rsidTr="0028340B">
        <w:trPr>
          <w:cantSplit/>
          <w:tblHeader/>
        </w:trPr>
        <w:tc>
          <w:tcPr>
            <w:tcW w:w="63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451960D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44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9A49DB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90"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3B43B3F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00" w:type="dxa"/>
            <w:vMerge/>
            <w:tcBorders>
              <w:bottom w:val="single" w:sz="16" w:space="0" w:color="000000"/>
            </w:tcBorders>
            <w:shd w:val="clear" w:color="auto" w:fill="FFFFFF"/>
            <w:tcMar>
              <w:top w:w="30" w:type="dxa"/>
              <w:left w:w="30" w:type="dxa"/>
              <w:bottom w:w="30" w:type="dxa"/>
              <w:right w:w="30" w:type="dxa"/>
            </w:tcMar>
            <w:vAlign w:val="bottom"/>
          </w:tcPr>
          <w:p w14:paraId="2F5B40E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90" w:type="dxa"/>
            <w:vMerge/>
            <w:tcBorders>
              <w:bottom w:val="single" w:sz="16" w:space="0" w:color="000000"/>
            </w:tcBorders>
            <w:shd w:val="clear" w:color="auto" w:fill="FFFFFF"/>
            <w:tcMar>
              <w:top w:w="30" w:type="dxa"/>
              <w:left w:w="30" w:type="dxa"/>
              <w:bottom w:w="30" w:type="dxa"/>
              <w:right w:w="30" w:type="dxa"/>
            </w:tcMar>
            <w:vAlign w:val="bottom"/>
          </w:tcPr>
          <w:p w14:paraId="5AD6A12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80" w:type="dxa"/>
            <w:tcBorders>
              <w:bottom w:val="single" w:sz="16" w:space="0" w:color="000000"/>
            </w:tcBorders>
            <w:shd w:val="clear" w:color="auto" w:fill="FFFFFF"/>
            <w:tcMar>
              <w:top w:w="30" w:type="dxa"/>
              <w:left w:w="30" w:type="dxa"/>
              <w:bottom w:w="30" w:type="dxa"/>
              <w:right w:w="30" w:type="dxa"/>
            </w:tcMar>
            <w:vAlign w:val="bottom"/>
          </w:tcPr>
          <w:p w14:paraId="76F16C4C"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Lower</w:t>
            </w:r>
          </w:p>
        </w:tc>
        <w:tc>
          <w:tcPr>
            <w:tcW w:w="990" w:type="dxa"/>
            <w:tcBorders>
              <w:bottom w:val="single" w:sz="16" w:space="0" w:color="000000"/>
            </w:tcBorders>
            <w:shd w:val="clear" w:color="auto" w:fill="FFFFFF"/>
            <w:tcMar>
              <w:top w:w="30" w:type="dxa"/>
              <w:left w:w="30" w:type="dxa"/>
              <w:bottom w:w="30" w:type="dxa"/>
              <w:right w:w="30" w:type="dxa"/>
            </w:tcMar>
            <w:vAlign w:val="bottom"/>
          </w:tcPr>
          <w:p w14:paraId="26D4879D"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Upper</w:t>
            </w:r>
          </w:p>
        </w:tc>
        <w:tc>
          <w:tcPr>
            <w:tcW w:w="8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2634A0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54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61AFC8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72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455A92C"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r>
      <w:tr w:rsidR="00D95E6D" w:rsidRPr="008356FD" w14:paraId="2CF26E19" w14:textId="77777777" w:rsidTr="0028340B">
        <w:trPr>
          <w:cantSplit/>
          <w:tblHeader/>
        </w:trPr>
        <w:tc>
          <w:tcPr>
            <w:tcW w:w="630"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0BED1DA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1</w:t>
            </w:r>
          </w:p>
        </w:tc>
        <w:tc>
          <w:tcPr>
            <w:tcW w:w="144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2979B9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pretest HT konstruk 1 - posttest HT konstruk 1</w:t>
            </w:r>
          </w:p>
        </w:tc>
        <w:tc>
          <w:tcPr>
            <w:tcW w:w="99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D379B8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-1.850</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4955ACE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6.581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76D7229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1.041</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14:paraId="3656BA5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-3.955</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3836AFE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.255</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14:paraId="25083CF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-1.778</w:t>
            </w:r>
          </w:p>
        </w:tc>
        <w:tc>
          <w:tcPr>
            <w:tcW w:w="540" w:type="dxa"/>
            <w:tcBorders>
              <w:top w:val="single" w:sz="16" w:space="0" w:color="000000"/>
              <w:bottom w:val="nil"/>
            </w:tcBorders>
            <w:shd w:val="clear" w:color="auto" w:fill="FFFFFF"/>
            <w:tcMar>
              <w:top w:w="30" w:type="dxa"/>
              <w:left w:w="30" w:type="dxa"/>
              <w:bottom w:w="30" w:type="dxa"/>
              <w:right w:w="30" w:type="dxa"/>
            </w:tcMar>
            <w:vAlign w:val="center"/>
          </w:tcPr>
          <w:p w14:paraId="4818959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7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22FC05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.083</w:t>
            </w:r>
          </w:p>
        </w:tc>
      </w:tr>
      <w:tr w:rsidR="00D95E6D" w:rsidRPr="008356FD" w14:paraId="7AB813BC" w14:textId="77777777" w:rsidTr="0028340B">
        <w:trPr>
          <w:cantSplit/>
          <w:tblHeader/>
        </w:trPr>
        <w:tc>
          <w:tcPr>
            <w:tcW w:w="630" w:type="dxa"/>
            <w:tcBorders>
              <w:top w:val="nil"/>
              <w:left w:val="single" w:sz="16" w:space="0" w:color="000000"/>
              <w:bottom w:val="nil"/>
              <w:right w:val="nil"/>
            </w:tcBorders>
            <w:shd w:val="clear" w:color="auto" w:fill="FFFFFF"/>
            <w:tcMar>
              <w:top w:w="30" w:type="dxa"/>
              <w:left w:w="30" w:type="dxa"/>
              <w:bottom w:w="30" w:type="dxa"/>
              <w:right w:w="30" w:type="dxa"/>
            </w:tcMar>
          </w:tcPr>
          <w:p w14:paraId="6B767A3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2</w:t>
            </w:r>
          </w:p>
        </w:tc>
        <w:tc>
          <w:tcPr>
            <w:tcW w:w="1440" w:type="dxa"/>
            <w:tcBorders>
              <w:top w:val="nil"/>
              <w:left w:val="nil"/>
              <w:bottom w:val="nil"/>
              <w:right w:val="single" w:sz="16" w:space="0" w:color="000000"/>
            </w:tcBorders>
            <w:shd w:val="clear" w:color="auto" w:fill="FFFFFF"/>
            <w:tcMar>
              <w:top w:w="30" w:type="dxa"/>
              <w:left w:w="30" w:type="dxa"/>
              <w:bottom w:w="30" w:type="dxa"/>
              <w:right w:w="30" w:type="dxa"/>
            </w:tcMar>
          </w:tcPr>
          <w:p w14:paraId="3B3C691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pretest HT konstruk 2 - posttest HT konstruk 2</w:t>
            </w:r>
          </w:p>
        </w:tc>
        <w:tc>
          <w:tcPr>
            <w:tcW w:w="990" w:type="dxa"/>
            <w:tcBorders>
              <w:top w:val="nil"/>
              <w:left w:val="single" w:sz="16" w:space="0" w:color="000000"/>
              <w:bottom w:val="nil"/>
            </w:tcBorders>
            <w:shd w:val="clear" w:color="auto" w:fill="FFFFFF"/>
            <w:tcMar>
              <w:top w:w="30" w:type="dxa"/>
              <w:left w:w="30" w:type="dxa"/>
              <w:bottom w:w="30" w:type="dxa"/>
              <w:right w:w="30" w:type="dxa"/>
            </w:tcMar>
            <w:vAlign w:val="center"/>
          </w:tcPr>
          <w:p w14:paraId="1798D68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.700</w:t>
            </w:r>
          </w:p>
        </w:tc>
        <w:tc>
          <w:tcPr>
            <w:tcW w:w="900" w:type="dxa"/>
            <w:tcBorders>
              <w:top w:val="nil"/>
              <w:bottom w:val="nil"/>
            </w:tcBorders>
            <w:shd w:val="clear" w:color="auto" w:fill="FFFFFF"/>
            <w:tcMar>
              <w:top w:w="30" w:type="dxa"/>
              <w:left w:w="30" w:type="dxa"/>
              <w:bottom w:w="30" w:type="dxa"/>
              <w:right w:w="30" w:type="dxa"/>
            </w:tcMar>
            <w:vAlign w:val="center"/>
          </w:tcPr>
          <w:p w14:paraId="5D69ADF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10.596</w:t>
            </w:r>
          </w:p>
        </w:tc>
        <w:tc>
          <w:tcPr>
            <w:tcW w:w="990" w:type="dxa"/>
            <w:tcBorders>
              <w:top w:val="nil"/>
              <w:bottom w:val="nil"/>
            </w:tcBorders>
            <w:shd w:val="clear" w:color="auto" w:fill="FFFFFF"/>
            <w:tcMar>
              <w:top w:w="30" w:type="dxa"/>
              <w:left w:w="30" w:type="dxa"/>
              <w:bottom w:w="30" w:type="dxa"/>
              <w:right w:w="30" w:type="dxa"/>
            </w:tcMar>
            <w:vAlign w:val="center"/>
          </w:tcPr>
          <w:p w14:paraId="3A44934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1.675</w:t>
            </w:r>
          </w:p>
        </w:tc>
        <w:tc>
          <w:tcPr>
            <w:tcW w:w="1080" w:type="dxa"/>
            <w:tcBorders>
              <w:top w:val="nil"/>
              <w:bottom w:val="nil"/>
            </w:tcBorders>
            <w:shd w:val="clear" w:color="auto" w:fill="FFFFFF"/>
            <w:tcMar>
              <w:top w:w="30" w:type="dxa"/>
              <w:left w:w="30" w:type="dxa"/>
              <w:bottom w:w="30" w:type="dxa"/>
              <w:right w:w="30" w:type="dxa"/>
            </w:tcMar>
            <w:vAlign w:val="center"/>
          </w:tcPr>
          <w:p w14:paraId="73D413B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-2.689</w:t>
            </w:r>
          </w:p>
        </w:tc>
        <w:tc>
          <w:tcPr>
            <w:tcW w:w="990" w:type="dxa"/>
            <w:tcBorders>
              <w:top w:val="nil"/>
              <w:bottom w:val="nil"/>
            </w:tcBorders>
            <w:shd w:val="clear" w:color="auto" w:fill="FFFFFF"/>
            <w:tcMar>
              <w:top w:w="30" w:type="dxa"/>
              <w:left w:w="30" w:type="dxa"/>
              <w:bottom w:w="30" w:type="dxa"/>
              <w:right w:w="30" w:type="dxa"/>
            </w:tcMar>
            <w:vAlign w:val="center"/>
          </w:tcPr>
          <w:p w14:paraId="2A05416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4.089</w:t>
            </w:r>
          </w:p>
        </w:tc>
        <w:tc>
          <w:tcPr>
            <w:tcW w:w="810" w:type="dxa"/>
            <w:tcBorders>
              <w:top w:val="nil"/>
              <w:bottom w:val="nil"/>
            </w:tcBorders>
            <w:shd w:val="clear" w:color="auto" w:fill="FFFFFF"/>
            <w:tcMar>
              <w:top w:w="30" w:type="dxa"/>
              <w:left w:w="30" w:type="dxa"/>
              <w:bottom w:w="30" w:type="dxa"/>
              <w:right w:w="30" w:type="dxa"/>
            </w:tcMar>
            <w:vAlign w:val="center"/>
          </w:tcPr>
          <w:p w14:paraId="26AAD1E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.418</w:t>
            </w:r>
          </w:p>
        </w:tc>
        <w:tc>
          <w:tcPr>
            <w:tcW w:w="540" w:type="dxa"/>
            <w:tcBorders>
              <w:top w:val="nil"/>
              <w:bottom w:val="nil"/>
            </w:tcBorders>
            <w:shd w:val="clear" w:color="auto" w:fill="FFFFFF"/>
            <w:tcMar>
              <w:top w:w="30" w:type="dxa"/>
              <w:left w:w="30" w:type="dxa"/>
              <w:bottom w:w="30" w:type="dxa"/>
              <w:right w:w="30" w:type="dxa"/>
            </w:tcMar>
            <w:vAlign w:val="center"/>
          </w:tcPr>
          <w:p w14:paraId="024266D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720" w:type="dxa"/>
            <w:tcBorders>
              <w:top w:val="nil"/>
              <w:bottom w:val="nil"/>
              <w:right w:val="single" w:sz="16" w:space="0" w:color="000000"/>
            </w:tcBorders>
            <w:shd w:val="clear" w:color="auto" w:fill="FFFFFF"/>
            <w:tcMar>
              <w:top w:w="30" w:type="dxa"/>
              <w:left w:w="30" w:type="dxa"/>
              <w:bottom w:w="30" w:type="dxa"/>
              <w:right w:w="30" w:type="dxa"/>
            </w:tcMar>
            <w:vAlign w:val="center"/>
          </w:tcPr>
          <w:p w14:paraId="486F8E6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.678</w:t>
            </w:r>
          </w:p>
        </w:tc>
      </w:tr>
      <w:tr w:rsidR="00D95E6D" w:rsidRPr="008356FD" w14:paraId="3C6734E5" w14:textId="77777777" w:rsidTr="0028340B">
        <w:trPr>
          <w:cantSplit/>
          <w:tblHeader/>
        </w:trPr>
        <w:tc>
          <w:tcPr>
            <w:tcW w:w="630" w:type="dxa"/>
            <w:tcBorders>
              <w:top w:val="nil"/>
              <w:left w:val="single" w:sz="16" w:space="0" w:color="000000"/>
              <w:bottom w:val="nil"/>
              <w:right w:val="nil"/>
            </w:tcBorders>
            <w:shd w:val="clear" w:color="auto" w:fill="FFFFFF"/>
            <w:tcMar>
              <w:top w:w="30" w:type="dxa"/>
              <w:left w:w="30" w:type="dxa"/>
              <w:bottom w:w="30" w:type="dxa"/>
              <w:right w:w="30" w:type="dxa"/>
            </w:tcMar>
          </w:tcPr>
          <w:p w14:paraId="02DA1B3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3</w:t>
            </w:r>
          </w:p>
        </w:tc>
        <w:tc>
          <w:tcPr>
            <w:tcW w:w="1440" w:type="dxa"/>
            <w:tcBorders>
              <w:top w:val="nil"/>
              <w:left w:val="nil"/>
              <w:bottom w:val="nil"/>
              <w:right w:val="single" w:sz="16" w:space="0" w:color="000000"/>
            </w:tcBorders>
            <w:shd w:val="clear" w:color="auto" w:fill="FFFFFF"/>
            <w:tcMar>
              <w:top w:w="30" w:type="dxa"/>
              <w:left w:w="30" w:type="dxa"/>
              <w:bottom w:w="30" w:type="dxa"/>
              <w:right w:w="30" w:type="dxa"/>
            </w:tcMar>
          </w:tcPr>
          <w:p w14:paraId="0452FA0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pretest HT konstruk 3 - posttest HT konstruk 3</w:t>
            </w:r>
          </w:p>
        </w:tc>
        <w:tc>
          <w:tcPr>
            <w:tcW w:w="990" w:type="dxa"/>
            <w:tcBorders>
              <w:top w:val="nil"/>
              <w:left w:val="single" w:sz="16" w:space="0" w:color="000000"/>
              <w:bottom w:val="nil"/>
            </w:tcBorders>
            <w:shd w:val="clear" w:color="auto" w:fill="FFFFFF"/>
            <w:tcMar>
              <w:top w:w="30" w:type="dxa"/>
              <w:left w:w="30" w:type="dxa"/>
              <w:bottom w:w="30" w:type="dxa"/>
              <w:right w:w="30" w:type="dxa"/>
            </w:tcMar>
            <w:vAlign w:val="center"/>
          </w:tcPr>
          <w:p w14:paraId="7E4DB6D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-1.400</w:t>
            </w:r>
          </w:p>
        </w:tc>
        <w:tc>
          <w:tcPr>
            <w:tcW w:w="900" w:type="dxa"/>
            <w:tcBorders>
              <w:top w:val="nil"/>
              <w:bottom w:val="nil"/>
            </w:tcBorders>
            <w:shd w:val="clear" w:color="auto" w:fill="FFFFFF"/>
            <w:tcMar>
              <w:top w:w="30" w:type="dxa"/>
              <w:left w:w="30" w:type="dxa"/>
              <w:bottom w:w="30" w:type="dxa"/>
              <w:right w:w="30" w:type="dxa"/>
            </w:tcMar>
            <w:vAlign w:val="center"/>
          </w:tcPr>
          <w:p w14:paraId="066CCCC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4.075</w:t>
            </w:r>
          </w:p>
        </w:tc>
        <w:tc>
          <w:tcPr>
            <w:tcW w:w="990" w:type="dxa"/>
            <w:tcBorders>
              <w:top w:val="nil"/>
              <w:bottom w:val="nil"/>
            </w:tcBorders>
            <w:shd w:val="clear" w:color="auto" w:fill="FFFFFF"/>
            <w:tcMar>
              <w:top w:w="30" w:type="dxa"/>
              <w:left w:w="30" w:type="dxa"/>
              <w:bottom w:w="30" w:type="dxa"/>
              <w:right w:w="30" w:type="dxa"/>
            </w:tcMar>
            <w:vAlign w:val="center"/>
          </w:tcPr>
          <w:p w14:paraId="16F81E0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.644</w:t>
            </w:r>
          </w:p>
        </w:tc>
        <w:tc>
          <w:tcPr>
            <w:tcW w:w="1080" w:type="dxa"/>
            <w:tcBorders>
              <w:top w:val="nil"/>
              <w:bottom w:val="nil"/>
            </w:tcBorders>
            <w:shd w:val="clear" w:color="auto" w:fill="FFFFFF"/>
            <w:tcMar>
              <w:top w:w="30" w:type="dxa"/>
              <w:left w:w="30" w:type="dxa"/>
              <w:bottom w:w="30" w:type="dxa"/>
              <w:right w:w="30" w:type="dxa"/>
            </w:tcMar>
            <w:vAlign w:val="center"/>
          </w:tcPr>
          <w:p w14:paraId="47A5779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-2.703</w:t>
            </w:r>
          </w:p>
        </w:tc>
        <w:tc>
          <w:tcPr>
            <w:tcW w:w="990" w:type="dxa"/>
            <w:tcBorders>
              <w:top w:val="nil"/>
              <w:bottom w:val="nil"/>
            </w:tcBorders>
            <w:shd w:val="clear" w:color="auto" w:fill="FFFFFF"/>
            <w:tcMar>
              <w:top w:w="30" w:type="dxa"/>
              <w:left w:w="30" w:type="dxa"/>
              <w:bottom w:w="30" w:type="dxa"/>
              <w:right w:w="30" w:type="dxa"/>
            </w:tcMar>
            <w:vAlign w:val="center"/>
          </w:tcPr>
          <w:p w14:paraId="31E9D5C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-.097</w:t>
            </w:r>
          </w:p>
        </w:tc>
        <w:tc>
          <w:tcPr>
            <w:tcW w:w="810" w:type="dxa"/>
            <w:tcBorders>
              <w:top w:val="nil"/>
              <w:bottom w:val="nil"/>
            </w:tcBorders>
            <w:shd w:val="clear" w:color="auto" w:fill="FFFFFF"/>
            <w:tcMar>
              <w:top w:w="30" w:type="dxa"/>
              <w:left w:w="30" w:type="dxa"/>
              <w:bottom w:w="30" w:type="dxa"/>
              <w:right w:w="30" w:type="dxa"/>
            </w:tcMar>
            <w:vAlign w:val="center"/>
          </w:tcPr>
          <w:p w14:paraId="72BA87F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-2.173</w:t>
            </w:r>
          </w:p>
        </w:tc>
        <w:tc>
          <w:tcPr>
            <w:tcW w:w="540" w:type="dxa"/>
            <w:tcBorders>
              <w:top w:val="nil"/>
              <w:bottom w:val="nil"/>
            </w:tcBorders>
            <w:shd w:val="clear" w:color="auto" w:fill="FFFFFF"/>
            <w:tcMar>
              <w:top w:w="30" w:type="dxa"/>
              <w:left w:w="30" w:type="dxa"/>
              <w:bottom w:w="30" w:type="dxa"/>
              <w:right w:w="30" w:type="dxa"/>
            </w:tcMar>
            <w:vAlign w:val="center"/>
          </w:tcPr>
          <w:p w14:paraId="78FFA8D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720" w:type="dxa"/>
            <w:tcBorders>
              <w:top w:val="nil"/>
              <w:bottom w:val="nil"/>
              <w:right w:val="single" w:sz="16" w:space="0" w:color="000000"/>
            </w:tcBorders>
            <w:shd w:val="clear" w:color="auto" w:fill="FFFFFF"/>
            <w:tcMar>
              <w:top w:w="30" w:type="dxa"/>
              <w:left w:w="30" w:type="dxa"/>
              <w:bottom w:w="30" w:type="dxa"/>
              <w:right w:w="30" w:type="dxa"/>
            </w:tcMar>
            <w:vAlign w:val="center"/>
          </w:tcPr>
          <w:p w14:paraId="02FCEEF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.036</w:t>
            </w:r>
          </w:p>
        </w:tc>
      </w:tr>
      <w:tr w:rsidR="00D95E6D" w:rsidRPr="008356FD" w14:paraId="543E03AF" w14:textId="77777777" w:rsidTr="0028340B">
        <w:trPr>
          <w:cantSplit/>
        </w:trPr>
        <w:tc>
          <w:tcPr>
            <w:tcW w:w="63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5E65088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4</w:t>
            </w:r>
          </w:p>
        </w:tc>
        <w:tc>
          <w:tcPr>
            <w:tcW w:w="144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50479D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pretest HT konstruk 4 - posttest HT konstruk 4</w:t>
            </w:r>
          </w:p>
        </w:tc>
        <w:tc>
          <w:tcPr>
            <w:tcW w:w="99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7C2BDF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3.350</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04FE818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6.233</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32BCC96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.986</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14:paraId="0F8648D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1.357</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2DA4EED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5.343</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14:paraId="2B6C8C2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3.399</w:t>
            </w:r>
          </w:p>
        </w:tc>
        <w:tc>
          <w:tcPr>
            <w:tcW w:w="540" w:type="dxa"/>
            <w:tcBorders>
              <w:top w:val="nil"/>
              <w:bottom w:val="single" w:sz="16" w:space="0" w:color="000000"/>
            </w:tcBorders>
            <w:shd w:val="clear" w:color="auto" w:fill="FFFFFF"/>
            <w:tcMar>
              <w:top w:w="30" w:type="dxa"/>
              <w:left w:w="30" w:type="dxa"/>
              <w:bottom w:w="30" w:type="dxa"/>
              <w:right w:w="30" w:type="dxa"/>
            </w:tcMar>
            <w:vAlign w:val="center"/>
          </w:tcPr>
          <w:p w14:paraId="7E4A3F6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7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170822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.002</w:t>
            </w:r>
          </w:p>
        </w:tc>
      </w:tr>
    </w:tbl>
    <w:p w14:paraId="6A203188"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7019155B"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0D5533EE"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tbl>
      <w:tblPr>
        <w:tblW w:w="90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30"/>
        <w:gridCol w:w="1440"/>
        <w:gridCol w:w="990"/>
        <w:gridCol w:w="900"/>
        <w:gridCol w:w="990"/>
        <w:gridCol w:w="1170"/>
        <w:gridCol w:w="900"/>
        <w:gridCol w:w="810"/>
        <w:gridCol w:w="540"/>
        <w:gridCol w:w="720"/>
      </w:tblGrid>
      <w:tr w:rsidR="00D95E6D" w:rsidRPr="008356FD" w14:paraId="16365030" w14:textId="77777777" w:rsidTr="0028340B">
        <w:trPr>
          <w:cantSplit/>
          <w:tblHeader/>
        </w:trPr>
        <w:tc>
          <w:tcPr>
            <w:tcW w:w="9090" w:type="dxa"/>
            <w:gridSpan w:val="10"/>
            <w:tcBorders>
              <w:top w:val="nil"/>
              <w:left w:val="nil"/>
              <w:bottom w:val="nil"/>
              <w:right w:val="nil"/>
            </w:tcBorders>
            <w:shd w:val="clear" w:color="auto" w:fill="FFFFFF"/>
            <w:tcMar>
              <w:top w:w="30" w:type="dxa"/>
              <w:left w:w="30" w:type="dxa"/>
              <w:bottom w:w="30" w:type="dxa"/>
              <w:right w:w="30" w:type="dxa"/>
            </w:tcMar>
            <w:vAlign w:val="center"/>
          </w:tcPr>
          <w:p w14:paraId="18B5EC48"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b/>
                <w:bCs/>
                <w:color w:val="000000"/>
                <w:sz w:val="16"/>
                <w:szCs w:val="16"/>
              </w:rPr>
              <w:t>Paired Samples Test</w:t>
            </w:r>
          </w:p>
        </w:tc>
      </w:tr>
      <w:tr w:rsidR="00D95E6D" w:rsidRPr="008356FD" w14:paraId="6C9A378C" w14:textId="77777777" w:rsidTr="0028340B">
        <w:trPr>
          <w:cantSplit/>
          <w:tblHeader/>
        </w:trPr>
        <w:tc>
          <w:tcPr>
            <w:tcW w:w="630"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3CAF069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44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19CE82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4950"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B8338CD"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Paired Differences</w:t>
            </w:r>
          </w:p>
        </w:tc>
        <w:tc>
          <w:tcPr>
            <w:tcW w:w="8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426C407"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t</w:t>
            </w:r>
          </w:p>
        </w:tc>
        <w:tc>
          <w:tcPr>
            <w:tcW w:w="54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E3AF2D2"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w:t>
            </w:r>
          </w:p>
        </w:tc>
        <w:tc>
          <w:tcPr>
            <w:tcW w:w="72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682378F"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Sig. (2-tailed)</w:t>
            </w:r>
          </w:p>
        </w:tc>
      </w:tr>
      <w:tr w:rsidR="00D95E6D" w:rsidRPr="008356FD" w14:paraId="3637F3B1" w14:textId="77777777" w:rsidTr="0028340B">
        <w:trPr>
          <w:cantSplit/>
          <w:tblHeader/>
        </w:trPr>
        <w:tc>
          <w:tcPr>
            <w:tcW w:w="630" w:type="dxa"/>
            <w:tcBorders>
              <w:top w:val="nil"/>
              <w:left w:val="single" w:sz="16" w:space="0" w:color="000000"/>
              <w:bottom w:val="nil"/>
              <w:right w:val="nil"/>
            </w:tcBorders>
            <w:shd w:val="clear" w:color="auto" w:fill="FFFFFF"/>
            <w:tcMar>
              <w:top w:w="30" w:type="dxa"/>
              <w:left w:w="30" w:type="dxa"/>
              <w:bottom w:w="30" w:type="dxa"/>
              <w:right w:w="30" w:type="dxa"/>
            </w:tcMar>
          </w:tcPr>
          <w:p w14:paraId="7351E47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440" w:type="dxa"/>
            <w:tcBorders>
              <w:top w:val="nil"/>
              <w:left w:val="nil"/>
              <w:bottom w:val="nil"/>
              <w:right w:val="single" w:sz="16" w:space="0" w:color="000000"/>
            </w:tcBorders>
            <w:shd w:val="clear" w:color="auto" w:fill="FFFFFF"/>
            <w:tcMar>
              <w:top w:w="30" w:type="dxa"/>
              <w:left w:w="30" w:type="dxa"/>
              <w:bottom w:w="30" w:type="dxa"/>
              <w:right w:w="30" w:type="dxa"/>
            </w:tcMar>
          </w:tcPr>
          <w:p w14:paraId="27B613E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90"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0F255B35"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Mean</w:t>
            </w:r>
          </w:p>
        </w:tc>
        <w:tc>
          <w:tcPr>
            <w:tcW w:w="900" w:type="dxa"/>
            <w:vMerge w:val="restart"/>
            <w:tcBorders>
              <w:bottom w:val="single" w:sz="16" w:space="0" w:color="000000"/>
            </w:tcBorders>
            <w:shd w:val="clear" w:color="auto" w:fill="FFFFFF"/>
            <w:tcMar>
              <w:top w:w="30" w:type="dxa"/>
              <w:left w:w="30" w:type="dxa"/>
              <w:bottom w:w="30" w:type="dxa"/>
              <w:right w:w="30" w:type="dxa"/>
            </w:tcMar>
            <w:vAlign w:val="bottom"/>
          </w:tcPr>
          <w:p w14:paraId="2728CA23"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Std. Deviation</w:t>
            </w:r>
          </w:p>
        </w:tc>
        <w:tc>
          <w:tcPr>
            <w:tcW w:w="990" w:type="dxa"/>
            <w:vMerge w:val="restart"/>
            <w:tcBorders>
              <w:bottom w:val="single" w:sz="16" w:space="0" w:color="000000"/>
            </w:tcBorders>
            <w:shd w:val="clear" w:color="auto" w:fill="FFFFFF"/>
            <w:tcMar>
              <w:top w:w="30" w:type="dxa"/>
              <w:left w:w="30" w:type="dxa"/>
              <w:bottom w:w="30" w:type="dxa"/>
              <w:right w:w="30" w:type="dxa"/>
            </w:tcMar>
            <w:vAlign w:val="bottom"/>
          </w:tcPr>
          <w:p w14:paraId="62DF57EF"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Std. Error Mean</w:t>
            </w:r>
          </w:p>
        </w:tc>
        <w:tc>
          <w:tcPr>
            <w:tcW w:w="2070" w:type="dxa"/>
            <w:gridSpan w:val="2"/>
            <w:shd w:val="clear" w:color="auto" w:fill="FFFFFF"/>
            <w:tcMar>
              <w:top w:w="30" w:type="dxa"/>
              <w:left w:w="30" w:type="dxa"/>
              <w:bottom w:w="30" w:type="dxa"/>
              <w:right w:w="30" w:type="dxa"/>
            </w:tcMar>
            <w:vAlign w:val="bottom"/>
          </w:tcPr>
          <w:p w14:paraId="2D3D6702"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95% Confidence Interval of the Difference</w:t>
            </w:r>
          </w:p>
        </w:tc>
        <w:tc>
          <w:tcPr>
            <w:tcW w:w="8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7A582E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54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39AD2B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72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591D22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r>
      <w:tr w:rsidR="00D95E6D" w:rsidRPr="008356FD" w14:paraId="5C8A2C9F" w14:textId="77777777" w:rsidTr="0028340B">
        <w:trPr>
          <w:cantSplit/>
          <w:tblHeader/>
        </w:trPr>
        <w:tc>
          <w:tcPr>
            <w:tcW w:w="63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1B8C98C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44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BCCFA9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90"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01B5F12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00" w:type="dxa"/>
            <w:vMerge/>
            <w:tcBorders>
              <w:bottom w:val="single" w:sz="16" w:space="0" w:color="000000"/>
            </w:tcBorders>
            <w:shd w:val="clear" w:color="auto" w:fill="FFFFFF"/>
            <w:tcMar>
              <w:top w:w="30" w:type="dxa"/>
              <w:left w:w="30" w:type="dxa"/>
              <w:bottom w:w="30" w:type="dxa"/>
              <w:right w:w="30" w:type="dxa"/>
            </w:tcMar>
            <w:vAlign w:val="bottom"/>
          </w:tcPr>
          <w:p w14:paraId="3BF0787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90" w:type="dxa"/>
            <w:vMerge/>
            <w:tcBorders>
              <w:bottom w:val="single" w:sz="16" w:space="0" w:color="000000"/>
            </w:tcBorders>
            <w:shd w:val="clear" w:color="auto" w:fill="FFFFFF"/>
            <w:tcMar>
              <w:top w:w="30" w:type="dxa"/>
              <w:left w:w="30" w:type="dxa"/>
              <w:bottom w:w="30" w:type="dxa"/>
              <w:right w:w="30" w:type="dxa"/>
            </w:tcMar>
            <w:vAlign w:val="bottom"/>
          </w:tcPr>
          <w:p w14:paraId="1349981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170" w:type="dxa"/>
            <w:tcBorders>
              <w:bottom w:val="single" w:sz="16" w:space="0" w:color="000000"/>
            </w:tcBorders>
            <w:shd w:val="clear" w:color="auto" w:fill="FFFFFF"/>
            <w:tcMar>
              <w:top w:w="30" w:type="dxa"/>
              <w:left w:w="30" w:type="dxa"/>
              <w:bottom w:w="30" w:type="dxa"/>
              <w:right w:w="30" w:type="dxa"/>
            </w:tcMar>
            <w:vAlign w:val="bottom"/>
          </w:tcPr>
          <w:p w14:paraId="095D7432"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Lower</w:t>
            </w:r>
          </w:p>
        </w:tc>
        <w:tc>
          <w:tcPr>
            <w:tcW w:w="900" w:type="dxa"/>
            <w:tcBorders>
              <w:bottom w:val="single" w:sz="16" w:space="0" w:color="000000"/>
            </w:tcBorders>
            <w:shd w:val="clear" w:color="auto" w:fill="FFFFFF"/>
            <w:tcMar>
              <w:top w:w="30" w:type="dxa"/>
              <w:left w:w="30" w:type="dxa"/>
              <w:bottom w:w="30" w:type="dxa"/>
              <w:right w:w="30" w:type="dxa"/>
            </w:tcMar>
            <w:vAlign w:val="bottom"/>
          </w:tcPr>
          <w:p w14:paraId="613F459A"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Upper</w:t>
            </w:r>
          </w:p>
        </w:tc>
        <w:tc>
          <w:tcPr>
            <w:tcW w:w="8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35E21E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54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D485A0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72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BB2FC6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r>
      <w:tr w:rsidR="00D95E6D" w:rsidRPr="008356FD" w14:paraId="2015A5AC" w14:textId="77777777" w:rsidTr="0028340B">
        <w:trPr>
          <w:cantSplit/>
          <w:tblHeader/>
        </w:trPr>
        <w:tc>
          <w:tcPr>
            <w:tcW w:w="630"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3BDEBFD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1</w:t>
            </w:r>
          </w:p>
        </w:tc>
        <w:tc>
          <w:tcPr>
            <w:tcW w:w="144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B73043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pretest OMA konstr 1 - posttest OMA konstr 1</w:t>
            </w:r>
          </w:p>
        </w:tc>
        <w:tc>
          <w:tcPr>
            <w:tcW w:w="99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675425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-1.025</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4B7DE7F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7.843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383957C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1.240</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14:paraId="0AE8839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-3.533</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150C469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1.483</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14:paraId="12FBE9F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-.827</w:t>
            </w:r>
          </w:p>
        </w:tc>
        <w:tc>
          <w:tcPr>
            <w:tcW w:w="540" w:type="dxa"/>
            <w:tcBorders>
              <w:top w:val="single" w:sz="16" w:space="0" w:color="000000"/>
              <w:bottom w:val="nil"/>
            </w:tcBorders>
            <w:shd w:val="clear" w:color="auto" w:fill="FFFFFF"/>
            <w:tcMar>
              <w:top w:w="30" w:type="dxa"/>
              <w:left w:w="30" w:type="dxa"/>
              <w:bottom w:w="30" w:type="dxa"/>
              <w:right w:w="30" w:type="dxa"/>
            </w:tcMar>
            <w:vAlign w:val="center"/>
          </w:tcPr>
          <w:p w14:paraId="654A7E0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7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5D24E6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.414</w:t>
            </w:r>
          </w:p>
        </w:tc>
      </w:tr>
      <w:tr w:rsidR="00D95E6D" w:rsidRPr="008356FD" w14:paraId="0B21C11E" w14:textId="77777777" w:rsidTr="0028340B">
        <w:trPr>
          <w:cantSplit/>
          <w:tblHeader/>
        </w:trPr>
        <w:tc>
          <w:tcPr>
            <w:tcW w:w="630" w:type="dxa"/>
            <w:tcBorders>
              <w:top w:val="nil"/>
              <w:left w:val="single" w:sz="16" w:space="0" w:color="000000"/>
              <w:bottom w:val="nil"/>
              <w:right w:val="nil"/>
            </w:tcBorders>
            <w:shd w:val="clear" w:color="auto" w:fill="FFFFFF"/>
            <w:tcMar>
              <w:top w:w="30" w:type="dxa"/>
              <w:left w:w="30" w:type="dxa"/>
              <w:bottom w:w="30" w:type="dxa"/>
              <w:right w:w="30" w:type="dxa"/>
            </w:tcMar>
          </w:tcPr>
          <w:p w14:paraId="7981876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2</w:t>
            </w:r>
          </w:p>
        </w:tc>
        <w:tc>
          <w:tcPr>
            <w:tcW w:w="1440" w:type="dxa"/>
            <w:tcBorders>
              <w:top w:val="nil"/>
              <w:left w:val="nil"/>
              <w:bottom w:val="nil"/>
              <w:right w:val="single" w:sz="16" w:space="0" w:color="000000"/>
            </w:tcBorders>
            <w:shd w:val="clear" w:color="auto" w:fill="FFFFFF"/>
            <w:tcMar>
              <w:top w:w="30" w:type="dxa"/>
              <w:left w:w="30" w:type="dxa"/>
              <w:bottom w:w="30" w:type="dxa"/>
              <w:right w:w="30" w:type="dxa"/>
            </w:tcMar>
          </w:tcPr>
          <w:p w14:paraId="79357FE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pretest OMA konstr 2 - posttest OMA konstr 2</w:t>
            </w:r>
          </w:p>
        </w:tc>
        <w:tc>
          <w:tcPr>
            <w:tcW w:w="990" w:type="dxa"/>
            <w:tcBorders>
              <w:top w:val="nil"/>
              <w:left w:val="single" w:sz="16" w:space="0" w:color="000000"/>
              <w:bottom w:val="nil"/>
            </w:tcBorders>
            <w:shd w:val="clear" w:color="auto" w:fill="FFFFFF"/>
            <w:tcMar>
              <w:top w:w="30" w:type="dxa"/>
              <w:left w:w="30" w:type="dxa"/>
              <w:bottom w:w="30" w:type="dxa"/>
              <w:right w:w="30" w:type="dxa"/>
            </w:tcMar>
            <w:vAlign w:val="center"/>
          </w:tcPr>
          <w:p w14:paraId="147854A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1.875</w:t>
            </w:r>
          </w:p>
        </w:tc>
        <w:tc>
          <w:tcPr>
            <w:tcW w:w="900" w:type="dxa"/>
            <w:tcBorders>
              <w:top w:val="nil"/>
              <w:bottom w:val="nil"/>
            </w:tcBorders>
            <w:shd w:val="clear" w:color="auto" w:fill="FFFFFF"/>
            <w:tcMar>
              <w:top w:w="30" w:type="dxa"/>
              <w:left w:w="30" w:type="dxa"/>
              <w:bottom w:w="30" w:type="dxa"/>
              <w:right w:w="30" w:type="dxa"/>
            </w:tcMar>
            <w:vAlign w:val="center"/>
          </w:tcPr>
          <w:p w14:paraId="67534F4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5.209</w:t>
            </w:r>
          </w:p>
        </w:tc>
        <w:tc>
          <w:tcPr>
            <w:tcW w:w="990" w:type="dxa"/>
            <w:tcBorders>
              <w:top w:val="nil"/>
              <w:bottom w:val="nil"/>
            </w:tcBorders>
            <w:shd w:val="clear" w:color="auto" w:fill="FFFFFF"/>
            <w:tcMar>
              <w:top w:w="30" w:type="dxa"/>
              <w:left w:w="30" w:type="dxa"/>
              <w:bottom w:w="30" w:type="dxa"/>
              <w:right w:w="30" w:type="dxa"/>
            </w:tcMar>
            <w:vAlign w:val="center"/>
          </w:tcPr>
          <w:p w14:paraId="0214FF6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.824</w:t>
            </w:r>
          </w:p>
        </w:tc>
        <w:tc>
          <w:tcPr>
            <w:tcW w:w="1170" w:type="dxa"/>
            <w:tcBorders>
              <w:top w:val="nil"/>
              <w:bottom w:val="nil"/>
            </w:tcBorders>
            <w:shd w:val="clear" w:color="auto" w:fill="FFFFFF"/>
            <w:tcMar>
              <w:top w:w="30" w:type="dxa"/>
              <w:left w:w="30" w:type="dxa"/>
              <w:bottom w:w="30" w:type="dxa"/>
              <w:right w:w="30" w:type="dxa"/>
            </w:tcMar>
            <w:vAlign w:val="center"/>
          </w:tcPr>
          <w:p w14:paraId="7A96FD7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.209</w:t>
            </w:r>
          </w:p>
        </w:tc>
        <w:tc>
          <w:tcPr>
            <w:tcW w:w="900" w:type="dxa"/>
            <w:tcBorders>
              <w:top w:val="nil"/>
              <w:bottom w:val="nil"/>
            </w:tcBorders>
            <w:shd w:val="clear" w:color="auto" w:fill="FFFFFF"/>
            <w:tcMar>
              <w:top w:w="30" w:type="dxa"/>
              <w:left w:w="30" w:type="dxa"/>
              <w:bottom w:w="30" w:type="dxa"/>
              <w:right w:w="30" w:type="dxa"/>
            </w:tcMar>
            <w:vAlign w:val="center"/>
          </w:tcPr>
          <w:p w14:paraId="0D8793E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3.541</w:t>
            </w:r>
          </w:p>
        </w:tc>
        <w:tc>
          <w:tcPr>
            <w:tcW w:w="810" w:type="dxa"/>
            <w:tcBorders>
              <w:top w:val="nil"/>
              <w:bottom w:val="nil"/>
            </w:tcBorders>
            <w:shd w:val="clear" w:color="auto" w:fill="FFFFFF"/>
            <w:tcMar>
              <w:top w:w="30" w:type="dxa"/>
              <w:left w:w="30" w:type="dxa"/>
              <w:bottom w:w="30" w:type="dxa"/>
              <w:right w:w="30" w:type="dxa"/>
            </w:tcMar>
            <w:vAlign w:val="center"/>
          </w:tcPr>
          <w:p w14:paraId="254200A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2.276</w:t>
            </w:r>
          </w:p>
        </w:tc>
        <w:tc>
          <w:tcPr>
            <w:tcW w:w="540" w:type="dxa"/>
            <w:tcBorders>
              <w:top w:val="nil"/>
              <w:bottom w:val="nil"/>
            </w:tcBorders>
            <w:shd w:val="clear" w:color="auto" w:fill="FFFFFF"/>
            <w:tcMar>
              <w:top w:w="30" w:type="dxa"/>
              <w:left w:w="30" w:type="dxa"/>
              <w:bottom w:w="30" w:type="dxa"/>
              <w:right w:w="30" w:type="dxa"/>
            </w:tcMar>
            <w:vAlign w:val="center"/>
          </w:tcPr>
          <w:p w14:paraId="701ECFB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720" w:type="dxa"/>
            <w:tcBorders>
              <w:top w:val="nil"/>
              <w:bottom w:val="nil"/>
              <w:right w:val="single" w:sz="16" w:space="0" w:color="000000"/>
            </w:tcBorders>
            <w:shd w:val="clear" w:color="auto" w:fill="FFFFFF"/>
            <w:tcMar>
              <w:top w:w="30" w:type="dxa"/>
              <w:left w:w="30" w:type="dxa"/>
              <w:bottom w:w="30" w:type="dxa"/>
              <w:right w:w="30" w:type="dxa"/>
            </w:tcMar>
            <w:vAlign w:val="center"/>
          </w:tcPr>
          <w:p w14:paraId="6912A3C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.028</w:t>
            </w:r>
          </w:p>
        </w:tc>
      </w:tr>
      <w:tr w:rsidR="00D95E6D" w:rsidRPr="008356FD" w14:paraId="44D31761" w14:textId="77777777" w:rsidTr="0028340B">
        <w:trPr>
          <w:cantSplit/>
          <w:tblHeader/>
        </w:trPr>
        <w:tc>
          <w:tcPr>
            <w:tcW w:w="630" w:type="dxa"/>
            <w:tcBorders>
              <w:top w:val="nil"/>
              <w:left w:val="single" w:sz="16" w:space="0" w:color="000000"/>
              <w:bottom w:val="nil"/>
              <w:right w:val="nil"/>
            </w:tcBorders>
            <w:shd w:val="clear" w:color="auto" w:fill="FFFFFF"/>
            <w:tcMar>
              <w:top w:w="30" w:type="dxa"/>
              <w:left w:w="30" w:type="dxa"/>
              <w:bottom w:w="30" w:type="dxa"/>
              <w:right w:w="30" w:type="dxa"/>
            </w:tcMar>
          </w:tcPr>
          <w:p w14:paraId="28FA5BB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3</w:t>
            </w:r>
          </w:p>
        </w:tc>
        <w:tc>
          <w:tcPr>
            <w:tcW w:w="1440" w:type="dxa"/>
            <w:tcBorders>
              <w:top w:val="nil"/>
              <w:left w:val="nil"/>
              <w:bottom w:val="nil"/>
              <w:right w:val="single" w:sz="16" w:space="0" w:color="000000"/>
            </w:tcBorders>
            <w:shd w:val="clear" w:color="auto" w:fill="FFFFFF"/>
            <w:tcMar>
              <w:top w:w="30" w:type="dxa"/>
              <w:left w:w="30" w:type="dxa"/>
              <w:bottom w:w="30" w:type="dxa"/>
              <w:right w:w="30" w:type="dxa"/>
            </w:tcMar>
          </w:tcPr>
          <w:p w14:paraId="279E323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pretest OMA konstr 3 - posttest OMA konstr 3</w:t>
            </w:r>
          </w:p>
        </w:tc>
        <w:tc>
          <w:tcPr>
            <w:tcW w:w="990" w:type="dxa"/>
            <w:tcBorders>
              <w:top w:val="nil"/>
              <w:left w:val="single" w:sz="16" w:space="0" w:color="000000"/>
              <w:bottom w:val="nil"/>
            </w:tcBorders>
            <w:shd w:val="clear" w:color="auto" w:fill="FFFFFF"/>
            <w:tcMar>
              <w:top w:w="30" w:type="dxa"/>
              <w:left w:w="30" w:type="dxa"/>
              <w:bottom w:w="30" w:type="dxa"/>
              <w:right w:w="30" w:type="dxa"/>
            </w:tcMar>
            <w:vAlign w:val="center"/>
          </w:tcPr>
          <w:p w14:paraId="7AF8FF3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-5.150</w:t>
            </w:r>
          </w:p>
        </w:tc>
        <w:tc>
          <w:tcPr>
            <w:tcW w:w="900" w:type="dxa"/>
            <w:tcBorders>
              <w:top w:val="nil"/>
              <w:bottom w:val="nil"/>
            </w:tcBorders>
            <w:shd w:val="clear" w:color="auto" w:fill="FFFFFF"/>
            <w:tcMar>
              <w:top w:w="30" w:type="dxa"/>
              <w:left w:w="30" w:type="dxa"/>
              <w:bottom w:w="30" w:type="dxa"/>
              <w:right w:w="30" w:type="dxa"/>
            </w:tcMar>
            <w:vAlign w:val="center"/>
          </w:tcPr>
          <w:p w14:paraId="3D6379E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4.666</w:t>
            </w:r>
          </w:p>
        </w:tc>
        <w:tc>
          <w:tcPr>
            <w:tcW w:w="990" w:type="dxa"/>
            <w:tcBorders>
              <w:top w:val="nil"/>
              <w:bottom w:val="nil"/>
            </w:tcBorders>
            <w:shd w:val="clear" w:color="auto" w:fill="FFFFFF"/>
            <w:tcMar>
              <w:top w:w="30" w:type="dxa"/>
              <w:left w:w="30" w:type="dxa"/>
              <w:bottom w:w="30" w:type="dxa"/>
              <w:right w:w="30" w:type="dxa"/>
            </w:tcMar>
            <w:vAlign w:val="center"/>
          </w:tcPr>
          <w:p w14:paraId="2C498C0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.738</w:t>
            </w:r>
          </w:p>
        </w:tc>
        <w:tc>
          <w:tcPr>
            <w:tcW w:w="1170" w:type="dxa"/>
            <w:tcBorders>
              <w:top w:val="nil"/>
              <w:bottom w:val="nil"/>
            </w:tcBorders>
            <w:shd w:val="clear" w:color="auto" w:fill="FFFFFF"/>
            <w:tcMar>
              <w:top w:w="30" w:type="dxa"/>
              <w:left w:w="30" w:type="dxa"/>
              <w:bottom w:w="30" w:type="dxa"/>
              <w:right w:w="30" w:type="dxa"/>
            </w:tcMar>
            <w:vAlign w:val="center"/>
          </w:tcPr>
          <w:p w14:paraId="1C8DF05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-6.642</w:t>
            </w:r>
          </w:p>
        </w:tc>
        <w:tc>
          <w:tcPr>
            <w:tcW w:w="900" w:type="dxa"/>
            <w:tcBorders>
              <w:top w:val="nil"/>
              <w:bottom w:val="nil"/>
            </w:tcBorders>
            <w:shd w:val="clear" w:color="auto" w:fill="FFFFFF"/>
            <w:tcMar>
              <w:top w:w="30" w:type="dxa"/>
              <w:left w:w="30" w:type="dxa"/>
              <w:bottom w:w="30" w:type="dxa"/>
              <w:right w:w="30" w:type="dxa"/>
            </w:tcMar>
            <w:vAlign w:val="center"/>
          </w:tcPr>
          <w:p w14:paraId="0C490C0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-3.658</w:t>
            </w:r>
          </w:p>
        </w:tc>
        <w:tc>
          <w:tcPr>
            <w:tcW w:w="810" w:type="dxa"/>
            <w:tcBorders>
              <w:top w:val="nil"/>
              <w:bottom w:val="nil"/>
            </w:tcBorders>
            <w:shd w:val="clear" w:color="auto" w:fill="FFFFFF"/>
            <w:tcMar>
              <w:top w:w="30" w:type="dxa"/>
              <w:left w:w="30" w:type="dxa"/>
              <w:bottom w:w="30" w:type="dxa"/>
              <w:right w:w="30" w:type="dxa"/>
            </w:tcMar>
            <w:vAlign w:val="center"/>
          </w:tcPr>
          <w:p w14:paraId="695E14C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-6.981</w:t>
            </w:r>
          </w:p>
        </w:tc>
        <w:tc>
          <w:tcPr>
            <w:tcW w:w="540" w:type="dxa"/>
            <w:tcBorders>
              <w:top w:val="nil"/>
              <w:bottom w:val="nil"/>
            </w:tcBorders>
            <w:shd w:val="clear" w:color="auto" w:fill="FFFFFF"/>
            <w:tcMar>
              <w:top w:w="30" w:type="dxa"/>
              <w:left w:w="30" w:type="dxa"/>
              <w:bottom w:w="30" w:type="dxa"/>
              <w:right w:w="30" w:type="dxa"/>
            </w:tcMar>
            <w:vAlign w:val="center"/>
          </w:tcPr>
          <w:p w14:paraId="5950A3C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720" w:type="dxa"/>
            <w:tcBorders>
              <w:top w:val="nil"/>
              <w:bottom w:val="nil"/>
              <w:right w:val="single" w:sz="16" w:space="0" w:color="000000"/>
            </w:tcBorders>
            <w:shd w:val="clear" w:color="auto" w:fill="FFFFFF"/>
            <w:tcMar>
              <w:top w:w="30" w:type="dxa"/>
              <w:left w:w="30" w:type="dxa"/>
              <w:bottom w:w="30" w:type="dxa"/>
              <w:right w:w="30" w:type="dxa"/>
            </w:tcMar>
            <w:vAlign w:val="center"/>
          </w:tcPr>
          <w:p w14:paraId="05A923E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.000</w:t>
            </w:r>
          </w:p>
        </w:tc>
      </w:tr>
      <w:tr w:rsidR="00D95E6D" w:rsidRPr="008356FD" w14:paraId="24C4A634" w14:textId="77777777" w:rsidTr="0028340B">
        <w:trPr>
          <w:cantSplit/>
        </w:trPr>
        <w:tc>
          <w:tcPr>
            <w:tcW w:w="63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7134C27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4</w:t>
            </w:r>
          </w:p>
        </w:tc>
        <w:tc>
          <w:tcPr>
            <w:tcW w:w="144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0166F4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pretest OMA konstr 4 - posttest OMA konstr 4</w:t>
            </w:r>
          </w:p>
        </w:tc>
        <w:tc>
          <w:tcPr>
            <w:tcW w:w="99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7B8F63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-2.950</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1DC9EDD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4.734</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66B595A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.748</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14:paraId="5F3C593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-4.464</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2936F8A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-1.436</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14:paraId="3CEF0E6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-3.941</w:t>
            </w:r>
          </w:p>
        </w:tc>
        <w:tc>
          <w:tcPr>
            <w:tcW w:w="540" w:type="dxa"/>
            <w:tcBorders>
              <w:top w:val="nil"/>
              <w:bottom w:val="single" w:sz="16" w:space="0" w:color="000000"/>
            </w:tcBorders>
            <w:shd w:val="clear" w:color="auto" w:fill="FFFFFF"/>
            <w:tcMar>
              <w:top w:w="30" w:type="dxa"/>
              <w:left w:w="30" w:type="dxa"/>
              <w:bottom w:w="30" w:type="dxa"/>
              <w:right w:w="30" w:type="dxa"/>
            </w:tcMar>
            <w:vAlign w:val="center"/>
          </w:tcPr>
          <w:p w14:paraId="3A08E53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7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24ED16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.000</w:t>
            </w:r>
          </w:p>
        </w:tc>
      </w:tr>
    </w:tbl>
    <w:p w14:paraId="2728D271" w14:textId="77777777" w:rsidR="00D95E6D" w:rsidRPr="008356FD" w:rsidRDefault="00D95E6D" w:rsidP="00D95E6D">
      <w:pPr>
        <w:spacing w:after="0" w:line="240" w:lineRule="auto"/>
        <w:rPr>
          <w:rFonts w:ascii="Times New Roman" w:hAnsi="Times New Roman"/>
          <w:sz w:val="16"/>
          <w:szCs w:val="16"/>
        </w:rPr>
      </w:pPr>
    </w:p>
    <w:p w14:paraId="641DF059" w14:textId="77777777" w:rsidR="00D95E6D" w:rsidRPr="008356FD" w:rsidRDefault="00D95E6D" w:rsidP="00D95E6D">
      <w:pPr>
        <w:pStyle w:val="ListParagraph"/>
        <w:spacing w:after="0" w:line="240" w:lineRule="auto"/>
        <w:rPr>
          <w:rFonts w:ascii="Times New Roman" w:hAnsi="Times New Roman"/>
          <w:sz w:val="16"/>
          <w:szCs w:val="16"/>
        </w:rPr>
      </w:pPr>
    </w:p>
    <w:p w14:paraId="6B9A621E" w14:textId="77777777" w:rsidR="00D95E6D" w:rsidRPr="008356FD" w:rsidRDefault="00D95E6D" w:rsidP="00D95E6D">
      <w:pPr>
        <w:pStyle w:val="ListParagraph"/>
        <w:numPr>
          <w:ilvl w:val="0"/>
          <w:numId w:val="41"/>
        </w:numPr>
        <w:spacing w:after="0" w:line="240" w:lineRule="auto"/>
        <w:rPr>
          <w:rFonts w:ascii="Times New Roman" w:hAnsi="Times New Roman"/>
          <w:sz w:val="16"/>
          <w:szCs w:val="16"/>
        </w:rPr>
      </w:pPr>
      <w:r w:rsidRPr="008356FD">
        <w:rPr>
          <w:rFonts w:ascii="Times New Roman" w:hAnsi="Times New Roman"/>
          <w:sz w:val="16"/>
          <w:szCs w:val="16"/>
        </w:rPr>
        <w:t>Skor pretest dan posttest berdasar jumlah refleksi</w:t>
      </w:r>
    </w:p>
    <w:p w14:paraId="1CB3064C" w14:textId="77777777" w:rsidR="00D95E6D" w:rsidRPr="008356FD" w:rsidRDefault="00D95E6D" w:rsidP="00D95E6D">
      <w:pPr>
        <w:pStyle w:val="ListParagraph"/>
        <w:autoSpaceDE w:val="0"/>
        <w:autoSpaceDN w:val="0"/>
        <w:adjustRightInd w:val="0"/>
        <w:spacing w:after="0" w:line="240" w:lineRule="auto"/>
        <w:rPr>
          <w:rFonts w:ascii="Times New Roman" w:hAnsi="Times New Roman"/>
          <w:sz w:val="16"/>
          <w:szCs w:val="16"/>
        </w:rPr>
      </w:pPr>
    </w:p>
    <w:tbl>
      <w:tblPr>
        <w:tblW w:w="892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91"/>
        <w:gridCol w:w="1531"/>
        <w:gridCol w:w="825"/>
        <w:gridCol w:w="1063"/>
        <w:gridCol w:w="870"/>
        <w:gridCol w:w="765"/>
        <w:gridCol w:w="810"/>
        <w:gridCol w:w="765"/>
        <w:gridCol w:w="615"/>
        <w:gridCol w:w="990"/>
      </w:tblGrid>
      <w:tr w:rsidR="00D95E6D" w:rsidRPr="008356FD" w14:paraId="3557A1BB" w14:textId="77777777" w:rsidTr="0028340B">
        <w:trPr>
          <w:cantSplit/>
          <w:tblHeader/>
        </w:trPr>
        <w:tc>
          <w:tcPr>
            <w:tcW w:w="8923" w:type="dxa"/>
            <w:gridSpan w:val="10"/>
            <w:tcBorders>
              <w:top w:val="nil"/>
              <w:left w:val="nil"/>
              <w:bottom w:val="nil"/>
              <w:right w:val="nil"/>
            </w:tcBorders>
            <w:shd w:val="clear" w:color="auto" w:fill="FFFFFF"/>
            <w:tcMar>
              <w:top w:w="30" w:type="dxa"/>
              <w:left w:w="30" w:type="dxa"/>
              <w:bottom w:w="30" w:type="dxa"/>
              <w:right w:w="30" w:type="dxa"/>
            </w:tcMar>
            <w:vAlign w:val="center"/>
          </w:tcPr>
          <w:p w14:paraId="1B054C95"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b/>
                <w:bCs/>
                <w:color w:val="000000"/>
                <w:sz w:val="16"/>
                <w:szCs w:val="16"/>
              </w:rPr>
              <w:lastRenderedPageBreak/>
              <w:t>Paired Samples Test</w:t>
            </w:r>
          </w:p>
        </w:tc>
      </w:tr>
      <w:tr w:rsidR="00D95E6D" w:rsidRPr="008356FD" w14:paraId="11958B0C" w14:textId="77777777" w:rsidTr="0028340B">
        <w:trPr>
          <w:cantSplit/>
          <w:tblHeader/>
        </w:trPr>
        <w:tc>
          <w:tcPr>
            <w:tcW w:w="690"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7DE4663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E32194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4333"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2301B08F"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Paired Differences</w:t>
            </w:r>
          </w:p>
        </w:tc>
        <w:tc>
          <w:tcPr>
            <w:tcW w:w="76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2DF3505"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t</w:t>
            </w:r>
          </w:p>
        </w:tc>
        <w:tc>
          <w:tcPr>
            <w:tcW w:w="61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801B6D8"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w:t>
            </w:r>
          </w:p>
        </w:tc>
        <w:tc>
          <w:tcPr>
            <w:tcW w:w="99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4D02E86"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Sig. (2-tailed)</w:t>
            </w:r>
          </w:p>
        </w:tc>
      </w:tr>
      <w:tr w:rsidR="00D95E6D" w:rsidRPr="008356FD" w14:paraId="6C80AE93" w14:textId="77777777" w:rsidTr="0028340B">
        <w:trPr>
          <w:cantSplit/>
          <w:tblHeader/>
        </w:trPr>
        <w:tc>
          <w:tcPr>
            <w:tcW w:w="690" w:type="dxa"/>
            <w:tcBorders>
              <w:top w:val="nil"/>
              <w:left w:val="single" w:sz="16" w:space="0" w:color="000000"/>
              <w:bottom w:val="nil"/>
              <w:right w:val="nil"/>
            </w:tcBorders>
            <w:shd w:val="clear" w:color="auto" w:fill="FFFFFF"/>
            <w:tcMar>
              <w:top w:w="30" w:type="dxa"/>
              <w:left w:w="30" w:type="dxa"/>
              <w:bottom w:w="30" w:type="dxa"/>
              <w:right w:w="30" w:type="dxa"/>
            </w:tcMar>
          </w:tcPr>
          <w:p w14:paraId="3103FFF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tcBorders>
              <w:top w:val="nil"/>
              <w:left w:val="nil"/>
              <w:bottom w:val="nil"/>
              <w:right w:val="single" w:sz="16" w:space="0" w:color="000000"/>
            </w:tcBorders>
            <w:shd w:val="clear" w:color="auto" w:fill="FFFFFF"/>
            <w:tcMar>
              <w:top w:w="30" w:type="dxa"/>
              <w:left w:w="30" w:type="dxa"/>
              <w:bottom w:w="30" w:type="dxa"/>
              <w:right w:w="30" w:type="dxa"/>
            </w:tcMar>
          </w:tcPr>
          <w:p w14:paraId="017F477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825"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0AE5D543"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Mean</w:t>
            </w:r>
          </w:p>
        </w:tc>
        <w:tc>
          <w:tcPr>
            <w:tcW w:w="1063" w:type="dxa"/>
            <w:vMerge w:val="restart"/>
            <w:tcBorders>
              <w:bottom w:val="single" w:sz="16" w:space="0" w:color="000000"/>
            </w:tcBorders>
            <w:shd w:val="clear" w:color="auto" w:fill="FFFFFF"/>
            <w:tcMar>
              <w:top w:w="30" w:type="dxa"/>
              <w:left w:w="30" w:type="dxa"/>
              <w:bottom w:w="30" w:type="dxa"/>
              <w:right w:w="30" w:type="dxa"/>
            </w:tcMar>
            <w:vAlign w:val="bottom"/>
          </w:tcPr>
          <w:p w14:paraId="2E3318D3"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Std. Deviation</w:t>
            </w:r>
          </w:p>
        </w:tc>
        <w:tc>
          <w:tcPr>
            <w:tcW w:w="870" w:type="dxa"/>
            <w:vMerge w:val="restart"/>
            <w:tcBorders>
              <w:bottom w:val="single" w:sz="16" w:space="0" w:color="000000"/>
            </w:tcBorders>
            <w:shd w:val="clear" w:color="auto" w:fill="FFFFFF"/>
            <w:tcMar>
              <w:top w:w="30" w:type="dxa"/>
              <w:left w:w="30" w:type="dxa"/>
              <w:bottom w:w="30" w:type="dxa"/>
              <w:right w:w="30" w:type="dxa"/>
            </w:tcMar>
            <w:vAlign w:val="bottom"/>
          </w:tcPr>
          <w:p w14:paraId="794C1F71"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Std. Error Mean</w:t>
            </w:r>
          </w:p>
        </w:tc>
        <w:tc>
          <w:tcPr>
            <w:tcW w:w="1575" w:type="dxa"/>
            <w:gridSpan w:val="2"/>
            <w:shd w:val="clear" w:color="auto" w:fill="FFFFFF"/>
            <w:tcMar>
              <w:top w:w="30" w:type="dxa"/>
              <w:left w:w="30" w:type="dxa"/>
              <w:bottom w:w="30" w:type="dxa"/>
              <w:right w:w="30" w:type="dxa"/>
            </w:tcMar>
            <w:vAlign w:val="bottom"/>
          </w:tcPr>
          <w:p w14:paraId="785F30DD"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95% Confidence Interval of the Difference</w:t>
            </w:r>
          </w:p>
        </w:tc>
        <w:tc>
          <w:tcPr>
            <w:tcW w:w="76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6E28BC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61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C19A7C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99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F47B1E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r>
      <w:tr w:rsidR="00D95E6D" w:rsidRPr="008356FD" w14:paraId="08BFA8EA" w14:textId="77777777" w:rsidTr="0028340B">
        <w:trPr>
          <w:cantSplit/>
          <w:tblHeader/>
        </w:trPr>
        <w:tc>
          <w:tcPr>
            <w:tcW w:w="69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1FB63E6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53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D85D3B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825"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0217A71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63" w:type="dxa"/>
            <w:vMerge/>
            <w:tcBorders>
              <w:bottom w:val="single" w:sz="16" w:space="0" w:color="000000"/>
            </w:tcBorders>
            <w:shd w:val="clear" w:color="auto" w:fill="FFFFFF"/>
            <w:tcMar>
              <w:top w:w="30" w:type="dxa"/>
              <w:left w:w="30" w:type="dxa"/>
              <w:bottom w:w="30" w:type="dxa"/>
              <w:right w:w="30" w:type="dxa"/>
            </w:tcMar>
            <w:vAlign w:val="bottom"/>
          </w:tcPr>
          <w:p w14:paraId="6072CDA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870" w:type="dxa"/>
            <w:vMerge/>
            <w:tcBorders>
              <w:bottom w:val="single" w:sz="16" w:space="0" w:color="000000"/>
            </w:tcBorders>
            <w:shd w:val="clear" w:color="auto" w:fill="FFFFFF"/>
            <w:tcMar>
              <w:top w:w="30" w:type="dxa"/>
              <w:left w:w="30" w:type="dxa"/>
              <w:bottom w:w="30" w:type="dxa"/>
              <w:right w:w="30" w:type="dxa"/>
            </w:tcMar>
            <w:vAlign w:val="bottom"/>
          </w:tcPr>
          <w:p w14:paraId="2F47D8B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765" w:type="dxa"/>
            <w:tcBorders>
              <w:bottom w:val="single" w:sz="16" w:space="0" w:color="000000"/>
            </w:tcBorders>
            <w:shd w:val="clear" w:color="auto" w:fill="FFFFFF"/>
            <w:tcMar>
              <w:top w:w="30" w:type="dxa"/>
              <w:left w:w="30" w:type="dxa"/>
              <w:bottom w:w="30" w:type="dxa"/>
              <w:right w:w="30" w:type="dxa"/>
            </w:tcMar>
            <w:vAlign w:val="bottom"/>
          </w:tcPr>
          <w:p w14:paraId="72517736"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Lower</w:t>
            </w:r>
          </w:p>
        </w:tc>
        <w:tc>
          <w:tcPr>
            <w:tcW w:w="810" w:type="dxa"/>
            <w:tcBorders>
              <w:bottom w:val="single" w:sz="16" w:space="0" w:color="000000"/>
            </w:tcBorders>
            <w:shd w:val="clear" w:color="auto" w:fill="FFFFFF"/>
            <w:tcMar>
              <w:top w:w="30" w:type="dxa"/>
              <w:left w:w="30" w:type="dxa"/>
              <w:bottom w:w="30" w:type="dxa"/>
              <w:right w:w="30" w:type="dxa"/>
            </w:tcMar>
            <w:vAlign w:val="bottom"/>
          </w:tcPr>
          <w:p w14:paraId="3A573C31"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Upper</w:t>
            </w:r>
          </w:p>
        </w:tc>
        <w:tc>
          <w:tcPr>
            <w:tcW w:w="76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FACFB18"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61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A2992A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c>
          <w:tcPr>
            <w:tcW w:w="99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EBB65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p>
        </w:tc>
      </w:tr>
      <w:tr w:rsidR="00D95E6D" w:rsidRPr="008356FD" w14:paraId="2FC20EEC" w14:textId="77777777" w:rsidTr="0028340B">
        <w:trPr>
          <w:cantSplit/>
          <w:tblHeader/>
        </w:trPr>
        <w:tc>
          <w:tcPr>
            <w:tcW w:w="690"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3BBFC30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1</w:t>
            </w:r>
          </w:p>
        </w:tc>
        <w:tc>
          <w:tcPr>
            <w:tcW w:w="153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6AA530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total pretest refleksi 1 kali - total posttest refleksi 1 kali</w:t>
            </w:r>
          </w:p>
        </w:tc>
        <w:tc>
          <w:tcPr>
            <w:tcW w:w="82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F3F880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1.29167E1</w:t>
            </w:r>
          </w:p>
        </w:tc>
        <w:tc>
          <w:tcPr>
            <w:tcW w:w="1063" w:type="dxa"/>
            <w:tcBorders>
              <w:top w:val="single" w:sz="16" w:space="0" w:color="000000"/>
              <w:bottom w:val="nil"/>
            </w:tcBorders>
            <w:shd w:val="clear" w:color="auto" w:fill="FFFFFF"/>
            <w:tcMar>
              <w:top w:w="30" w:type="dxa"/>
              <w:left w:w="30" w:type="dxa"/>
              <w:bottom w:w="30" w:type="dxa"/>
              <w:right w:w="30" w:type="dxa"/>
            </w:tcMar>
            <w:vAlign w:val="center"/>
          </w:tcPr>
          <w:p w14:paraId="1351A07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19.97580</w:t>
            </w:r>
          </w:p>
        </w:tc>
        <w:tc>
          <w:tcPr>
            <w:tcW w:w="870" w:type="dxa"/>
            <w:tcBorders>
              <w:top w:val="single" w:sz="16" w:space="0" w:color="000000"/>
              <w:bottom w:val="nil"/>
            </w:tcBorders>
            <w:shd w:val="clear" w:color="auto" w:fill="FFFFFF"/>
            <w:tcMar>
              <w:top w:w="30" w:type="dxa"/>
              <w:left w:w="30" w:type="dxa"/>
              <w:bottom w:w="30" w:type="dxa"/>
              <w:right w:w="30" w:type="dxa"/>
            </w:tcMar>
            <w:vAlign w:val="center"/>
          </w:tcPr>
          <w:p w14:paraId="3D86237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5.15773E0</w:t>
            </w:r>
          </w:p>
        </w:tc>
        <w:tc>
          <w:tcPr>
            <w:tcW w:w="765" w:type="dxa"/>
            <w:tcBorders>
              <w:top w:val="single" w:sz="16" w:space="0" w:color="000000"/>
              <w:bottom w:val="nil"/>
            </w:tcBorders>
            <w:shd w:val="clear" w:color="auto" w:fill="FFFFFF"/>
            <w:tcMar>
              <w:top w:w="30" w:type="dxa"/>
              <w:left w:w="30" w:type="dxa"/>
              <w:bottom w:w="30" w:type="dxa"/>
              <w:right w:w="30" w:type="dxa"/>
            </w:tcMar>
            <w:vAlign w:val="center"/>
          </w:tcPr>
          <w:p w14:paraId="5E0A659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1.85444E0</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14:paraId="4FE82CE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2.39789E1</w:t>
            </w:r>
          </w:p>
        </w:tc>
        <w:tc>
          <w:tcPr>
            <w:tcW w:w="765" w:type="dxa"/>
            <w:tcBorders>
              <w:top w:val="single" w:sz="16" w:space="0" w:color="000000"/>
              <w:bottom w:val="nil"/>
            </w:tcBorders>
            <w:shd w:val="clear" w:color="auto" w:fill="FFFFFF"/>
            <w:tcMar>
              <w:top w:w="30" w:type="dxa"/>
              <w:left w:w="30" w:type="dxa"/>
              <w:bottom w:w="30" w:type="dxa"/>
              <w:right w:w="30" w:type="dxa"/>
            </w:tcMar>
            <w:vAlign w:val="center"/>
          </w:tcPr>
          <w:p w14:paraId="190F1B4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2.504</w:t>
            </w:r>
          </w:p>
        </w:tc>
        <w:tc>
          <w:tcPr>
            <w:tcW w:w="615" w:type="dxa"/>
            <w:tcBorders>
              <w:top w:val="single" w:sz="16" w:space="0" w:color="000000"/>
              <w:bottom w:val="nil"/>
            </w:tcBorders>
            <w:shd w:val="clear" w:color="auto" w:fill="FFFFFF"/>
            <w:tcMar>
              <w:top w:w="30" w:type="dxa"/>
              <w:left w:w="30" w:type="dxa"/>
              <w:bottom w:w="30" w:type="dxa"/>
              <w:right w:w="30" w:type="dxa"/>
            </w:tcMar>
            <w:vAlign w:val="center"/>
          </w:tcPr>
          <w:p w14:paraId="7395E3E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14</w:t>
            </w:r>
          </w:p>
        </w:tc>
        <w:tc>
          <w:tcPr>
            <w:tcW w:w="9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854295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.02525</w:t>
            </w:r>
          </w:p>
        </w:tc>
      </w:tr>
      <w:tr w:rsidR="00D95E6D" w:rsidRPr="008356FD" w14:paraId="4B45A445" w14:textId="77777777" w:rsidTr="0028340B">
        <w:trPr>
          <w:cantSplit/>
        </w:trPr>
        <w:tc>
          <w:tcPr>
            <w:tcW w:w="69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42C34F4C"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Pair 2</w:t>
            </w:r>
          </w:p>
        </w:tc>
        <w:tc>
          <w:tcPr>
            <w:tcW w:w="153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9C5EF1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total pretest refleksi &gt; 1 kali - total posttest refleksi &gt; 1 kali</w:t>
            </w:r>
          </w:p>
        </w:tc>
        <w:tc>
          <w:tcPr>
            <w:tcW w:w="82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9727FC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-4.24900E1</w:t>
            </w:r>
          </w:p>
        </w:tc>
        <w:tc>
          <w:tcPr>
            <w:tcW w:w="1063" w:type="dxa"/>
            <w:tcBorders>
              <w:top w:val="nil"/>
              <w:bottom w:val="single" w:sz="16" w:space="0" w:color="000000"/>
            </w:tcBorders>
            <w:shd w:val="clear" w:color="auto" w:fill="FFFFFF"/>
            <w:tcMar>
              <w:top w:w="30" w:type="dxa"/>
              <w:left w:w="30" w:type="dxa"/>
              <w:bottom w:w="30" w:type="dxa"/>
              <w:right w:w="30" w:type="dxa"/>
            </w:tcMar>
            <w:vAlign w:val="center"/>
          </w:tcPr>
          <w:p w14:paraId="589CCC2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34.14907</w:t>
            </w:r>
          </w:p>
        </w:tc>
        <w:tc>
          <w:tcPr>
            <w:tcW w:w="870" w:type="dxa"/>
            <w:tcBorders>
              <w:top w:val="nil"/>
              <w:bottom w:val="single" w:sz="16" w:space="0" w:color="000000"/>
            </w:tcBorders>
            <w:shd w:val="clear" w:color="auto" w:fill="FFFFFF"/>
            <w:tcMar>
              <w:top w:w="30" w:type="dxa"/>
              <w:left w:w="30" w:type="dxa"/>
              <w:bottom w:w="30" w:type="dxa"/>
              <w:right w:w="30" w:type="dxa"/>
            </w:tcMar>
            <w:vAlign w:val="center"/>
          </w:tcPr>
          <w:p w14:paraId="1250223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6.82981E0</w:t>
            </w:r>
          </w:p>
        </w:tc>
        <w:tc>
          <w:tcPr>
            <w:tcW w:w="765" w:type="dxa"/>
            <w:tcBorders>
              <w:top w:val="nil"/>
              <w:bottom w:val="single" w:sz="16" w:space="0" w:color="000000"/>
            </w:tcBorders>
            <w:shd w:val="clear" w:color="auto" w:fill="FFFFFF"/>
            <w:tcMar>
              <w:top w:w="30" w:type="dxa"/>
              <w:left w:w="30" w:type="dxa"/>
              <w:bottom w:w="30" w:type="dxa"/>
              <w:right w:w="30" w:type="dxa"/>
            </w:tcMar>
            <w:vAlign w:val="center"/>
          </w:tcPr>
          <w:p w14:paraId="273CBCF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-5.65860E1</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14:paraId="60294F2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-2.83940E1</w:t>
            </w:r>
          </w:p>
        </w:tc>
        <w:tc>
          <w:tcPr>
            <w:tcW w:w="765" w:type="dxa"/>
            <w:tcBorders>
              <w:top w:val="nil"/>
              <w:bottom w:val="single" w:sz="16" w:space="0" w:color="000000"/>
            </w:tcBorders>
            <w:shd w:val="clear" w:color="auto" w:fill="FFFFFF"/>
            <w:tcMar>
              <w:top w:w="30" w:type="dxa"/>
              <w:left w:w="30" w:type="dxa"/>
              <w:bottom w:w="30" w:type="dxa"/>
              <w:right w:w="30" w:type="dxa"/>
            </w:tcMar>
            <w:vAlign w:val="center"/>
          </w:tcPr>
          <w:p w14:paraId="2BCE70B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-6.221E0</w:t>
            </w:r>
          </w:p>
        </w:tc>
        <w:tc>
          <w:tcPr>
            <w:tcW w:w="615" w:type="dxa"/>
            <w:tcBorders>
              <w:top w:val="nil"/>
              <w:bottom w:val="single" w:sz="16" w:space="0" w:color="000000"/>
            </w:tcBorders>
            <w:shd w:val="clear" w:color="auto" w:fill="FFFFFF"/>
            <w:tcMar>
              <w:top w:w="30" w:type="dxa"/>
              <w:left w:w="30" w:type="dxa"/>
              <w:bottom w:w="30" w:type="dxa"/>
              <w:right w:w="30" w:type="dxa"/>
            </w:tcMar>
            <w:vAlign w:val="center"/>
          </w:tcPr>
          <w:p w14:paraId="29C63B3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24</w:t>
            </w:r>
          </w:p>
        </w:tc>
        <w:tc>
          <w:tcPr>
            <w:tcW w:w="99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4DADC6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.00000</w:t>
            </w:r>
          </w:p>
        </w:tc>
      </w:tr>
    </w:tbl>
    <w:p w14:paraId="49BBD0E5"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4549B543" w14:textId="77777777" w:rsidR="00D95E6D" w:rsidRPr="008356FD" w:rsidRDefault="00D95E6D" w:rsidP="00D95E6D">
      <w:pPr>
        <w:pStyle w:val="ListParagraph"/>
        <w:numPr>
          <w:ilvl w:val="0"/>
          <w:numId w:val="41"/>
        </w:numPr>
        <w:autoSpaceDE w:val="0"/>
        <w:autoSpaceDN w:val="0"/>
        <w:adjustRightInd w:val="0"/>
        <w:spacing w:after="0" w:line="240" w:lineRule="auto"/>
        <w:rPr>
          <w:rFonts w:ascii="Times New Roman" w:hAnsi="Times New Roman"/>
          <w:sz w:val="16"/>
          <w:szCs w:val="16"/>
        </w:rPr>
      </w:pPr>
      <w:r w:rsidRPr="008356FD">
        <w:rPr>
          <w:rFonts w:ascii="Times New Roman" w:hAnsi="Times New Roman"/>
          <w:sz w:val="16"/>
          <w:szCs w:val="16"/>
        </w:rPr>
        <w:t>Interrater pretest antar konstruk</w:t>
      </w:r>
    </w:p>
    <w:p w14:paraId="37BB9D89" w14:textId="77777777" w:rsidR="00D95E6D" w:rsidRPr="008356FD" w:rsidRDefault="00D95E6D" w:rsidP="00D95E6D">
      <w:pPr>
        <w:pStyle w:val="ListParagraph"/>
        <w:numPr>
          <w:ilvl w:val="0"/>
          <w:numId w:val="42"/>
        </w:numPr>
        <w:autoSpaceDE w:val="0"/>
        <w:autoSpaceDN w:val="0"/>
        <w:adjustRightInd w:val="0"/>
        <w:spacing w:after="0" w:line="240" w:lineRule="auto"/>
        <w:rPr>
          <w:rFonts w:ascii="Times New Roman" w:hAnsi="Times New Roman"/>
          <w:sz w:val="16"/>
          <w:szCs w:val="16"/>
        </w:rPr>
      </w:pPr>
      <w:r w:rsidRPr="008356FD">
        <w:rPr>
          <w:rFonts w:ascii="Times New Roman" w:hAnsi="Times New Roman"/>
          <w:sz w:val="16"/>
          <w:szCs w:val="16"/>
        </w:rPr>
        <w:t>Konstruk 1</w:t>
      </w:r>
    </w:p>
    <w:p w14:paraId="33977493" w14:textId="77777777" w:rsidR="00D95E6D" w:rsidRPr="008356FD" w:rsidRDefault="00D95E6D" w:rsidP="00D95E6D">
      <w:pPr>
        <w:pStyle w:val="ListParagraph"/>
        <w:autoSpaceDE w:val="0"/>
        <w:autoSpaceDN w:val="0"/>
        <w:adjustRightInd w:val="0"/>
        <w:spacing w:after="0" w:line="240" w:lineRule="auto"/>
        <w:ind w:left="1080"/>
        <w:rPr>
          <w:rFonts w:ascii="Times New Roman" w:hAnsi="Times New Roman"/>
          <w:sz w:val="16"/>
          <w:szCs w:val="16"/>
        </w:rPr>
      </w:pPr>
    </w:p>
    <w:tbl>
      <w:tblPr>
        <w:tblW w:w="81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53"/>
        <w:gridCol w:w="1117"/>
        <w:gridCol w:w="900"/>
        <w:gridCol w:w="810"/>
        <w:gridCol w:w="990"/>
        <w:gridCol w:w="630"/>
        <w:gridCol w:w="90"/>
        <w:gridCol w:w="810"/>
        <w:gridCol w:w="900"/>
        <w:gridCol w:w="90"/>
      </w:tblGrid>
      <w:tr w:rsidR="00D95E6D" w:rsidRPr="008356FD" w14:paraId="026570D2" w14:textId="77777777" w:rsidTr="0028340B">
        <w:trPr>
          <w:gridAfter w:val="1"/>
          <w:wAfter w:w="90" w:type="dxa"/>
          <w:cantSplit/>
          <w:tblHeader/>
        </w:trPr>
        <w:tc>
          <w:tcPr>
            <w:tcW w:w="8100" w:type="dxa"/>
            <w:gridSpan w:val="9"/>
            <w:tcBorders>
              <w:top w:val="nil"/>
              <w:left w:val="nil"/>
              <w:bottom w:val="nil"/>
              <w:right w:val="nil"/>
            </w:tcBorders>
            <w:shd w:val="clear" w:color="auto" w:fill="FFFFFF"/>
            <w:tcMar>
              <w:top w:w="30" w:type="dxa"/>
              <w:left w:w="30" w:type="dxa"/>
              <w:bottom w:w="30" w:type="dxa"/>
              <w:right w:w="30" w:type="dxa"/>
            </w:tcMar>
            <w:vAlign w:val="center"/>
          </w:tcPr>
          <w:p w14:paraId="54600324"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b/>
                <w:bCs/>
                <w:color w:val="000000"/>
                <w:sz w:val="16"/>
                <w:szCs w:val="16"/>
              </w:rPr>
              <w:t>Intraclass Correlation Coefficient</w:t>
            </w:r>
          </w:p>
        </w:tc>
      </w:tr>
      <w:tr w:rsidR="00D95E6D" w:rsidRPr="008356FD" w14:paraId="490E0239" w14:textId="77777777" w:rsidTr="0028340B">
        <w:trPr>
          <w:gridAfter w:val="1"/>
          <w:wAfter w:w="90" w:type="dxa"/>
          <w:cantSplit/>
          <w:tblHeader/>
        </w:trPr>
        <w:tc>
          <w:tcPr>
            <w:tcW w:w="185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8A5DB9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117"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DE70022"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Intraclass Correlation</w:t>
            </w:r>
            <w:r w:rsidRPr="008356FD">
              <w:rPr>
                <w:rFonts w:ascii="Times New Roman" w:hAnsi="Times New Roman"/>
                <w:color w:val="000000"/>
                <w:sz w:val="16"/>
                <w:szCs w:val="16"/>
                <w:vertAlign w:val="superscript"/>
              </w:rPr>
              <w:t>a</w:t>
            </w:r>
          </w:p>
        </w:tc>
        <w:tc>
          <w:tcPr>
            <w:tcW w:w="1710" w:type="dxa"/>
            <w:gridSpan w:val="2"/>
            <w:tcBorders>
              <w:top w:val="single" w:sz="16" w:space="0" w:color="000000"/>
            </w:tcBorders>
            <w:shd w:val="clear" w:color="auto" w:fill="FFFFFF"/>
            <w:tcMar>
              <w:top w:w="30" w:type="dxa"/>
              <w:left w:w="30" w:type="dxa"/>
              <w:bottom w:w="30" w:type="dxa"/>
              <w:right w:w="30" w:type="dxa"/>
            </w:tcMar>
            <w:vAlign w:val="bottom"/>
          </w:tcPr>
          <w:p w14:paraId="01FD10FB"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95% Confidence Interval</w:t>
            </w:r>
          </w:p>
        </w:tc>
        <w:tc>
          <w:tcPr>
            <w:tcW w:w="3420" w:type="dxa"/>
            <w:gridSpan w:val="5"/>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6481224E"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F Test with True Value 0</w:t>
            </w:r>
          </w:p>
        </w:tc>
      </w:tr>
      <w:tr w:rsidR="00D95E6D" w:rsidRPr="008356FD" w14:paraId="70C35538" w14:textId="77777777" w:rsidTr="0028340B">
        <w:trPr>
          <w:gridAfter w:val="1"/>
          <w:wAfter w:w="90" w:type="dxa"/>
          <w:cantSplit/>
          <w:tblHeader/>
        </w:trPr>
        <w:tc>
          <w:tcPr>
            <w:tcW w:w="185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978272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117"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18343A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00" w:type="dxa"/>
            <w:tcBorders>
              <w:bottom w:val="single" w:sz="16" w:space="0" w:color="000000"/>
            </w:tcBorders>
            <w:shd w:val="clear" w:color="auto" w:fill="FFFFFF"/>
            <w:tcMar>
              <w:top w:w="30" w:type="dxa"/>
              <w:left w:w="30" w:type="dxa"/>
              <w:bottom w:w="30" w:type="dxa"/>
              <w:right w:w="30" w:type="dxa"/>
            </w:tcMar>
            <w:vAlign w:val="bottom"/>
          </w:tcPr>
          <w:p w14:paraId="33C77639"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Lower Bound</w:t>
            </w:r>
          </w:p>
        </w:tc>
        <w:tc>
          <w:tcPr>
            <w:tcW w:w="810" w:type="dxa"/>
            <w:tcBorders>
              <w:bottom w:val="single" w:sz="16" w:space="0" w:color="000000"/>
            </w:tcBorders>
            <w:shd w:val="clear" w:color="auto" w:fill="FFFFFF"/>
            <w:tcMar>
              <w:top w:w="30" w:type="dxa"/>
              <w:left w:w="30" w:type="dxa"/>
              <w:bottom w:w="30" w:type="dxa"/>
              <w:right w:w="30" w:type="dxa"/>
            </w:tcMar>
            <w:vAlign w:val="bottom"/>
          </w:tcPr>
          <w:p w14:paraId="060F3BA8"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Upper Bound</w:t>
            </w:r>
          </w:p>
        </w:tc>
        <w:tc>
          <w:tcPr>
            <w:tcW w:w="990" w:type="dxa"/>
            <w:tcBorders>
              <w:bottom w:val="single" w:sz="16" w:space="0" w:color="000000"/>
            </w:tcBorders>
            <w:shd w:val="clear" w:color="auto" w:fill="FFFFFF"/>
            <w:tcMar>
              <w:top w:w="30" w:type="dxa"/>
              <w:left w:w="30" w:type="dxa"/>
              <w:bottom w:w="30" w:type="dxa"/>
              <w:right w:w="30" w:type="dxa"/>
            </w:tcMar>
            <w:vAlign w:val="bottom"/>
          </w:tcPr>
          <w:p w14:paraId="1170526F"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Value</w:t>
            </w:r>
          </w:p>
        </w:tc>
        <w:tc>
          <w:tcPr>
            <w:tcW w:w="720" w:type="dxa"/>
            <w:gridSpan w:val="2"/>
            <w:tcBorders>
              <w:bottom w:val="single" w:sz="16" w:space="0" w:color="000000"/>
            </w:tcBorders>
            <w:shd w:val="clear" w:color="auto" w:fill="FFFFFF"/>
            <w:tcMar>
              <w:top w:w="30" w:type="dxa"/>
              <w:left w:w="30" w:type="dxa"/>
              <w:bottom w:w="30" w:type="dxa"/>
              <w:right w:w="30" w:type="dxa"/>
            </w:tcMar>
            <w:vAlign w:val="bottom"/>
          </w:tcPr>
          <w:p w14:paraId="1D171ADB"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df1</w:t>
            </w:r>
          </w:p>
        </w:tc>
        <w:tc>
          <w:tcPr>
            <w:tcW w:w="810" w:type="dxa"/>
            <w:tcBorders>
              <w:bottom w:val="single" w:sz="16" w:space="0" w:color="000000"/>
            </w:tcBorders>
            <w:shd w:val="clear" w:color="auto" w:fill="FFFFFF"/>
            <w:tcMar>
              <w:top w:w="30" w:type="dxa"/>
              <w:left w:w="30" w:type="dxa"/>
              <w:bottom w:w="30" w:type="dxa"/>
              <w:right w:w="30" w:type="dxa"/>
            </w:tcMar>
            <w:vAlign w:val="bottom"/>
          </w:tcPr>
          <w:p w14:paraId="1A6E15AF"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df2</w:t>
            </w:r>
          </w:p>
        </w:tc>
        <w:tc>
          <w:tcPr>
            <w:tcW w:w="9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0C42910D"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Sig</w:t>
            </w:r>
          </w:p>
        </w:tc>
      </w:tr>
      <w:tr w:rsidR="00D95E6D" w:rsidRPr="008356FD" w14:paraId="253451B5" w14:textId="77777777" w:rsidTr="0028340B">
        <w:trPr>
          <w:gridAfter w:val="1"/>
          <w:wAfter w:w="90" w:type="dxa"/>
          <w:cantSplit/>
          <w:tblHeader/>
        </w:trPr>
        <w:tc>
          <w:tcPr>
            <w:tcW w:w="185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0A939B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Single Measures</w:t>
            </w:r>
          </w:p>
        </w:tc>
        <w:tc>
          <w:tcPr>
            <w:tcW w:w="111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717B20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.710</w:t>
            </w:r>
            <w:r w:rsidRPr="008356FD">
              <w:rPr>
                <w:rFonts w:ascii="Times New Roman" w:hAnsi="Times New Roman"/>
                <w:color w:val="000000"/>
                <w:sz w:val="16"/>
                <w:szCs w:val="16"/>
                <w:vertAlign w:val="superscript"/>
              </w:rPr>
              <w:t>b</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731608F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.514</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14:paraId="2F61E13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.835</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5908CDF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5.885</w:t>
            </w:r>
          </w:p>
        </w:tc>
        <w:tc>
          <w:tcPr>
            <w:tcW w:w="720" w:type="dxa"/>
            <w:gridSpan w:val="2"/>
            <w:tcBorders>
              <w:top w:val="single" w:sz="16" w:space="0" w:color="000000"/>
              <w:bottom w:val="nil"/>
            </w:tcBorders>
            <w:shd w:val="clear" w:color="auto" w:fill="FFFFFF"/>
            <w:tcMar>
              <w:top w:w="30" w:type="dxa"/>
              <w:left w:w="30" w:type="dxa"/>
              <w:bottom w:w="30" w:type="dxa"/>
              <w:right w:w="30" w:type="dxa"/>
            </w:tcMar>
            <w:vAlign w:val="center"/>
          </w:tcPr>
          <w:p w14:paraId="41D293A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14:paraId="4676A74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9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0FD6C6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.000</w:t>
            </w:r>
          </w:p>
        </w:tc>
      </w:tr>
      <w:tr w:rsidR="00D95E6D" w:rsidRPr="008356FD" w14:paraId="06830ED3" w14:textId="77777777" w:rsidTr="0028340B">
        <w:trPr>
          <w:gridAfter w:val="1"/>
          <w:wAfter w:w="90" w:type="dxa"/>
          <w:cantSplit/>
          <w:tblHeader/>
        </w:trPr>
        <w:tc>
          <w:tcPr>
            <w:tcW w:w="185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32F5F9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Average Measures</w:t>
            </w:r>
          </w:p>
        </w:tc>
        <w:tc>
          <w:tcPr>
            <w:tcW w:w="111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B7452E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.830</w:t>
            </w:r>
            <w:r w:rsidRPr="008356FD">
              <w:rPr>
                <w:rFonts w:ascii="Times New Roman" w:hAnsi="Times New Roman"/>
                <w:color w:val="000000"/>
                <w:sz w:val="16"/>
                <w:szCs w:val="16"/>
                <w:vertAlign w:val="superscript"/>
              </w:rPr>
              <w:t>c</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289DDA6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.679</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14:paraId="4ACFD9B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.910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22DFFB7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5.885</w:t>
            </w:r>
          </w:p>
        </w:tc>
        <w:tc>
          <w:tcPr>
            <w:tcW w:w="720" w:type="dxa"/>
            <w:gridSpan w:val="2"/>
            <w:tcBorders>
              <w:top w:val="nil"/>
              <w:bottom w:val="single" w:sz="16" w:space="0" w:color="000000"/>
            </w:tcBorders>
            <w:shd w:val="clear" w:color="auto" w:fill="FFFFFF"/>
            <w:tcMar>
              <w:top w:w="30" w:type="dxa"/>
              <w:left w:w="30" w:type="dxa"/>
              <w:bottom w:w="30" w:type="dxa"/>
              <w:right w:w="30" w:type="dxa"/>
            </w:tcMar>
            <w:vAlign w:val="center"/>
          </w:tcPr>
          <w:p w14:paraId="05BF416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14:paraId="153DBEB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9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CCAAE0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.000</w:t>
            </w:r>
          </w:p>
        </w:tc>
      </w:tr>
      <w:tr w:rsidR="00D95E6D" w:rsidRPr="008356FD" w14:paraId="694778BE" w14:textId="77777777" w:rsidTr="0028340B">
        <w:trPr>
          <w:gridAfter w:val="1"/>
          <w:wAfter w:w="90" w:type="dxa"/>
          <w:cantSplit/>
          <w:tblHeader/>
        </w:trPr>
        <w:tc>
          <w:tcPr>
            <w:tcW w:w="7200" w:type="dxa"/>
            <w:gridSpan w:val="8"/>
            <w:tcBorders>
              <w:top w:val="nil"/>
              <w:left w:val="nil"/>
              <w:bottom w:val="nil"/>
              <w:right w:val="nil"/>
            </w:tcBorders>
            <w:shd w:val="clear" w:color="auto" w:fill="FFFFFF"/>
            <w:tcMar>
              <w:top w:w="30" w:type="dxa"/>
              <w:left w:w="30" w:type="dxa"/>
              <w:bottom w:w="30" w:type="dxa"/>
              <w:right w:w="30" w:type="dxa"/>
            </w:tcMar>
          </w:tcPr>
          <w:p w14:paraId="6CDC64D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Two-way mixed effects model where people effects are random and measures effects are fixed.</w:t>
            </w:r>
          </w:p>
        </w:tc>
        <w:tc>
          <w:tcPr>
            <w:tcW w:w="900" w:type="dxa"/>
            <w:tcBorders>
              <w:top w:val="nil"/>
              <w:left w:val="nil"/>
              <w:bottom w:val="nil"/>
              <w:right w:val="nil"/>
            </w:tcBorders>
            <w:shd w:val="clear" w:color="auto" w:fill="FFFFFF"/>
            <w:tcMar>
              <w:top w:w="30" w:type="dxa"/>
              <w:left w:w="30" w:type="dxa"/>
              <w:bottom w:w="30" w:type="dxa"/>
              <w:right w:w="30" w:type="dxa"/>
            </w:tcMar>
          </w:tcPr>
          <w:p w14:paraId="5E15115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3B26830" w14:textId="77777777" w:rsidTr="0028340B">
        <w:trPr>
          <w:gridAfter w:val="1"/>
          <w:wAfter w:w="90" w:type="dxa"/>
          <w:cantSplit/>
          <w:tblHeader/>
        </w:trPr>
        <w:tc>
          <w:tcPr>
            <w:tcW w:w="8100" w:type="dxa"/>
            <w:gridSpan w:val="9"/>
            <w:tcBorders>
              <w:top w:val="nil"/>
              <w:left w:val="nil"/>
              <w:bottom w:val="nil"/>
              <w:right w:val="nil"/>
            </w:tcBorders>
            <w:shd w:val="clear" w:color="auto" w:fill="FFFFFF"/>
            <w:tcMar>
              <w:top w:w="30" w:type="dxa"/>
              <w:left w:w="30" w:type="dxa"/>
              <w:bottom w:w="30" w:type="dxa"/>
              <w:right w:w="30" w:type="dxa"/>
            </w:tcMar>
          </w:tcPr>
          <w:p w14:paraId="75F0031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a. Type C intraclass correlation coefficients using a consistency definition-the between-measure variance is excluded from the denominator variance.</w:t>
            </w:r>
          </w:p>
        </w:tc>
      </w:tr>
      <w:tr w:rsidR="00D95E6D" w:rsidRPr="008356FD" w14:paraId="11B4D117" w14:textId="77777777" w:rsidTr="0028340B">
        <w:trPr>
          <w:cantSplit/>
        </w:trPr>
        <w:tc>
          <w:tcPr>
            <w:tcW w:w="6300" w:type="dxa"/>
            <w:gridSpan w:val="6"/>
            <w:tcBorders>
              <w:top w:val="nil"/>
              <w:left w:val="nil"/>
              <w:bottom w:val="nil"/>
              <w:right w:val="nil"/>
            </w:tcBorders>
            <w:shd w:val="clear" w:color="auto" w:fill="FFFFFF"/>
            <w:tcMar>
              <w:top w:w="30" w:type="dxa"/>
              <w:left w:w="30" w:type="dxa"/>
              <w:bottom w:w="30" w:type="dxa"/>
              <w:right w:w="30" w:type="dxa"/>
            </w:tcMar>
          </w:tcPr>
          <w:p w14:paraId="3E53B82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b. The estimator is the same, whether the interaction effect is present or not.</w:t>
            </w:r>
          </w:p>
        </w:tc>
        <w:tc>
          <w:tcPr>
            <w:tcW w:w="90" w:type="dxa"/>
            <w:tcBorders>
              <w:top w:val="nil"/>
              <w:left w:val="nil"/>
              <w:bottom w:val="nil"/>
              <w:right w:val="nil"/>
            </w:tcBorders>
            <w:shd w:val="clear" w:color="auto" w:fill="FFFFFF"/>
            <w:tcMar>
              <w:top w:w="30" w:type="dxa"/>
              <w:left w:w="30" w:type="dxa"/>
              <w:bottom w:w="30" w:type="dxa"/>
              <w:right w:w="30" w:type="dxa"/>
            </w:tcMar>
          </w:tcPr>
          <w:p w14:paraId="2CCC8B4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710" w:type="dxa"/>
            <w:gridSpan w:val="2"/>
            <w:tcBorders>
              <w:top w:val="nil"/>
              <w:left w:val="nil"/>
              <w:bottom w:val="nil"/>
              <w:right w:val="nil"/>
            </w:tcBorders>
            <w:shd w:val="clear" w:color="auto" w:fill="FFFFFF"/>
            <w:tcMar>
              <w:top w:w="30" w:type="dxa"/>
              <w:left w:w="30" w:type="dxa"/>
              <w:bottom w:w="30" w:type="dxa"/>
              <w:right w:w="30" w:type="dxa"/>
            </w:tcMar>
          </w:tcPr>
          <w:p w14:paraId="3E081E3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0" w:type="dxa"/>
            <w:tcBorders>
              <w:top w:val="nil"/>
              <w:left w:val="nil"/>
              <w:bottom w:val="nil"/>
              <w:right w:val="nil"/>
            </w:tcBorders>
            <w:shd w:val="clear" w:color="auto" w:fill="FFFFFF"/>
            <w:tcMar>
              <w:top w:w="30" w:type="dxa"/>
              <w:left w:w="30" w:type="dxa"/>
              <w:bottom w:w="30" w:type="dxa"/>
              <w:right w:w="30" w:type="dxa"/>
            </w:tcMar>
          </w:tcPr>
          <w:p w14:paraId="587B6A9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2A37A244" w14:textId="77777777" w:rsidTr="0028340B">
        <w:trPr>
          <w:gridAfter w:val="1"/>
          <w:wAfter w:w="90" w:type="dxa"/>
          <w:cantSplit/>
        </w:trPr>
        <w:tc>
          <w:tcPr>
            <w:tcW w:w="8100" w:type="dxa"/>
            <w:gridSpan w:val="9"/>
            <w:tcBorders>
              <w:top w:val="nil"/>
              <w:left w:val="nil"/>
              <w:bottom w:val="nil"/>
              <w:right w:val="nil"/>
            </w:tcBorders>
            <w:shd w:val="clear" w:color="auto" w:fill="FFFFFF"/>
            <w:tcMar>
              <w:top w:w="30" w:type="dxa"/>
              <w:left w:w="30" w:type="dxa"/>
              <w:bottom w:w="30" w:type="dxa"/>
              <w:right w:w="30" w:type="dxa"/>
            </w:tcMar>
          </w:tcPr>
          <w:p w14:paraId="60C6159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c. This estimate is computed assuming the interaction effect is absent, because it is not estimable otherwise.</w:t>
            </w:r>
          </w:p>
        </w:tc>
      </w:tr>
    </w:tbl>
    <w:p w14:paraId="3358E511"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74589943"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05FC8240"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431D7BBC"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5D20B4C3"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4AC37208"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46FA8AE7"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14AF8C46"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2DA5106E"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30740BE0" w14:textId="77777777" w:rsidR="00D95E6D" w:rsidRPr="008356FD" w:rsidRDefault="00D95E6D" w:rsidP="00D95E6D">
      <w:pPr>
        <w:pStyle w:val="ListParagraph"/>
        <w:numPr>
          <w:ilvl w:val="0"/>
          <w:numId w:val="42"/>
        </w:numPr>
        <w:autoSpaceDE w:val="0"/>
        <w:autoSpaceDN w:val="0"/>
        <w:adjustRightInd w:val="0"/>
        <w:spacing w:after="0" w:line="240" w:lineRule="auto"/>
        <w:rPr>
          <w:rFonts w:ascii="Times New Roman" w:hAnsi="Times New Roman"/>
          <w:sz w:val="16"/>
          <w:szCs w:val="16"/>
        </w:rPr>
      </w:pPr>
      <w:r w:rsidRPr="008356FD">
        <w:rPr>
          <w:rFonts w:ascii="Times New Roman" w:hAnsi="Times New Roman"/>
          <w:sz w:val="16"/>
          <w:szCs w:val="16"/>
        </w:rPr>
        <w:t>Konstruk 2</w:t>
      </w:r>
    </w:p>
    <w:p w14:paraId="6EF867E4" w14:textId="77777777" w:rsidR="00D95E6D" w:rsidRPr="008356FD" w:rsidRDefault="00D95E6D" w:rsidP="00D95E6D">
      <w:pPr>
        <w:pStyle w:val="ListParagraph"/>
        <w:autoSpaceDE w:val="0"/>
        <w:autoSpaceDN w:val="0"/>
        <w:adjustRightInd w:val="0"/>
        <w:spacing w:after="0" w:line="240" w:lineRule="auto"/>
        <w:ind w:left="1080"/>
        <w:rPr>
          <w:rFonts w:ascii="Times New Roman" w:hAnsi="Times New Roman"/>
          <w:sz w:val="16"/>
          <w:szCs w:val="16"/>
        </w:rPr>
      </w:pPr>
    </w:p>
    <w:tbl>
      <w:tblPr>
        <w:tblW w:w="75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53"/>
        <w:gridCol w:w="1027"/>
        <w:gridCol w:w="900"/>
        <w:gridCol w:w="900"/>
        <w:gridCol w:w="900"/>
        <w:gridCol w:w="540"/>
        <w:gridCol w:w="630"/>
        <w:gridCol w:w="450"/>
        <w:gridCol w:w="90"/>
        <w:gridCol w:w="90"/>
        <w:gridCol w:w="180"/>
      </w:tblGrid>
      <w:tr w:rsidR="00D95E6D" w:rsidRPr="008356FD" w14:paraId="54CCBA85" w14:textId="77777777" w:rsidTr="0028340B">
        <w:trPr>
          <w:cantSplit/>
          <w:tblHeader/>
        </w:trPr>
        <w:tc>
          <w:tcPr>
            <w:tcW w:w="7560" w:type="dxa"/>
            <w:gridSpan w:val="11"/>
            <w:tcBorders>
              <w:top w:val="nil"/>
              <w:left w:val="nil"/>
              <w:bottom w:val="nil"/>
              <w:right w:val="nil"/>
            </w:tcBorders>
            <w:shd w:val="clear" w:color="auto" w:fill="FFFFFF"/>
            <w:tcMar>
              <w:top w:w="30" w:type="dxa"/>
              <w:left w:w="30" w:type="dxa"/>
              <w:bottom w:w="30" w:type="dxa"/>
              <w:right w:w="30" w:type="dxa"/>
            </w:tcMar>
            <w:vAlign w:val="center"/>
          </w:tcPr>
          <w:p w14:paraId="4AB675A9"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b/>
                <w:bCs/>
                <w:color w:val="000000"/>
                <w:sz w:val="16"/>
                <w:szCs w:val="16"/>
              </w:rPr>
              <w:t>Intraclass Correlation Coefficient</w:t>
            </w:r>
          </w:p>
        </w:tc>
      </w:tr>
      <w:tr w:rsidR="00D95E6D" w:rsidRPr="008356FD" w14:paraId="39182F49" w14:textId="77777777" w:rsidTr="0028340B">
        <w:trPr>
          <w:cantSplit/>
          <w:tblHeader/>
        </w:trPr>
        <w:tc>
          <w:tcPr>
            <w:tcW w:w="185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4D1C7042"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27"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70B7C0D"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Intraclass Correlation</w:t>
            </w:r>
            <w:r w:rsidRPr="008356FD">
              <w:rPr>
                <w:rFonts w:ascii="Times New Roman" w:hAnsi="Times New Roman"/>
                <w:color w:val="000000"/>
                <w:sz w:val="16"/>
                <w:szCs w:val="16"/>
                <w:vertAlign w:val="superscript"/>
              </w:rPr>
              <w:t>a</w:t>
            </w:r>
          </w:p>
        </w:tc>
        <w:tc>
          <w:tcPr>
            <w:tcW w:w="1800" w:type="dxa"/>
            <w:gridSpan w:val="2"/>
            <w:tcBorders>
              <w:top w:val="single" w:sz="16" w:space="0" w:color="000000"/>
            </w:tcBorders>
            <w:shd w:val="clear" w:color="auto" w:fill="FFFFFF"/>
            <w:tcMar>
              <w:top w:w="30" w:type="dxa"/>
              <w:left w:w="30" w:type="dxa"/>
              <w:bottom w:w="30" w:type="dxa"/>
              <w:right w:w="30" w:type="dxa"/>
            </w:tcMar>
            <w:vAlign w:val="bottom"/>
          </w:tcPr>
          <w:p w14:paraId="6EA2E406"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95% Confidence Interval</w:t>
            </w:r>
          </w:p>
        </w:tc>
        <w:tc>
          <w:tcPr>
            <w:tcW w:w="2880" w:type="dxa"/>
            <w:gridSpan w:val="7"/>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7A12AA32"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F Test with True Value 0</w:t>
            </w:r>
          </w:p>
        </w:tc>
      </w:tr>
      <w:tr w:rsidR="00D95E6D" w:rsidRPr="008356FD" w14:paraId="0C7EBC3D" w14:textId="77777777" w:rsidTr="0028340B">
        <w:trPr>
          <w:cantSplit/>
          <w:tblHeader/>
        </w:trPr>
        <w:tc>
          <w:tcPr>
            <w:tcW w:w="185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FDAC56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27"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6D30D7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00" w:type="dxa"/>
            <w:tcBorders>
              <w:bottom w:val="single" w:sz="16" w:space="0" w:color="000000"/>
            </w:tcBorders>
            <w:shd w:val="clear" w:color="auto" w:fill="FFFFFF"/>
            <w:tcMar>
              <w:top w:w="30" w:type="dxa"/>
              <w:left w:w="30" w:type="dxa"/>
              <w:bottom w:w="30" w:type="dxa"/>
              <w:right w:w="30" w:type="dxa"/>
            </w:tcMar>
            <w:vAlign w:val="bottom"/>
          </w:tcPr>
          <w:p w14:paraId="59B8E93F"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Lower Bound</w:t>
            </w:r>
          </w:p>
        </w:tc>
        <w:tc>
          <w:tcPr>
            <w:tcW w:w="900" w:type="dxa"/>
            <w:tcBorders>
              <w:bottom w:val="single" w:sz="16" w:space="0" w:color="000000"/>
            </w:tcBorders>
            <w:shd w:val="clear" w:color="auto" w:fill="FFFFFF"/>
            <w:tcMar>
              <w:top w:w="30" w:type="dxa"/>
              <w:left w:w="30" w:type="dxa"/>
              <w:bottom w:w="30" w:type="dxa"/>
              <w:right w:w="30" w:type="dxa"/>
            </w:tcMar>
            <w:vAlign w:val="bottom"/>
          </w:tcPr>
          <w:p w14:paraId="25D8ED41"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Upper Bound</w:t>
            </w:r>
          </w:p>
        </w:tc>
        <w:tc>
          <w:tcPr>
            <w:tcW w:w="900" w:type="dxa"/>
            <w:tcBorders>
              <w:bottom w:val="single" w:sz="16" w:space="0" w:color="000000"/>
            </w:tcBorders>
            <w:shd w:val="clear" w:color="auto" w:fill="FFFFFF"/>
            <w:tcMar>
              <w:top w:w="30" w:type="dxa"/>
              <w:left w:w="30" w:type="dxa"/>
              <w:bottom w:w="30" w:type="dxa"/>
              <w:right w:w="30" w:type="dxa"/>
            </w:tcMar>
            <w:vAlign w:val="bottom"/>
          </w:tcPr>
          <w:p w14:paraId="0E12A883"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Value</w:t>
            </w:r>
          </w:p>
        </w:tc>
        <w:tc>
          <w:tcPr>
            <w:tcW w:w="540" w:type="dxa"/>
            <w:tcBorders>
              <w:bottom w:val="single" w:sz="16" w:space="0" w:color="000000"/>
            </w:tcBorders>
            <w:shd w:val="clear" w:color="auto" w:fill="FFFFFF"/>
            <w:tcMar>
              <w:top w:w="30" w:type="dxa"/>
              <w:left w:w="30" w:type="dxa"/>
              <w:bottom w:w="30" w:type="dxa"/>
              <w:right w:w="30" w:type="dxa"/>
            </w:tcMar>
            <w:vAlign w:val="bottom"/>
          </w:tcPr>
          <w:p w14:paraId="7CD77185"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df1</w:t>
            </w:r>
          </w:p>
        </w:tc>
        <w:tc>
          <w:tcPr>
            <w:tcW w:w="630" w:type="dxa"/>
            <w:tcBorders>
              <w:bottom w:val="single" w:sz="16" w:space="0" w:color="000000"/>
            </w:tcBorders>
            <w:shd w:val="clear" w:color="auto" w:fill="FFFFFF"/>
            <w:tcMar>
              <w:top w:w="30" w:type="dxa"/>
              <w:left w:w="30" w:type="dxa"/>
              <w:bottom w:w="30" w:type="dxa"/>
              <w:right w:w="30" w:type="dxa"/>
            </w:tcMar>
            <w:vAlign w:val="bottom"/>
          </w:tcPr>
          <w:p w14:paraId="702AE38A"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df2</w:t>
            </w:r>
          </w:p>
        </w:tc>
        <w:tc>
          <w:tcPr>
            <w:tcW w:w="810" w:type="dxa"/>
            <w:gridSpan w:val="4"/>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38681873"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Sig</w:t>
            </w:r>
          </w:p>
        </w:tc>
      </w:tr>
      <w:tr w:rsidR="00D95E6D" w:rsidRPr="008356FD" w14:paraId="484BFCAF" w14:textId="77777777" w:rsidTr="0028340B">
        <w:trPr>
          <w:cantSplit/>
          <w:tblHeader/>
        </w:trPr>
        <w:tc>
          <w:tcPr>
            <w:tcW w:w="185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508161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Single Measures</w:t>
            </w:r>
          </w:p>
        </w:tc>
        <w:tc>
          <w:tcPr>
            <w:tcW w:w="102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243AD4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.507</w:t>
            </w:r>
            <w:r w:rsidRPr="008356FD">
              <w:rPr>
                <w:rFonts w:ascii="Times New Roman" w:hAnsi="Times New Roman"/>
                <w:color w:val="000000"/>
                <w:sz w:val="16"/>
                <w:szCs w:val="16"/>
                <w:vertAlign w:val="superscript"/>
              </w:rPr>
              <w:t>b</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095C00B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.236</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299470F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.705</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3EBE1FE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3.059</w:t>
            </w:r>
          </w:p>
        </w:tc>
        <w:tc>
          <w:tcPr>
            <w:tcW w:w="540" w:type="dxa"/>
            <w:tcBorders>
              <w:top w:val="single" w:sz="16" w:space="0" w:color="000000"/>
              <w:bottom w:val="nil"/>
            </w:tcBorders>
            <w:shd w:val="clear" w:color="auto" w:fill="FFFFFF"/>
            <w:tcMar>
              <w:top w:w="30" w:type="dxa"/>
              <w:left w:w="30" w:type="dxa"/>
              <w:bottom w:w="30" w:type="dxa"/>
              <w:right w:w="30" w:type="dxa"/>
            </w:tcMar>
            <w:vAlign w:val="center"/>
          </w:tcPr>
          <w:p w14:paraId="1ED9A90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630" w:type="dxa"/>
            <w:tcBorders>
              <w:top w:val="single" w:sz="16" w:space="0" w:color="000000"/>
              <w:bottom w:val="nil"/>
            </w:tcBorders>
            <w:shd w:val="clear" w:color="auto" w:fill="FFFFFF"/>
            <w:tcMar>
              <w:top w:w="30" w:type="dxa"/>
              <w:left w:w="30" w:type="dxa"/>
              <w:bottom w:w="30" w:type="dxa"/>
              <w:right w:w="30" w:type="dxa"/>
            </w:tcMar>
            <w:vAlign w:val="center"/>
          </w:tcPr>
          <w:p w14:paraId="1F36EE9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810" w:type="dxa"/>
            <w:gridSpan w:val="4"/>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96B669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.000</w:t>
            </w:r>
          </w:p>
        </w:tc>
      </w:tr>
      <w:tr w:rsidR="00D95E6D" w:rsidRPr="008356FD" w14:paraId="30683387" w14:textId="77777777" w:rsidTr="0028340B">
        <w:trPr>
          <w:cantSplit/>
          <w:tblHeader/>
        </w:trPr>
        <w:tc>
          <w:tcPr>
            <w:tcW w:w="185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6299E2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Average Measures</w:t>
            </w:r>
          </w:p>
        </w:tc>
        <w:tc>
          <w:tcPr>
            <w:tcW w:w="102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5A4996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.673</w:t>
            </w:r>
            <w:r w:rsidRPr="008356FD">
              <w:rPr>
                <w:rFonts w:ascii="Times New Roman" w:hAnsi="Times New Roman"/>
                <w:color w:val="000000"/>
                <w:sz w:val="16"/>
                <w:szCs w:val="16"/>
                <w:vertAlign w:val="superscript"/>
              </w:rPr>
              <w:t>c</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369CF0F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.382</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3DD4D53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.827</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2904CCF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3.059</w:t>
            </w:r>
          </w:p>
        </w:tc>
        <w:tc>
          <w:tcPr>
            <w:tcW w:w="540" w:type="dxa"/>
            <w:tcBorders>
              <w:top w:val="nil"/>
              <w:bottom w:val="single" w:sz="16" w:space="0" w:color="000000"/>
            </w:tcBorders>
            <w:shd w:val="clear" w:color="auto" w:fill="FFFFFF"/>
            <w:tcMar>
              <w:top w:w="30" w:type="dxa"/>
              <w:left w:w="30" w:type="dxa"/>
              <w:bottom w:w="30" w:type="dxa"/>
              <w:right w:w="30" w:type="dxa"/>
            </w:tcMar>
            <w:vAlign w:val="center"/>
          </w:tcPr>
          <w:p w14:paraId="3837F0B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630" w:type="dxa"/>
            <w:tcBorders>
              <w:top w:val="nil"/>
              <w:bottom w:val="single" w:sz="16" w:space="0" w:color="000000"/>
            </w:tcBorders>
            <w:shd w:val="clear" w:color="auto" w:fill="FFFFFF"/>
            <w:tcMar>
              <w:top w:w="30" w:type="dxa"/>
              <w:left w:w="30" w:type="dxa"/>
              <w:bottom w:w="30" w:type="dxa"/>
              <w:right w:w="30" w:type="dxa"/>
            </w:tcMar>
            <w:vAlign w:val="center"/>
          </w:tcPr>
          <w:p w14:paraId="551AF6F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810" w:type="dxa"/>
            <w:gridSpan w:val="4"/>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6817B6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.000</w:t>
            </w:r>
          </w:p>
        </w:tc>
      </w:tr>
      <w:tr w:rsidR="00D95E6D" w:rsidRPr="008356FD" w14:paraId="695A7546" w14:textId="77777777" w:rsidTr="0028340B">
        <w:trPr>
          <w:cantSplit/>
          <w:tblHeader/>
        </w:trPr>
        <w:tc>
          <w:tcPr>
            <w:tcW w:w="6750" w:type="dxa"/>
            <w:gridSpan w:val="7"/>
            <w:tcBorders>
              <w:top w:val="nil"/>
              <w:left w:val="nil"/>
              <w:bottom w:val="nil"/>
              <w:right w:val="nil"/>
            </w:tcBorders>
            <w:shd w:val="clear" w:color="auto" w:fill="FFFFFF"/>
            <w:tcMar>
              <w:top w:w="30" w:type="dxa"/>
              <w:left w:w="30" w:type="dxa"/>
              <w:bottom w:w="30" w:type="dxa"/>
              <w:right w:w="30" w:type="dxa"/>
            </w:tcMar>
          </w:tcPr>
          <w:p w14:paraId="288D875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Two-way mixed effects model where people effects are random and measures effects are fixed.</w:t>
            </w:r>
          </w:p>
        </w:tc>
        <w:tc>
          <w:tcPr>
            <w:tcW w:w="810" w:type="dxa"/>
            <w:gridSpan w:val="4"/>
            <w:tcBorders>
              <w:top w:val="nil"/>
              <w:left w:val="nil"/>
              <w:bottom w:val="nil"/>
              <w:right w:val="nil"/>
            </w:tcBorders>
            <w:shd w:val="clear" w:color="auto" w:fill="FFFFFF"/>
            <w:tcMar>
              <w:top w:w="30" w:type="dxa"/>
              <w:left w:w="30" w:type="dxa"/>
              <w:bottom w:w="30" w:type="dxa"/>
              <w:right w:w="30" w:type="dxa"/>
            </w:tcMar>
          </w:tcPr>
          <w:p w14:paraId="588E623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3AC1FD1A" w14:textId="77777777" w:rsidTr="0028340B">
        <w:trPr>
          <w:cantSplit/>
          <w:tblHeader/>
        </w:trPr>
        <w:tc>
          <w:tcPr>
            <w:tcW w:w="7560" w:type="dxa"/>
            <w:gridSpan w:val="11"/>
            <w:tcBorders>
              <w:top w:val="nil"/>
              <w:left w:val="nil"/>
              <w:bottom w:val="nil"/>
              <w:right w:val="nil"/>
            </w:tcBorders>
            <w:shd w:val="clear" w:color="auto" w:fill="FFFFFF"/>
            <w:tcMar>
              <w:top w:w="30" w:type="dxa"/>
              <w:left w:w="30" w:type="dxa"/>
              <w:bottom w:w="30" w:type="dxa"/>
              <w:right w:w="30" w:type="dxa"/>
            </w:tcMar>
          </w:tcPr>
          <w:p w14:paraId="4E51FF7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a. Type C intraclass correlation coefficients using a consistency definition-the between-measure variance is excluded from the denominator variance.</w:t>
            </w:r>
          </w:p>
        </w:tc>
      </w:tr>
      <w:tr w:rsidR="00D95E6D" w:rsidRPr="008356FD" w14:paraId="1CC6C7C4" w14:textId="77777777" w:rsidTr="0028340B">
        <w:trPr>
          <w:cantSplit/>
          <w:trHeight w:val="672"/>
        </w:trPr>
        <w:tc>
          <w:tcPr>
            <w:tcW w:w="7200" w:type="dxa"/>
            <w:gridSpan w:val="8"/>
            <w:tcBorders>
              <w:top w:val="nil"/>
              <w:left w:val="nil"/>
              <w:bottom w:val="nil"/>
              <w:right w:val="nil"/>
            </w:tcBorders>
            <w:shd w:val="clear" w:color="auto" w:fill="FFFFFF"/>
            <w:tcMar>
              <w:top w:w="30" w:type="dxa"/>
              <w:left w:w="30" w:type="dxa"/>
              <w:bottom w:w="30" w:type="dxa"/>
              <w:right w:w="30" w:type="dxa"/>
            </w:tcMar>
          </w:tcPr>
          <w:p w14:paraId="3F17A0D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b. The estimator is the same, whether the interaction effect is present or not.</w:t>
            </w:r>
          </w:p>
        </w:tc>
        <w:tc>
          <w:tcPr>
            <w:tcW w:w="90" w:type="dxa"/>
            <w:tcBorders>
              <w:top w:val="nil"/>
              <w:left w:val="nil"/>
              <w:bottom w:val="nil"/>
              <w:right w:val="nil"/>
            </w:tcBorders>
            <w:shd w:val="clear" w:color="auto" w:fill="FFFFFF"/>
            <w:tcMar>
              <w:top w:w="30" w:type="dxa"/>
              <w:left w:w="30" w:type="dxa"/>
              <w:bottom w:w="30" w:type="dxa"/>
              <w:right w:w="30" w:type="dxa"/>
            </w:tcMar>
          </w:tcPr>
          <w:p w14:paraId="0883370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0" w:type="dxa"/>
            <w:tcBorders>
              <w:top w:val="nil"/>
              <w:left w:val="nil"/>
              <w:bottom w:val="nil"/>
              <w:right w:val="nil"/>
            </w:tcBorders>
            <w:shd w:val="clear" w:color="auto" w:fill="FFFFFF"/>
            <w:tcMar>
              <w:top w:w="30" w:type="dxa"/>
              <w:left w:w="30" w:type="dxa"/>
              <w:bottom w:w="30" w:type="dxa"/>
              <w:right w:w="30" w:type="dxa"/>
            </w:tcMar>
          </w:tcPr>
          <w:p w14:paraId="2CE1A00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80" w:type="dxa"/>
            <w:tcBorders>
              <w:top w:val="nil"/>
              <w:left w:val="nil"/>
              <w:bottom w:val="nil"/>
              <w:right w:val="nil"/>
            </w:tcBorders>
            <w:shd w:val="clear" w:color="auto" w:fill="FFFFFF"/>
            <w:tcMar>
              <w:top w:w="30" w:type="dxa"/>
              <w:left w:w="30" w:type="dxa"/>
              <w:bottom w:w="30" w:type="dxa"/>
              <w:right w:w="30" w:type="dxa"/>
            </w:tcMar>
          </w:tcPr>
          <w:p w14:paraId="66C488F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EC47816" w14:textId="77777777" w:rsidTr="0028340B">
        <w:trPr>
          <w:cantSplit/>
        </w:trPr>
        <w:tc>
          <w:tcPr>
            <w:tcW w:w="7560" w:type="dxa"/>
            <w:gridSpan w:val="11"/>
            <w:tcBorders>
              <w:top w:val="nil"/>
              <w:left w:val="nil"/>
              <w:bottom w:val="nil"/>
              <w:right w:val="nil"/>
            </w:tcBorders>
            <w:shd w:val="clear" w:color="auto" w:fill="FFFFFF"/>
            <w:tcMar>
              <w:top w:w="30" w:type="dxa"/>
              <w:left w:w="30" w:type="dxa"/>
              <w:bottom w:w="30" w:type="dxa"/>
              <w:right w:w="30" w:type="dxa"/>
            </w:tcMar>
          </w:tcPr>
          <w:p w14:paraId="10EA7CD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c. This estimate is computed assuming the interaction effect is absent, because it is not estimable otherwise.</w:t>
            </w:r>
          </w:p>
        </w:tc>
      </w:tr>
    </w:tbl>
    <w:p w14:paraId="223FA302" w14:textId="77777777" w:rsidR="00D95E6D" w:rsidRPr="008356FD" w:rsidRDefault="00D95E6D" w:rsidP="00D95E6D">
      <w:pPr>
        <w:pStyle w:val="ListParagraph"/>
        <w:autoSpaceDE w:val="0"/>
        <w:autoSpaceDN w:val="0"/>
        <w:adjustRightInd w:val="0"/>
        <w:spacing w:after="0" w:line="240" w:lineRule="auto"/>
        <w:ind w:left="1080"/>
        <w:rPr>
          <w:rFonts w:ascii="Times New Roman" w:hAnsi="Times New Roman"/>
          <w:sz w:val="16"/>
          <w:szCs w:val="16"/>
        </w:rPr>
      </w:pPr>
    </w:p>
    <w:p w14:paraId="7E5D5459" w14:textId="77777777" w:rsidR="00D95E6D" w:rsidRPr="008356FD" w:rsidRDefault="00D95E6D" w:rsidP="00D95E6D">
      <w:pPr>
        <w:pStyle w:val="ListParagraph"/>
        <w:numPr>
          <w:ilvl w:val="0"/>
          <w:numId w:val="42"/>
        </w:numPr>
        <w:autoSpaceDE w:val="0"/>
        <w:autoSpaceDN w:val="0"/>
        <w:adjustRightInd w:val="0"/>
        <w:spacing w:after="0" w:line="240" w:lineRule="auto"/>
        <w:rPr>
          <w:rFonts w:ascii="Times New Roman" w:hAnsi="Times New Roman"/>
          <w:sz w:val="16"/>
          <w:szCs w:val="16"/>
        </w:rPr>
      </w:pPr>
      <w:r w:rsidRPr="008356FD">
        <w:rPr>
          <w:rFonts w:ascii="Times New Roman" w:hAnsi="Times New Roman"/>
          <w:sz w:val="16"/>
          <w:szCs w:val="16"/>
        </w:rPr>
        <w:t>Konstruk 3</w:t>
      </w:r>
    </w:p>
    <w:p w14:paraId="5D79C541" w14:textId="77777777" w:rsidR="00D95E6D" w:rsidRPr="008356FD" w:rsidRDefault="00D95E6D" w:rsidP="00D95E6D">
      <w:pPr>
        <w:pStyle w:val="ListParagraph"/>
        <w:autoSpaceDE w:val="0"/>
        <w:autoSpaceDN w:val="0"/>
        <w:adjustRightInd w:val="0"/>
        <w:spacing w:after="0" w:line="240" w:lineRule="auto"/>
        <w:ind w:left="1080"/>
        <w:rPr>
          <w:rFonts w:ascii="Times New Roman" w:hAnsi="Times New Roman"/>
          <w:sz w:val="16"/>
          <w:szCs w:val="16"/>
        </w:rPr>
      </w:pPr>
    </w:p>
    <w:tbl>
      <w:tblPr>
        <w:tblW w:w="76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53"/>
        <w:gridCol w:w="1027"/>
        <w:gridCol w:w="900"/>
        <w:gridCol w:w="900"/>
        <w:gridCol w:w="900"/>
        <w:gridCol w:w="720"/>
        <w:gridCol w:w="180"/>
        <w:gridCol w:w="360"/>
        <w:gridCol w:w="180"/>
        <w:gridCol w:w="90"/>
        <w:gridCol w:w="540"/>
      </w:tblGrid>
      <w:tr w:rsidR="00D95E6D" w:rsidRPr="008356FD" w14:paraId="13F4AE5E" w14:textId="77777777" w:rsidTr="0028340B">
        <w:trPr>
          <w:cantSplit/>
          <w:tblHeader/>
        </w:trPr>
        <w:tc>
          <w:tcPr>
            <w:tcW w:w="7650" w:type="dxa"/>
            <w:gridSpan w:val="11"/>
            <w:tcBorders>
              <w:top w:val="nil"/>
              <w:left w:val="nil"/>
              <w:bottom w:val="nil"/>
              <w:right w:val="nil"/>
            </w:tcBorders>
            <w:shd w:val="clear" w:color="auto" w:fill="FFFFFF"/>
            <w:tcMar>
              <w:top w:w="30" w:type="dxa"/>
              <w:left w:w="30" w:type="dxa"/>
              <w:bottom w:w="30" w:type="dxa"/>
              <w:right w:w="30" w:type="dxa"/>
            </w:tcMar>
            <w:vAlign w:val="center"/>
          </w:tcPr>
          <w:p w14:paraId="2391303F"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b/>
                <w:bCs/>
                <w:color w:val="000000"/>
                <w:sz w:val="16"/>
                <w:szCs w:val="16"/>
              </w:rPr>
              <w:lastRenderedPageBreak/>
              <w:t>Intraclass Correlation Coefficient</w:t>
            </w:r>
          </w:p>
        </w:tc>
      </w:tr>
      <w:tr w:rsidR="00D95E6D" w:rsidRPr="008356FD" w14:paraId="0A904BCA" w14:textId="77777777" w:rsidTr="0028340B">
        <w:trPr>
          <w:cantSplit/>
          <w:tblHeader/>
        </w:trPr>
        <w:tc>
          <w:tcPr>
            <w:tcW w:w="185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2CD1F89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27"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E3A3AF5"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Intraclass Correlation</w:t>
            </w:r>
            <w:r w:rsidRPr="008356FD">
              <w:rPr>
                <w:rFonts w:ascii="Times New Roman" w:hAnsi="Times New Roman"/>
                <w:color w:val="000000"/>
                <w:sz w:val="16"/>
                <w:szCs w:val="16"/>
                <w:vertAlign w:val="superscript"/>
              </w:rPr>
              <w:t>a</w:t>
            </w:r>
          </w:p>
        </w:tc>
        <w:tc>
          <w:tcPr>
            <w:tcW w:w="1800" w:type="dxa"/>
            <w:gridSpan w:val="2"/>
            <w:tcBorders>
              <w:top w:val="single" w:sz="16" w:space="0" w:color="000000"/>
            </w:tcBorders>
            <w:shd w:val="clear" w:color="auto" w:fill="FFFFFF"/>
            <w:tcMar>
              <w:top w:w="30" w:type="dxa"/>
              <w:left w:w="30" w:type="dxa"/>
              <w:bottom w:w="30" w:type="dxa"/>
              <w:right w:w="30" w:type="dxa"/>
            </w:tcMar>
            <w:vAlign w:val="bottom"/>
          </w:tcPr>
          <w:p w14:paraId="6AF47FC6"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95% Confidence Interval</w:t>
            </w:r>
          </w:p>
        </w:tc>
        <w:tc>
          <w:tcPr>
            <w:tcW w:w="2970" w:type="dxa"/>
            <w:gridSpan w:val="7"/>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40D6C6AA"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F Test with True Value 0</w:t>
            </w:r>
          </w:p>
        </w:tc>
      </w:tr>
      <w:tr w:rsidR="00D95E6D" w:rsidRPr="008356FD" w14:paraId="0DDF3EEF" w14:textId="77777777" w:rsidTr="0028340B">
        <w:trPr>
          <w:cantSplit/>
          <w:tblHeader/>
        </w:trPr>
        <w:tc>
          <w:tcPr>
            <w:tcW w:w="185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CB84AA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27"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515442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00" w:type="dxa"/>
            <w:tcBorders>
              <w:bottom w:val="single" w:sz="16" w:space="0" w:color="000000"/>
            </w:tcBorders>
            <w:shd w:val="clear" w:color="auto" w:fill="FFFFFF"/>
            <w:tcMar>
              <w:top w:w="30" w:type="dxa"/>
              <w:left w:w="30" w:type="dxa"/>
              <w:bottom w:w="30" w:type="dxa"/>
              <w:right w:w="30" w:type="dxa"/>
            </w:tcMar>
            <w:vAlign w:val="bottom"/>
          </w:tcPr>
          <w:p w14:paraId="3BE3A72A"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Lower Bound</w:t>
            </w:r>
          </w:p>
        </w:tc>
        <w:tc>
          <w:tcPr>
            <w:tcW w:w="900" w:type="dxa"/>
            <w:tcBorders>
              <w:bottom w:val="single" w:sz="16" w:space="0" w:color="000000"/>
            </w:tcBorders>
            <w:shd w:val="clear" w:color="auto" w:fill="FFFFFF"/>
            <w:tcMar>
              <w:top w:w="30" w:type="dxa"/>
              <w:left w:w="30" w:type="dxa"/>
              <w:bottom w:w="30" w:type="dxa"/>
              <w:right w:w="30" w:type="dxa"/>
            </w:tcMar>
            <w:vAlign w:val="bottom"/>
          </w:tcPr>
          <w:p w14:paraId="2790D5CB"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Upper Bound</w:t>
            </w:r>
          </w:p>
        </w:tc>
        <w:tc>
          <w:tcPr>
            <w:tcW w:w="900" w:type="dxa"/>
            <w:tcBorders>
              <w:bottom w:val="single" w:sz="16" w:space="0" w:color="000000"/>
            </w:tcBorders>
            <w:shd w:val="clear" w:color="auto" w:fill="FFFFFF"/>
            <w:tcMar>
              <w:top w:w="30" w:type="dxa"/>
              <w:left w:w="30" w:type="dxa"/>
              <w:bottom w:w="30" w:type="dxa"/>
              <w:right w:w="30" w:type="dxa"/>
            </w:tcMar>
            <w:vAlign w:val="bottom"/>
          </w:tcPr>
          <w:p w14:paraId="7A6696EC"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Value</w:t>
            </w:r>
          </w:p>
        </w:tc>
        <w:tc>
          <w:tcPr>
            <w:tcW w:w="720" w:type="dxa"/>
            <w:tcBorders>
              <w:bottom w:val="single" w:sz="16" w:space="0" w:color="000000"/>
            </w:tcBorders>
            <w:shd w:val="clear" w:color="auto" w:fill="FFFFFF"/>
            <w:tcMar>
              <w:top w:w="30" w:type="dxa"/>
              <w:left w:w="30" w:type="dxa"/>
              <w:bottom w:w="30" w:type="dxa"/>
              <w:right w:w="30" w:type="dxa"/>
            </w:tcMar>
            <w:vAlign w:val="bottom"/>
          </w:tcPr>
          <w:p w14:paraId="4CB8D531"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df1</w:t>
            </w:r>
          </w:p>
        </w:tc>
        <w:tc>
          <w:tcPr>
            <w:tcW w:w="720" w:type="dxa"/>
            <w:gridSpan w:val="3"/>
            <w:tcBorders>
              <w:bottom w:val="single" w:sz="16" w:space="0" w:color="000000"/>
            </w:tcBorders>
            <w:shd w:val="clear" w:color="auto" w:fill="FFFFFF"/>
            <w:tcMar>
              <w:top w:w="30" w:type="dxa"/>
              <w:left w:w="30" w:type="dxa"/>
              <w:bottom w:w="30" w:type="dxa"/>
              <w:right w:w="30" w:type="dxa"/>
            </w:tcMar>
            <w:vAlign w:val="bottom"/>
          </w:tcPr>
          <w:p w14:paraId="69D7A392"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df2</w:t>
            </w:r>
          </w:p>
        </w:tc>
        <w:tc>
          <w:tcPr>
            <w:tcW w:w="630" w:type="dxa"/>
            <w:gridSpan w:val="2"/>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10AB1207"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Sig</w:t>
            </w:r>
          </w:p>
        </w:tc>
      </w:tr>
      <w:tr w:rsidR="00D95E6D" w:rsidRPr="008356FD" w14:paraId="1BFD3AC2" w14:textId="77777777" w:rsidTr="0028340B">
        <w:trPr>
          <w:cantSplit/>
          <w:tblHeader/>
        </w:trPr>
        <w:tc>
          <w:tcPr>
            <w:tcW w:w="185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487E06A1"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Single Measures</w:t>
            </w:r>
          </w:p>
        </w:tc>
        <w:tc>
          <w:tcPr>
            <w:tcW w:w="102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5D123F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.465</w:t>
            </w:r>
            <w:r w:rsidRPr="008356FD">
              <w:rPr>
                <w:rFonts w:ascii="Times New Roman" w:hAnsi="Times New Roman"/>
                <w:color w:val="000000"/>
                <w:sz w:val="16"/>
                <w:szCs w:val="16"/>
                <w:vertAlign w:val="superscript"/>
              </w:rPr>
              <w:t>b</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635E37B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.183</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308B3D2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.676</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68B6797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2.735</w:t>
            </w:r>
          </w:p>
        </w:tc>
        <w:tc>
          <w:tcPr>
            <w:tcW w:w="720" w:type="dxa"/>
            <w:tcBorders>
              <w:top w:val="single" w:sz="16" w:space="0" w:color="000000"/>
              <w:bottom w:val="nil"/>
            </w:tcBorders>
            <w:shd w:val="clear" w:color="auto" w:fill="FFFFFF"/>
            <w:tcMar>
              <w:top w:w="30" w:type="dxa"/>
              <w:left w:w="30" w:type="dxa"/>
              <w:bottom w:w="30" w:type="dxa"/>
              <w:right w:w="30" w:type="dxa"/>
            </w:tcMar>
            <w:vAlign w:val="center"/>
          </w:tcPr>
          <w:p w14:paraId="3B5F3BE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720" w:type="dxa"/>
            <w:gridSpan w:val="3"/>
            <w:tcBorders>
              <w:top w:val="single" w:sz="16" w:space="0" w:color="000000"/>
              <w:bottom w:val="nil"/>
            </w:tcBorders>
            <w:shd w:val="clear" w:color="auto" w:fill="FFFFFF"/>
            <w:tcMar>
              <w:top w:w="30" w:type="dxa"/>
              <w:left w:w="30" w:type="dxa"/>
              <w:bottom w:w="30" w:type="dxa"/>
              <w:right w:w="30" w:type="dxa"/>
            </w:tcMar>
            <w:vAlign w:val="center"/>
          </w:tcPr>
          <w:p w14:paraId="4F88D23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6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EF4AF7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.001</w:t>
            </w:r>
          </w:p>
        </w:tc>
      </w:tr>
      <w:tr w:rsidR="00D95E6D" w:rsidRPr="008356FD" w14:paraId="6C73455A" w14:textId="77777777" w:rsidTr="0028340B">
        <w:trPr>
          <w:cantSplit/>
          <w:tblHeader/>
        </w:trPr>
        <w:tc>
          <w:tcPr>
            <w:tcW w:w="185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CC3F0FA"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Average Measures</w:t>
            </w:r>
          </w:p>
        </w:tc>
        <w:tc>
          <w:tcPr>
            <w:tcW w:w="102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400921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.634</w:t>
            </w:r>
            <w:r w:rsidRPr="008356FD">
              <w:rPr>
                <w:rFonts w:ascii="Times New Roman" w:hAnsi="Times New Roman"/>
                <w:color w:val="000000"/>
                <w:sz w:val="16"/>
                <w:szCs w:val="16"/>
                <w:vertAlign w:val="superscript"/>
              </w:rPr>
              <w:t>c</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04F266F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.309</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6263B71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.807</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2673C62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2.735</w:t>
            </w:r>
          </w:p>
        </w:tc>
        <w:tc>
          <w:tcPr>
            <w:tcW w:w="720" w:type="dxa"/>
            <w:tcBorders>
              <w:top w:val="nil"/>
              <w:bottom w:val="single" w:sz="16" w:space="0" w:color="000000"/>
            </w:tcBorders>
            <w:shd w:val="clear" w:color="auto" w:fill="FFFFFF"/>
            <w:tcMar>
              <w:top w:w="30" w:type="dxa"/>
              <w:left w:w="30" w:type="dxa"/>
              <w:bottom w:w="30" w:type="dxa"/>
              <w:right w:w="30" w:type="dxa"/>
            </w:tcMar>
            <w:vAlign w:val="center"/>
          </w:tcPr>
          <w:p w14:paraId="42855CA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720" w:type="dxa"/>
            <w:gridSpan w:val="3"/>
            <w:tcBorders>
              <w:top w:val="nil"/>
              <w:bottom w:val="single" w:sz="16" w:space="0" w:color="000000"/>
            </w:tcBorders>
            <w:shd w:val="clear" w:color="auto" w:fill="FFFFFF"/>
            <w:tcMar>
              <w:top w:w="30" w:type="dxa"/>
              <w:left w:w="30" w:type="dxa"/>
              <w:bottom w:w="30" w:type="dxa"/>
              <w:right w:w="30" w:type="dxa"/>
            </w:tcMar>
            <w:vAlign w:val="center"/>
          </w:tcPr>
          <w:p w14:paraId="114012A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6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218CCB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.001</w:t>
            </w:r>
          </w:p>
        </w:tc>
      </w:tr>
      <w:tr w:rsidR="00D95E6D" w:rsidRPr="008356FD" w14:paraId="3C0C7D96" w14:textId="77777777" w:rsidTr="0028340B">
        <w:trPr>
          <w:cantSplit/>
          <w:tblHeader/>
        </w:trPr>
        <w:tc>
          <w:tcPr>
            <w:tcW w:w="7020" w:type="dxa"/>
            <w:gridSpan w:val="9"/>
            <w:tcBorders>
              <w:top w:val="nil"/>
              <w:left w:val="nil"/>
              <w:bottom w:val="nil"/>
              <w:right w:val="nil"/>
            </w:tcBorders>
            <w:shd w:val="clear" w:color="auto" w:fill="FFFFFF"/>
            <w:tcMar>
              <w:top w:w="30" w:type="dxa"/>
              <w:left w:w="30" w:type="dxa"/>
              <w:bottom w:w="30" w:type="dxa"/>
              <w:right w:w="30" w:type="dxa"/>
            </w:tcMar>
          </w:tcPr>
          <w:p w14:paraId="1D386D9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Two-way mixed effects model where people effects are random and measures effects are fixed.</w:t>
            </w:r>
          </w:p>
        </w:tc>
        <w:tc>
          <w:tcPr>
            <w:tcW w:w="630" w:type="dxa"/>
            <w:gridSpan w:val="2"/>
            <w:tcBorders>
              <w:top w:val="nil"/>
              <w:left w:val="nil"/>
              <w:bottom w:val="nil"/>
              <w:right w:val="nil"/>
            </w:tcBorders>
            <w:shd w:val="clear" w:color="auto" w:fill="FFFFFF"/>
            <w:tcMar>
              <w:top w:w="30" w:type="dxa"/>
              <w:left w:w="30" w:type="dxa"/>
              <w:bottom w:w="30" w:type="dxa"/>
              <w:right w:w="30" w:type="dxa"/>
            </w:tcMar>
          </w:tcPr>
          <w:p w14:paraId="18D199F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38D196F" w14:textId="77777777" w:rsidTr="0028340B">
        <w:trPr>
          <w:cantSplit/>
          <w:tblHeader/>
        </w:trPr>
        <w:tc>
          <w:tcPr>
            <w:tcW w:w="7650" w:type="dxa"/>
            <w:gridSpan w:val="11"/>
            <w:tcBorders>
              <w:top w:val="nil"/>
              <w:left w:val="nil"/>
              <w:bottom w:val="nil"/>
              <w:right w:val="nil"/>
            </w:tcBorders>
            <w:shd w:val="clear" w:color="auto" w:fill="FFFFFF"/>
            <w:tcMar>
              <w:top w:w="30" w:type="dxa"/>
              <w:left w:w="30" w:type="dxa"/>
              <w:bottom w:w="30" w:type="dxa"/>
              <w:right w:w="30" w:type="dxa"/>
            </w:tcMar>
          </w:tcPr>
          <w:p w14:paraId="463AA9B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a. Type C intraclass correlation coefficients using a consistency definition-the between-measure variance is excluded from the denominator variance.</w:t>
            </w:r>
          </w:p>
        </w:tc>
      </w:tr>
      <w:tr w:rsidR="00D95E6D" w:rsidRPr="008356FD" w14:paraId="6350ED14" w14:textId="77777777" w:rsidTr="0028340B">
        <w:trPr>
          <w:cantSplit/>
        </w:trPr>
        <w:tc>
          <w:tcPr>
            <w:tcW w:w="6480" w:type="dxa"/>
            <w:gridSpan w:val="7"/>
            <w:tcBorders>
              <w:top w:val="nil"/>
              <w:left w:val="nil"/>
              <w:bottom w:val="nil"/>
              <w:right w:val="nil"/>
            </w:tcBorders>
            <w:shd w:val="clear" w:color="auto" w:fill="FFFFFF"/>
            <w:tcMar>
              <w:top w:w="30" w:type="dxa"/>
              <w:left w:w="30" w:type="dxa"/>
              <w:bottom w:w="30" w:type="dxa"/>
              <w:right w:w="30" w:type="dxa"/>
            </w:tcMar>
          </w:tcPr>
          <w:p w14:paraId="6715964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b. The estimator is the same, whether the interaction effect is present or not.</w:t>
            </w:r>
          </w:p>
        </w:tc>
        <w:tc>
          <w:tcPr>
            <w:tcW w:w="360" w:type="dxa"/>
            <w:tcBorders>
              <w:top w:val="nil"/>
              <w:left w:val="nil"/>
              <w:bottom w:val="nil"/>
              <w:right w:val="nil"/>
            </w:tcBorders>
            <w:shd w:val="clear" w:color="auto" w:fill="FFFFFF"/>
            <w:tcMar>
              <w:top w:w="30" w:type="dxa"/>
              <w:left w:w="30" w:type="dxa"/>
              <w:bottom w:w="30" w:type="dxa"/>
              <w:right w:w="30" w:type="dxa"/>
            </w:tcMar>
          </w:tcPr>
          <w:p w14:paraId="4232412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270" w:type="dxa"/>
            <w:gridSpan w:val="2"/>
            <w:tcBorders>
              <w:top w:val="nil"/>
              <w:left w:val="nil"/>
              <w:bottom w:val="nil"/>
              <w:right w:val="nil"/>
            </w:tcBorders>
            <w:shd w:val="clear" w:color="auto" w:fill="FFFFFF"/>
            <w:tcMar>
              <w:top w:w="30" w:type="dxa"/>
              <w:left w:w="30" w:type="dxa"/>
              <w:bottom w:w="30" w:type="dxa"/>
              <w:right w:w="30" w:type="dxa"/>
            </w:tcMar>
          </w:tcPr>
          <w:p w14:paraId="1CF9A96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540" w:type="dxa"/>
            <w:tcBorders>
              <w:top w:val="nil"/>
              <w:left w:val="nil"/>
              <w:bottom w:val="nil"/>
              <w:right w:val="nil"/>
            </w:tcBorders>
            <w:shd w:val="clear" w:color="auto" w:fill="FFFFFF"/>
            <w:tcMar>
              <w:top w:w="30" w:type="dxa"/>
              <w:left w:w="30" w:type="dxa"/>
              <w:bottom w:w="30" w:type="dxa"/>
              <w:right w:w="30" w:type="dxa"/>
            </w:tcMar>
          </w:tcPr>
          <w:p w14:paraId="30E52F36"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7355FD9" w14:textId="77777777" w:rsidTr="0028340B">
        <w:trPr>
          <w:cantSplit/>
        </w:trPr>
        <w:tc>
          <w:tcPr>
            <w:tcW w:w="7650" w:type="dxa"/>
            <w:gridSpan w:val="11"/>
            <w:tcBorders>
              <w:top w:val="nil"/>
              <w:left w:val="nil"/>
              <w:bottom w:val="nil"/>
              <w:right w:val="nil"/>
            </w:tcBorders>
            <w:shd w:val="clear" w:color="auto" w:fill="FFFFFF"/>
            <w:tcMar>
              <w:top w:w="30" w:type="dxa"/>
              <w:left w:w="30" w:type="dxa"/>
              <w:bottom w:w="30" w:type="dxa"/>
              <w:right w:w="30" w:type="dxa"/>
            </w:tcMar>
          </w:tcPr>
          <w:p w14:paraId="32A3F68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c. This estimate is computed assuming the interaction effect is absent, because it is not estimable otherwise.</w:t>
            </w:r>
          </w:p>
        </w:tc>
      </w:tr>
    </w:tbl>
    <w:p w14:paraId="35AAFAA0"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7B5D8A16" w14:textId="77777777" w:rsidR="00D95E6D" w:rsidRPr="008356FD" w:rsidRDefault="00D95E6D" w:rsidP="00D95E6D">
      <w:pPr>
        <w:pStyle w:val="ListParagraph"/>
        <w:numPr>
          <w:ilvl w:val="0"/>
          <w:numId w:val="42"/>
        </w:numPr>
        <w:autoSpaceDE w:val="0"/>
        <w:autoSpaceDN w:val="0"/>
        <w:adjustRightInd w:val="0"/>
        <w:spacing w:after="0" w:line="240" w:lineRule="auto"/>
        <w:rPr>
          <w:rFonts w:ascii="Times New Roman" w:hAnsi="Times New Roman"/>
          <w:sz w:val="16"/>
          <w:szCs w:val="16"/>
        </w:rPr>
      </w:pPr>
      <w:r w:rsidRPr="008356FD">
        <w:rPr>
          <w:rFonts w:ascii="Times New Roman" w:hAnsi="Times New Roman"/>
          <w:sz w:val="16"/>
          <w:szCs w:val="16"/>
        </w:rPr>
        <w:t>Konstruk 4</w:t>
      </w:r>
    </w:p>
    <w:p w14:paraId="4E877683" w14:textId="77777777" w:rsidR="00D95E6D" w:rsidRPr="008356FD" w:rsidRDefault="00D95E6D" w:rsidP="00D95E6D">
      <w:pPr>
        <w:autoSpaceDE w:val="0"/>
        <w:autoSpaceDN w:val="0"/>
        <w:adjustRightInd w:val="0"/>
        <w:spacing w:after="0" w:line="240" w:lineRule="auto"/>
        <w:ind w:left="720"/>
        <w:rPr>
          <w:rFonts w:ascii="Times New Roman" w:hAnsi="Times New Roman"/>
          <w:sz w:val="16"/>
          <w:szCs w:val="16"/>
        </w:rPr>
      </w:pP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53"/>
        <w:gridCol w:w="1027"/>
        <w:gridCol w:w="900"/>
        <w:gridCol w:w="810"/>
        <w:gridCol w:w="900"/>
        <w:gridCol w:w="720"/>
        <w:gridCol w:w="360"/>
        <w:gridCol w:w="540"/>
        <w:gridCol w:w="810"/>
        <w:gridCol w:w="90"/>
      </w:tblGrid>
      <w:tr w:rsidR="00D95E6D" w:rsidRPr="008356FD" w14:paraId="7C60A5BC" w14:textId="77777777" w:rsidTr="0028340B">
        <w:trPr>
          <w:gridAfter w:val="1"/>
          <w:wAfter w:w="90" w:type="dxa"/>
          <w:cantSplit/>
          <w:tblHeader/>
        </w:trPr>
        <w:tc>
          <w:tcPr>
            <w:tcW w:w="7920" w:type="dxa"/>
            <w:gridSpan w:val="9"/>
            <w:tcBorders>
              <w:top w:val="nil"/>
              <w:left w:val="nil"/>
              <w:bottom w:val="nil"/>
              <w:right w:val="nil"/>
            </w:tcBorders>
            <w:shd w:val="clear" w:color="auto" w:fill="FFFFFF"/>
            <w:tcMar>
              <w:top w:w="30" w:type="dxa"/>
              <w:left w:w="30" w:type="dxa"/>
              <w:bottom w:w="30" w:type="dxa"/>
              <w:right w:w="30" w:type="dxa"/>
            </w:tcMar>
            <w:vAlign w:val="center"/>
          </w:tcPr>
          <w:p w14:paraId="3DDA57A2"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b/>
                <w:bCs/>
                <w:color w:val="000000"/>
                <w:sz w:val="16"/>
                <w:szCs w:val="16"/>
              </w:rPr>
              <w:t>Intraclass Correlation Coefficient</w:t>
            </w:r>
          </w:p>
        </w:tc>
      </w:tr>
      <w:tr w:rsidR="00D95E6D" w:rsidRPr="008356FD" w14:paraId="364F707C" w14:textId="77777777" w:rsidTr="0028340B">
        <w:trPr>
          <w:gridAfter w:val="1"/>
          <w:wAfter w:w="90" w:type="dxa"/>
          <w:cantSplit/>
          <w:tblHeader/>
        </w:trPr>
        <w:tc>
          <w:tcPr>
            <w:tcW w:w="185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22C30CD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27"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FD165F5"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Intraclass Correlation</w:t>
            </w:r>
            <w:r w:rsidRPr="008356FD">
              <w:rPr>
                <w:rFonts w:ascii="Times New Roman" w:hAnsi="Times New Roman"/>
                <w:color w:val="000000"/>
                <w:sz w:val="16"/>
                <w:szCs w:val="16"/>
                <w:vertAlign w:val="superscript"/>
              </w:rPr>
              <w:t>a</w:t>
            </w:r>
          </w:p>
        </w:tc>
        <w:tc>
          <w:tcPr>
            <w:tcW w:w="1710" w:type="dxa"/>
            <w:gridSpan w:val="2"/>
            <w:tcBorders>
              <w:top w:val="single" w:sz="16" w:space="0" w:color="000000"/>
            </w:tcBorders>
            <w:shd w:val="clear" w:color="auto" w:fill="FFFFFF"/>
            <w:tcMar>
              <w:top w:w="30" w:type="dxa"/>
              <w:left w:w="30" w:type="dxa"/>
              <w:bottom w:w="30" w:type="dxa"/>
              <w:right w:w="30" w:type="dxa"/>
            </w:tcMar>
            <w:vAlign w:val="bottom"/>
          </w:tcPr>
          <w:p w14:paraId="0F414285"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95% Confidence Interval</w:t>
            </w:r>
          </w:p>
        </w:tc>
        <w:tc>
          <w:tcPr>
            <w:tcW w:w="3330" w:type="dxa"/>
            <w:gridSpan w:val="5"/>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55A1ABFA"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F Test with True Value 0</w:t>
            </w:r>
          </w:p>
        </w:tc>
      </w:tr>
      <w:tr w:rsidR="00D95E6D" w:rsidRPr="008356FD" w14:paraId="5C0F3E68" w14:textId="77777777" w:rsidTr="0028340B">
        <w:trPr>
          <w:gridAfter w:val="1"/>
          <w:wAfter w:w="90" w:type="dxa"/>
          <w:cantSplit/>
          <w:tblHeader/>
        </w:trPr>
        <w:tc>
          <w:tcPr>
            <w:tcW w:w="185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09B16A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27"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8C08A5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00" w:type="dxa"/>
            <w:tcBorders>
              <w:bottom w:val="single" w:sz="16" w:space="0" w:color="000000"/>
            </w:tcBorders>
            <w:shd w:val="clear" w:color="auto" w:fill="FFFFFF"/>
            <w:tcMar>
              <w:top w:w="30" w:type="dxa"/>
              <w:left w:w="30" w:type="dxa"/>
              <w:bottom w:w="30" w:type="dxa"/>
              <w:right w:w="30" w:type="dxa"/>
            </w:tcMar>
            <w:vAlign w:val="bottom"/>
          </w:tcPr>
          <w:p w14:paraId="0D88E422"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Lower Bound</w:t>
            </w:r>
          </w:p>
        </w:tc>
        <w:tc>
          <w:tcPr>
            <w:tcW w:w="810" w:type="dxa"/>
            <w:tcBorders>
              <w:bottom w:val="single" w:sz="16" w:space="0" w:color="000000"/>
            </w:tcBorders>
            <w:shd w:val="clear" w:color="auto" w:fill="FFFFFF"/>
            <w:tcMar>
              <w:top w:w="30" w:type="dxa"/>
              <w:left w:w="30" w:type="dxa"/>
              <w:bottom w:w="30" w:type="dxa"/>
              <w:right w:w="30" w:type="dxa"/>
            </w:tcMar>
            <w:vAlign w:val="bottom"/>
          </w:tcPr>
          <w:p w14:paraId="57A4B7CE"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Upper Bound</w:t>
            </w:r>
          </w:p>
        </w:tc>
        <w:tc>
          <w:tcPr>
            <w:tcW w:w="900" w:type="dxa"/>
            <w:tcBorders>
              <w:bottom w:val="single" w:sz="16" w:space="0" w:color="000000"/>
            </w:tcBorders>
            <w:shd w:val="clear" w:color="auto" w:fill="FFFFFF"/>
            <w:tcMar>
              <w:top w:w="30" w:type="dxa"/>
              <w:left w:w="30" w:type="dxa"/>
              <w:bottom w:w="30" w:type="dxa"/>
              <w:right w:w="30" w:type="dxa"/>
            </w:tcMar>
            <w:vAlign w:val="bottom"/>
          </w:tcPr>
          <w:p w14:paraId="652C304D"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Value</w:t>
            </w:r>
          </w:p>
        </w:tc>
        <w:tc>
          <w:tcPr>
            <w:tcW w:w="720" w:type="dxa"/>
            <w:tcBorders>
              <w:bottom w:val="single" w:sz="16" w:space="0" w:color="000000"/>
            </w:tcBorders>
            <w:shd w:val="clear" w:color="auto" w:fill="FFFFFF"/>
            <w:tcMar>
              <w:top w:w="30" w:type="dxa"/>
              <w:left w:w="30" w:type="dxa"/>
              <w:bottom w:w="30" w:type="dxa"/>
              <w:right w:w="30" w:type="dxa"/>
            </w:tcMar>
            <w:vAlign w:val="bottom"/>
          </w:tcPr>
          <w:p w14:paraId="6B45EB56"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df1</w:t>
            </w:r>
          </w:p>
        </w:tc>
        <w:tc>
          <w:tcPr>
            <w:tcW w:w="900" w:type="dxa"/>
            <w:gridSpan w:val="2"/>
            <w:tcBorders>
              <w:bottom w:val="single" w:sz="16" w:space="0" w:color="000000"/>
            </w:tcBorders>
            <w:shd w:val="clear" w:color="auto" w:fill="FFFFFF"/>
            <w:tcMar>
              <w:top w:w="30" w:type="dxa"/>
              <w:left w:w="30" w:type="dxa"/>
              <w:bottom w:w="30" w:type="dxa"/>
              <w:right w:w="30" w:type="dxa"/>
            </w:tcMar>
            <w:vAlign w:val="bottom"/>
          </w:tcPr>
          <w:p w14:paraId="74623BA0"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df2</w:t>
            </w:r>
          </w:p>
        </w:tc>
        <w:tc>
          <w:tcPr>
            <w:tcW w:w="81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77964CDA"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Sig</w:t>
            </w:r>
          </w:p>
        </w:tc>
      </w:tr>
      <w:tr w:rsidR="00D95E6D" w:rsidRPr="008356FD" w14:paraId="199BD0F4" w14:textId="77777777" w:rsidTr="0028340B">
        <w:trPr>
          <w:gridAfter w:val="1"/>
          <w:wAfter w:w="90" w:type="dxa"/>
          <w:cantSplit/>
          <w:tblHeader/>
        </w:trPr>
        <w:tc>
          <w:tcPr>
            <w:tcW w:w="185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4FD9F55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Single Measures</w:t>
            </w:r>
          </w:p>
        </w:tc>
        <w:tc>
          <w:tcPr>
            <w:tcW w:w="102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7A526F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.855</w:t>
            </w:r>
            <w:r w:rsidRPr="008356FD">
              <w:rPr>
                <w:rFonts w:ascii="Times New Roman" w:hAnsi="Times New Roman"/>
                <w:color w:val="000000"/>
                <w:sz w:val="16"/>
                <w:szCs w:val="16"/>
                <w:vertAlign w:val="superscript"/>
              </w:rPr>
              <w:t>b</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15D4222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.743</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14:paraId="062EFEF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.921</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53F850E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12.828</w:t>
            </w:r>
          </w:p>
        </w:tc>
        <w:tc>
          <w:tcPr>
            <w:tcW w:w="720" w:type="dxa"/>
            <w:tcBorders>
              <w:top w:val="single" w:sz="16" w:space="0" w:color="000000"/>
              <w:bottom w:val="nil"/>
            </w:tcBorders>
            <w:shd w:val="clear" w:color="auto" w:fill="FFFFFF"/>
            <w:tcMar>
              <w:top w:w="30" w:type="dxa"/>
              <w:left w:w="30" w:type="dxa"/>
              <w:bottom w:w="30" w:type="dxa"/>
              <w:right w:w="30" w:type="dxa"/>
            </w:tcMar>
            <w:vAlign w:val="center"/>
          </w:tcPr>
          <w:p w14:paraId="78447B7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900" w:type="dxa"/>
            <w:gridSpan w:val="2"/>
            <w:tcBorders>
              <w:top w:val="single" w:sz="16" w:space="0" w:color="000000"/>
              <w:bottom w:val="nil"/>
            </w:tcBorders>
            <w:shd w:val="clear" w:color="auto" w:fill="FFFFFF"/>
            <w:tcMar>
              <w:top w:w="30" w:type="dxa"/>
              <w:left w:w="30" w:type="dxa"/>
              <w:bottom w:w="30" w:type="dxa"/>
              <w:right w:w="30" w:type="dxa"/>
            </w:tcMar>
            <w:vAlign w:val="center"/>
          </w:tcPr>
          <w:p w14:paraId="7641845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A7F884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.000</w:t>
            </w:r>
          </w:p>
        </w:tc>
      </w:tr>
      <w:tr w:rsidR="00D95E6D" w:rsidRPr="008356FD" w14:paraId="46B408EF" w14:textId="77777777" w:rsidTr="0028340B">
        <w:trPr>
          <w:gridAfter w:val="1"/>
          <w:wAfter w:w="90" w:type="dxa"/>
          <w:cantSplit/>
          <w:tblHeader/>
        </w:trPr>
        <w:tc>
          <w:tcPr>
            <w:tcW w:w="185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9ABED3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Average Measures</w:t>
            </w:r>
          </w:p>
        </w:tc>
        <w:tc>
          <w:tcPr>
            <w:tcW w:w="102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3B8494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.922</w:t>
            </w:r>
            <w:r w:rsidRPr="008356FD">
              <w:rPr>
                <w:rFonts w:ascii="Times New Roman" w:hAnsi="Times New Roman"/>
                <w:color w:val="000000"/>
                <w:sz w:val="16"/>
                <w:szCs w:val="16"/>
                <w:vertAlign w:val="superscript"/>
              </w:rPr>
              <w:t>c</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6FDECFC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.853</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14:paraId="51D6C41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.959</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372E61E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12.828</w:t>
            </w:r>
          </w:p>
        </w:tc>
        <w:tc>
          <w:tcPr>
            <w:tcW w:w="720" w:type="dxa"/>
            <w:tcBorders>
              <w:top w:val="nil"/>
              <w:bottom w:val="single" w:sz="16" w:space="0" w:color="000000"/>
            </w:tcBorders>
            <w:shd w:val="clear" w:color="auto" w:fill="FFFFFF"/>
            <w:tcMar>
              <w:top w:w="30" w:type="dxa"/>
              <w:left w:w="30" w:type="dxa"/>
              <w:bottom w:w="30" w:type="dxa"/>
              <w:right w:w="30" w:type="dxa"/>
            </w:tcMar>
            <w:vAlign w:val="center"/>
          </w:tcPr>
          <w:p w14:paraId="096DCA4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900" w:type="dxa"/>
            <w:gridSpan w:val="2"/>
            <w:tcBorders>
              <w:top w:val="nil"/>
              <w:bottom w:val="single" w:sz="16" w:space="0" w:color="000000"/>
            </w:tcBorders>
            <w:shd w:val="clear" w:color="auto" w:fill="FFFFFF"/>
            <w:tcMar>
              <w:top w:w="30" w:type="dxa"/>
              <w:left w:w="30" w:type="dxa"/>
              <w:bottom w:w="30" w:type="dxa"/>
              <w:right w:w="30" w:type="dxa"/>
            </w:tcMar>
            <w:vAlign w:val="center"/>
          </w:tcPr>
          <w:p w14:paraId="53F6FCC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54D6F4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.000</w:t>
            </w:r>
          </w:p>
        </w:tc>
      </w:tr>
      <w:tr w:rsidR="00D95E6D" w:rsidRPr="008356FD" w14:paraId="2AA9ABE5" w14:textId="77777777" w:rsidTr="0028340B">
        <w:trPr>
          <w:gridAfter w:val="1"/>
          <w:wAfter w:w="90" w:type="dxa"/>
          <w:cantSplit/>
          <w:tblHeader/>
        </w:trPr>
        <w:tc>
          <w:tcPr>
            <w:tcW w:w="7110" w:type="dxa"/>
            <w:gridSpan w:val="8"/>
            <w:tcBorders>
              <w:top w:val="nil"/>
              <w:left w:val="nil"/>
              <w:bottom w:val="nil"/>
              <w:right w:val="nil"/>
            </w:tcBorders>
            <w:shd w:val="clear" w:color="auto" w:fill="FFFFFF"/>
            <w:tcMar>
              <w:top w:w="30" w:type="dxa"/>
              <w:left w:w="30" w:type="dxa"/>
              <w:bottom w:w="30" w:type="dxa"/>
              <w:right w:w="30" w:type="dxa"/>
            </w:tcMar>
          </w:tcPr>
          <w:p w14:paraId="03C78D7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Two-way mixed effects model where people effects are random and measures effects are fixed.</w:t>
            </w:r>
          </w:p>
        </w:tc>
        <w:tc>
          <w:tcPr>
            <w:tcW w:w="810" w:type="dxa"/>
            <w:tcBorders>
              <w:top w:val="nil"/>
              <w:left w:val="nil"/>
              <w:bottom w:val="nil"/>
              <w:right w:val="nil"/>
            </w:tcBorders>
            <w:shd w:val="clear" w:color="auto" w:fill="FFFFFF"/>
            <w:tcMar>
              <w:top w:w="30" w:type="dxa"/>
              <w:left w:w="30" w:type="dxa"/>
              <w:bottom w:w="30" w:type="dxa"/>
              <w:right w:w="30" w:type="dxa"/>
            </w:tcMar>
          </w:tcPr>
          <w:p w14:paraId="198BFE5B"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32B6506" w14:textId="77777777" w:rsidTr="0028340B">
        <w:trPr>
          <w:gridAfter w:val="1"/>
          <w:wAfter w:w="90" w:type="dxa"/>
          <w:cantSplit/>
          <w:tblHeader/>
        </w:trPr>
        <w:tc>
          <w:tcPr>
            <w:tcW w:w="7920" w:type="dxa"/>
            <w:gridSpan w:val="9"/>
            <w:tcBorders>
              <w:top w:val="nil"/>
              <w:left w:val="nil"/>
              <w:bottom w:val="nil"/>
              <w:right w:val="nil"/>
            </w:tcBorders>
            <w:shd w:val="clear" w:color="auto" w:fill="FFFFFF"/>
            <w:tcMar>
              <w:top w:w="30" w:type="dxa"/>
              <w:left w:w="30" w:type="dxa"/>
              <w:bottom w:w="30" w:type="dxa"/>
              <w:right w:w="30" w:type="dxa"/>
            </w:tcMar>
          </w:tcPr>
          <w:p w14:paraId="4A344AE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a. Type C intraclass correlation coefficients using a consistency definition-the between-measure variance is excluded from the denominator variance.</w:t>
            </w:r>
          </w:p>
        </w:tc>
      </w:tr>
      <w:tr w:rsidR="00D95E6D" w:rsidRPr="008356FD" w14:paraId="345D814A" w14:textId="77777777" w:rsidTr="0028340B">
        <w:trPr>
          <w:cantSplit/>
        </w:trPr>
        <w:tc>
          <w:tcPr>
            <w:tcW w:w="6570" w:type="dxa"/>
            <w:gridSpan w:val="7"/>
            <w:tcBorders>
              <w:top w:val="nil"/>
              <w:left w:val="nil"/>
              <w:bottom w:val="nil"/>
              <w:right w:val="nil"/>
            </w:tcBorders>
            <w:shd w:val="clear" w:color="auto" w:fill="FFFFFF"/>
            <w:tcMar>
              <w:top w:w="30" w:type="dxa"/>
              <w:left w:w="30" w:type="dxa"/>
              <w:bottom w:w="30" w:type="dxa"/>
              <w:right w:w="30" w:type="dxa"/>
            </w:tcMar>
          </w:tcPr>
          <w:p w14:paraId="42CF8BD8"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b. The estimator is the same, whether the interaction effect is present or not.</w:t>
            </w:r>
          </w:p>
        </w:tc>
        <w:tc>
          <w:tcPr>
            <w:tcW w:w="1350" w:type="dxa"/>
            <w:gridSpan w:val="2"/>
            <w:tcBorders>
              <w:top w:val="nil"/>
              <w:left w:val="nil"/>
              <w:bottom w:val="nil"/>
              <w:right w:val="nil"/>
            </w:tcBorders>
            <w:shd w:val="clear" w:color="auto" w:fill="FFFFFF"/>
            <w:tcMar>
              <w:top w:w="30" w:type="dxa"/>
              <w:left w:w="30" w:type="dxa"/>
              <w:bottom w:w="30" w:type="dxa"/>
              <w:right w:w="30" w:type="dxa"/>
            </w:tcMar>
          </w:tcPr>
          <w:p w14:paraId="2F34B031"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0" w:type="dxa"/>
            <w:tcBorders>
              <w:top w:val="nil"/>
              <w:left w:val="nil"/>
              <w:bottom w:val="nil"/>
              <w:right w:val="nil"/>
            </w:tcBorders>
            <w:shd w:val="clear" w:color="auto" w:fill="FFFFFF"/>
            <w:tcMar>
              <w:top w:w="30" w:type="dxa"/>
              <w:left w:w="30" w:type="dxa"/>
              <w:bottom w:w="30" w:type="dxa"/>
              <w:right w:w="30" w:type="dxa"/>
            </w:tcMar>
          </w:tcPr>
          <w:p w14:paraId="13580FA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63CED323" w14:textId="77777777" w:rsidTr="0028340B">
        <w:trPr>
          <w:gridAfter w:val="1"/>
          <w:wAfter w:w="90" w:type="dxa"/>
          <w:cantSplit/>
        </w:trPr>
        <w:tc>
          <w:tcPr>
            <w:tcW w:w="7920" w:type="dxa"/>
            <w:gridSpan w:val="9"/>
            <w:tcBorders>
              <w:top w:val="nil"/>
              <w:left w:val="nil"/>
              <w:bottom w:val="nil"/>
              <w:right w:val="nil"/>
            </w:tcBorders>
            <w:shd w:val="clear" w:color="auto" w:fill="FFFFFF"/>
            <w:tcMar>
              <w:top w:w="30" w:type="dxa"/>
              <w:left w:w="30" w:type="dxa"/>
              <w:bottom w:w="30" w:type="dxa"/>
              <w:right w:w="30" w:type="dxa"/>
            </w:tcMar>
          </w:tcPr>
          <w:p w14:paraId="0235C4E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c. This estimate is computed assuming the interaction effect is absent, because it is not estimable otherwise.</w:t>
            </w:r>
          </w:p>
        </w:tc>
      </w:tr>
    </w:tbl>
    <w:p w14:paraId="1086D909"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2040E74B"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74F5E47C"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184B6AC0"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204B0B6A"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7A0195CE"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29DCF7CC"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1D1B1F9C"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349856A0"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533FFF62" w14:textId="77777777" w:rsidR="00D95E6D" w:rsidRPr="008356FD" w:rsidRDefault="00D95E6D" w:rsidP="00D95E6D">
      <w:pPr>
        <w:pStyle w:val="ListParagraph"/>
        <w:numPr>
          <w:ilvl w:val="0"/>
          <w:numId w:val="41"/>
        </w:numPr>
        <w:autoSpaceDE w:val="0"/>
        <w:autoSpaceDN w:val="0"/>
        <w:adjustRightInd w:val="0"/>
        <w:spacing w:after="0" w:line="240" w:lineRule="auto"/>
        <w:rPr>
          <w:rFonts w:ascii="Times New Roman" w:hAnsi="Times New Roman"/>
          <w:sz w:val="16"/>
          <w:szCs w:val="16"/>
        </w:rPr>
      </w:pPr>
      <w:r w:rsidRPr="008356FD">
        <w:rPr>
          <w:rFonts w:ascii="Times New Roman" w:hAnsi="Times New Roman"/>
          <w:sz w:val="16"/>
          <w:szCs w:val="16"/>
        </w:rPr>
        <w:t>Interrater posttest antar konstruk</w:t>
      </w:r>
    </w:p>
    <w:p w14:paraId="59352279" w14:textId="77777777" w:rsidR="00D95E6D" w:rsidRPr="008356FD" w:rsidRDefault="00D95E6D" w:rsidP="00D95E6D">
      <w:pPr>
        <w:pStyle w:val="ListParagraph"/>
        <w:numPr>
          <w:ilvl w:val="0"/>
          <w:numId w:val="43"/>
        </w:numPr>
        <w:autoSpaceDE w:val="0"/>
        <w:autoSpaceDN w:val="0"/>
        <w:adjustRightInd w:val="0"/>
        <w:spacing w:after="0" w:line="240" w:lineRule="auto"/>
        <w:rPr>
          <w:rFonts w:ascii="Times New Roman" w:hAnsi="Times New Roman"/>
          <w:sz w:val="16"/>
          <w:szCs w:val="16"/>
        </w:rPr>
      </w:pPr>
      <w:r w:rsidRPr="008356FD">
        <w:rPr>
          <w:rFonts w:ascii="Times New Roman" w:hAnsi="Times New Roman"/>
          <w:sz w:val="16"/>
          <w:szCs w:val="16"/>
        </w:rPr>
        <w:t>Konstruk 1</w:t>
      </w:r>
    </w:p>
    <w:p w14:paraId="66786DEC" w14:textId="77777777" w:rsidR="00D95E6D" w:rsidRPr="008356FD" w:rsidRDefault="00D95E6D" w:rsidP="00D95E6D">
      <w:pPr>
        <w:pStyle w:val="ListParagraph"/>
        <w:autoSpaceDE w:val="0"/>
        <w:autoSpaceDN w:val="0"/>
        <w:adjustRightInd w:val="0"/>
        <w:spacing w:after="0" w:line="240" w:lineRule="auto"/>
        <w:ind w:left="1080"/>
        <w:rPr>
          <w:rFonts w:ascii="Times New Roman" w:hAnsi="Times New Roman"/>
          <w:sz w:val="16"/>
          <w:szCs w:val="16"/>
        </w:rPr>
      </w:pPr>
    </w:p>
    <w:tbl>
      <w:tblPr>
        <w:tblW w:w="76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53"/>
        <w:gridCol w:w="1027"/>
        <w:gridCol w:w="900"/>
        <w:gridCol w:w="810"/>
        <w:gridCol w:w="990"/>
        <w:gridCol w:w="630"/>
        <w:gridCol w:w="630"/>
        <w:gridCol w:w="329"/>
        <w:gridCol w:w="80"/>
        <w:gridCol w:w="401"/>
      </w:tblGrid>
      <w:tr w:rsidR="00D95E6D" w:rsidRPr="008356FD" w14:paraId="556CB6D7" w14:textId="77777777" w:rsidTr="0028340B">
        <w:trPr>
          <w:cantSplit/>
          <w:tblHeader/>
        </w:trPr>
        <w:tc>
          <w:tcPr>
            <w:tcW w:w="7650" w:type="dxa"/>
            <w:gridSpan w:val="10"/>
            <w:tcBorders>
              <w:top w:val="nil"/>
              <w:left w:val="nil"/>
              <w:bottom w:val="nil"/>
              <w:right w:val="nil"/>
            </w:tcBorders>
            <w:shd w:val="clear" w:color="auto" w:fill="FFFFFF"/>
            <w:tcMar>
              <w:top w:w="30" w:type="dxa"/>
              <w:left w:w="30" w:type="dxa"/>
              <w:bottom w:w="30" w:type="dxa"/>
              <w:right w:w="30" w:type="dxa"/>
            </w:tcMar>
            <w:vAlign w:val="center"/>
          </w:tcPr>
          <w:p w14:paraId="351DDB24"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b/>
                <w:bCs/>
                <w:color w:val="000000"/>
                <w:sz w:val="16"/>
                <w:szCs w:val="16"/>
              </w:rPr>
              <w:t>Intraclass Correlation Coefficient</w:t>
            </w:r>
          </w:p>
        </w:tc>
      </w:tr>
      <w:tr w:rsidR="00D95E6D" w:rsidRPr="008356FD" w14:paraId="6000AC61" w14:textId="77777777" w:rsidTr="0028340B">
        <w:trPr>
          <w:cantSplit/>
          <w:tblHeader/>
        </w:trPr>
        <w:tc>
          <w:tcPr>
            <w:tcW w:w="185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46AF29E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27"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8E65310"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Intraclass Correlation</w:t>
            </w:r>
            <w:r w:rsidRPr="008356FD">
              <w:rPr>
                <w:rFonts w:ascii="Times New Roman" w:hAnsi="Times New Roman"/>
                <w:color w:val="000000"/>
                <w:sz w:val="16"/>
                <w:szCs w:val="16"/>
                <w:vertAlign w:val="superscript"/>
              </w:rPr>
              <w:t>a</w:t>
            </w:r>
          </w:p>
        </w:tc>
        <w:tc>
          <w:tcPr>
            <w:tcW w:w="1710" w:type="dxa"/>
            <w:gridSpan w:val="2"/>
            <w:tcBorders>
              <w:top w:val="single" w:sz="16" w:space="0" w:color="000000"/>
            </w:tcBorders>
            <w:shd w:val="clear" w:color="auto" w:fill="FFFFFF"/>
            <w:tcMar>
              <w:top w:w="30" w:type="dxa"/>
              <w:left w:w="30" w:type="dxa"/>
              <w:bottom w:w="30" w:type="dxa"/>
              <w:right w:w="30" w:type="dxa"/>
            </w:tcMar>
            <w:vAlign w:val="bottom"/>
          </w:tcPr>
          <w:p w14:paraId="470D5ABD"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95% Confidence Interval</w:t>
            </w:r>
          </w:p>
        </w:tc>
        <w:tc>
          <w:tcPr>
            <w:tcW w:w="3060" w:type="dxa"/>
            <w:gridSpan w:val="6"/>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665EDAE7"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F Test with True Value 0</w:t>
            </w:r>
          </w:p>
        </w:tc>
      </w:tr>
      <w:tr w:rsidR="00D95E6D" w:rsidRPr="008356FD" w14:paraId="2C6BAD3F" w14:textId="77777777" w:rsidTr="0028340B">
        <w:trPr>
          <w:cantSplit/>
          <w:tblHeader/>
        </w:trPr>
        <w:tc>
          <w:tcPr>
            <w:tcW w:w="185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4E1E4A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27"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90C8A5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00" w:type="dxa"/>
            <w:tcBorders>
              <w:bottom w:val="single" w:sz="16" w:space="0" w:color="000000"/>
            </w:tcBorders>
            <w:shd w:val="clear" w:color="auto" w:fill="FFFFFF"/>
            <w:tcMar>
              <w:top w:w="30" w:type="dxa"/>
              <w:left w:w="30" w:type="dxa"/>
              <w:bottom w:w="30" w:type="dxa"/>
              <w:right w:w="30" w:type="dxa"/>
            </w:tcMar>
            <w:vAlign w:val="bottom"/>
          </w:tcPr>
          <w:p w14:paraId="3125137D"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Lower Bound</w:t>
            </w:r>
          </w:p>
        </w:tc>
        <w:tc>
          <w:tcPr>
            <w:tcW w:w="810" w:type="dxa"/>
            <w:tcBorders>
              <w:bottom w:val="single" w:sz="16" w:space="0" w:color="000000"/>
            </w:tcBorders>
            <w:shd w:val="clear" w:color="auto" w:fill="FFFFFF"/>
            <w:tcMar>
              <w:top w:w="30" w:type="dxa"/>
              <w:left w:w="30" w:type="dxa"/>
              <w:bottom w:w="30" w:type="dxa"/>
              <w:right w:w="30" w:type="dxa"/>
            </w:tcMar>
            <w:vAlign w:val="bottom"/>
          </w:tcPr>
          <w:p w14:paraId="766965FE"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Upper Bound</w:t>
            </w:r>
          </w:p>
        </w:tc>
        <w:tc>
          <w:tcPr>
            <w:tcW w:w="990" w:type="dxa"/>
            <w:tcBorders>
              <w:bottom w:val="single" w:sz="16" w:space="0" w:color="000000"/>
            </w:tcBorders>
            <w:shd w:val="clear" w:color="auto" w:fill="FFFFFF"/>
            <w:tcMar>
              <w:top w:w="30" w:type="dxa"/>
              <w:left w:w="30" w:type="dxa"/>
              <w:bottom w:w="30" w:type="dxa"/>
              <w:right w:w="30" w:type="dxa"/>
            </w:tcMar>
            <w:vAlign w:val="bottom"/>
          </w:tcPr>
          <w:p w14:paraId="447ABB55"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Value</w:t>
            </w:r>
          </w:p>
        </w:tc>
        <w:tc>
          <w:tcPr>
            <w:tcW w:w="630" w:type="dxa"/>
            <w:tcBorders>
              <w:bottom w:val="single" w:sz="16" w:space="0" w:color="000000"/>
            </w:tcBorders>
            <w:shd w:val="clear" w:color="auto" w:fill="FFFFFF"/>
            <w:tcMar>
              <w:top w:w="30" w:type="dxa"/>
              <w:left w:w="30" w:type="dxa"/>
              <w:bottom w:w="30" w:type="dxa"/>
              <w:right w:w="30" w:type="dxa"/>
            </w:tcMar>
            <w:vAlign w:val="bottom"/>
          </w:tcPr>
          <w:p w14:paraId="337181AC"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df1</w:t>
            </w:r>
          </w:p>
        </w:tc>
        <w:tc>
          <w:tcPr>
            <w:tcW w:w="630" w:type="dxa"/>
            <w:tcBorders>
              <w:bottom w:val="single" w:sz="16" w:space="0" w:color="000000"/>
            </w:tcBorders>
            <w:shd w:val="clear" w:color="auto" w:fill="FFFFFF"/>
            <w:tcMar>
              <w:top w:w="30" w:type="dxa"/>
              <w:left w:w="30" w:type="dxa"/>
              <w:bottom w:w="30" w:type="dxa"/>
              <w:right w:w="30" w:type="dxa"/>
            </w:tcMar>
            <w:vAlign w:val="bottom"/>
          </w:tcPr>
          <w:p w14:paraId="24887C80"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df2</w:t>
            </w:r>
          </w:p>
        </w:tc>
        <w:tc>
          <w:tcPr>
            <w:tcW w:w="810" w:type="dxa"/>
            <w:gridSpan w:val="3"/>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231D0C40"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Sig</w:t>
            </w:r>
          </w:p>
        </w:tc>
      </w:tr>
      <w:tr w:rsidR="00D95E6D" w:rsidRPr="008356FD" w14:paraId="18DDAADC" w14:textId="77777777" w:rsidTr="0028340B">
        <w:trPr>
          <w:cantSplit/>
          <w:tblHeader/>
        </w:trPr>
        <w:tc>
          <w:tcPr>
            <w:tcW w:w="185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39E213F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Single Measures</w:t>
            </w:r>
          </w:p>
        </w:tc>
        <w:tc>
          <w:tcPr>
            <w:tcW w:w="102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125C36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.465</w:t>
            </w:r>
            <w:r w:rsidRPr="008356FD">
              <w:rPr>
                <w:rFonts w:ascii="Times New Roman" w:hAnsi="Times New Roman"/>
                <w:color w:val="000000"/>
                <w:sz w:val="16"/>
                <w:szCs w:val="16"/>
                <w:vertAlign w:val="superscript"/>
              </w:rPr>
              <w:t>b</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10C60EE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.183</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14:paraId="193573A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.676</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32A2A41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2.735</w:t>
            </w:r>
          </w:p>
        </w:tc>
        <w:tc>
          <w:tcPr>
            <w:tcW w:w="630" w:type="dxa"/>
            <w:tcBorders>
              <w:top w:val="single" w:sz="16" w:space="0" w:color="000000"/>
              <w:bottom w:val="nil"/>
            </w:tcBorders>
            <w:shd w:val="clear" w:color="auto" w:fill="FFFFFF"/>
            <w:tcMar>
              <w:top w:w="30" w:type="dxa"/>
              <w:left w:w="30" w:type="dxa"/>
              <w:bottom w:w="30" w:type="dxa"/>
              <w:right w:w="30" w:type="dxa"/>
            </w:tcMar>
            <w:vAlign w:val="center"/>
          </w:tcPr>
          <w:p w14:paraId="247CBDD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630" w:type="dxa"/>
            <w:tcBorders>
              <w:top w:val="single" w:sz="16" w:space="0" w:color="000000"/>
              <w:bottom w:val="nil"/>
            </w:tcBorders>
            <w:shd w:val="clear" w:color="auto" w:fill="FFFFFF"/>
            <w:tcMar>
              <w:top w:w="30" w:type="dxa"/>
              <w:left w:w="30" w:type="dxa"/>
              <w:bottom w:w="30" w:type="dxa"/>
              <w:right w:w="30" w:type="dxa"/>
            </w:tcMar>
            <w:vAlign w:val="center"/>
          </w:tcPr>
          <w:p w14:paraId="608C04F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810"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6A7A7C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.001</w:t>
            </w:r>
          </w:p>
        </w:tc>
      </w:tr>
      <w:tr w:rsidR="00D95E6D" w:rsidRPr="008356FD" w14:paraId="7E9B6995" w14:textId="77777777" w:rsidTr="0028340B">
        <w:trPr>
          <w:cantSplit/>
          <w:tblHeader/>
        </w:trPr>
        <w:tc>
          <w:tcPr>
            <w:tcW w:w="185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AF07AB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Average Measures</w:t>
            </w:r>
          </w:p>
        </w:tc>
        <w:tc>
          <w:tcPr>
            <w:tcW w:w="102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6A15CB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.634</w:t>
            </w:r>
            <w:r w:rsidRPr="008356FD">
              <w:rPr>
                <w:rFonts w:ascii="Times New Roman" w:hAnsi="Times New Roman"/>
                <w:color w:val="000000"/>
                <w:sz w:val="16"/>
                <w:szCs w:val="16"/>
                <w:vertAlign w:val="superscript"/>
              </w:rPr>
              <w:t>c</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376E608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.309</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14:paraId="2078D2B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.807</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563768A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2.735</w:t>
            </w:r>
          </w:p>
        </w:tc>
        <w:tc>
          <w:tcPr>
            <w:tcW w:w="630" w:type="dxa"/>
            <w:tcBorders>
              <w:top w:val="nil"/>
              <w:bottom w:val="single" w:sz="16" w:space="0" w:color="000000"/>
            </w:tcBorders>
            <w:shd w:val="clear" w:color="auto" w:fill="FFFFFF"/>
            <w:tcMar>
              <w:top w:w="30" w:type="dxa"/>
              <w:left w:w="30" w:type="dxa"/>
              <w:bottom w:w="30" w:type="dxa"/>
              <w:right w:w="30" w:type="dxa"/>
            </w:tcMar>
            <w:vAlign w:val="center"/>
          </w:tcPr>
          <w:p w14:paraId="26B6A9C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630" w:type="dxa"/>
            <w:tcBorders>
              <w:top w:val="nil"/>
              <w:bottom w:val="single" w:sz="16" w:space="0" w:color="000000"/>
            </w:tcBorders>
            <w:shd w:val="clear" w:color="auto" w:fill="FFFFFF"/>
            <w:tcMar>
              <w:top w:w="30" w:type="dxa"/>
              <w:left w:w="30" w:type="dxa"/>
              <w:bottom w:w="30" w:type="dxa"/>
              <w:right w:w="30" w:type="dxa"/>
            </w:tcMar>
            <w:vAlign w:val="center"/>
          </w:tcPr>
          <w:p w14:paraId="489C32B3"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810"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B51DD1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.001</w:t>
            </w:r>
          </w:p>
        </w:tc>
      </w:tr>
      <w:tr w:rsidR="00D95E6D" w:rsidRPr="008356FD" w14:paraId="2C7DDF91" w14:textId="77777777" w:rsidTr="0028340B">
        <w:trPr>
          <w:cantSplit/>
          <w:tblHeader/>
        </w:trPr>
        <w:tc>
          <w:tcPr>
            <w:tcW w:w="6840" w:type="dxa"/>
            <w:gridSpan w:val="7"/>
            <w:tcBorders>
              <w:top w:val="nil"/>
              <w:left w:val="nil"/>
              <w:bottom w:val="nil"/>
              <w:right w:val="nil"/>
            </w:tcBorders>
            <w:shd w:val="clear" w:color="auto" w:fill="FFFFFF"/>
            <w:tcMar>
              <w:top w:w="30" w:type="dxa"/>
              <w:left w:w="30" w:type="dxa"/>
              <w:bottom w:w="30" w:type="dxa"/>
              <w:right w:w="30" w:type="dxa"/>
            </w:tcMar>
          </w:tcPr>
          <w:p w14:paraId="2B2E7C1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Two-way mixed effects model where people effects are random and measures effects are fixed.</w:t>
            </w:r>
          </w:p>
        </w:tc>
        <w:tc>
          <w:tcPr>
            <w:tcW w:w="810" w:type="dxa"/>
            <w:gridSpan w:val="3"/>
            <w:tcBorders>
              <w:top w:val="nil"/>
              <w:left w:val="nil"/>
              <w:bottom w:val="nil"/>
              <w:right w:val="nil"/>
            </w:tcBorders>
            <w:shd w:val="clear" w:color="auto" w:fill="FFFFFF"/>
            <w:tcMar>
              <w:top w:w="30" w:type="dxa"/>
              <w:left w:w="30" w:type="dxa"/>
              <w:bottom w:w="30" w:type="dxa"/>
              <w:right w:w="30" w:type="dxa"/>
            </w:tcMar>
          </w:tcPr>
          <w:p w14:paraId="315BDEC4"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5675B0BF" w14:textId="77777777" w:rsidTr="0028340B">
        <w:trPr>
          <w:cantSplit/>
          <w:tblHeader/>
        </w:trPr>
        <w:tc>
          <w:tcPr>
            <w:tcW w:w="7650" w:type="dxa"/>
            <w:gridSpan w:val="10"/>
            <w:tcBorders>
              <w:top w:val="nil"/>
              <w:left w:val="nil"/>
              <w:bottom w:val="nil"/>
              <w:right w:val="nil"/>
            </w:tcBorders>
            <w:shd w:val="clear" w:color="auto" w:fill="FFFFFF"/>
            <w:tcMar>
              <w:top w:w="30" w:type="dxa"/>
              <w:left w:w="30" w:type="dxa"/>
              <w:bottom w:w="30" w:type="dxa"/>
              <w:right w:w="30" w:type="dxa"/>
            </w:tcMar>
          </w:tcPr>
          <w:p w14:paraId="73F699C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a. Type C intraclass correlation coefficients using a consistency definition-the between-measure variance is excluded from the denominator variance.</w:t>
            </w:r>
          </w:p>
        </w:tc>
      </w:tr>
      <w:tr w:rsidR="00D95E6D" w:rsidRPr="008356FD" w14:paraId="5CF55AAF" w14:textId="77777777" w:rsidTr="0028340B">
        <w:trPr>
          <w:gridAfter w:val="1"/>
          <w:wAfter w:w="401" w:type="dxa"/>
          <w:cantSplit/>
        </w:trPr>
        <w:tc>
          <w:tcPr>
            <w:tcW w:w="7169" w:type="dxa"/>
            <w:gridSpan w:val="8"/>
            <w:tcBorders>
              <w:top w:val="nil"/>
              <w:left w:val="nil"/>
              <w:bottom w:val="nil"/>
              <w:right w:val="nil"/>
            </w:tcBorders>
            <w:shd w:val="clear" w:color="auto" w:fill="FFFFFF"/>
            <w:tcMar>
              <w:top w:w="30" w:type="dxa"/>
              <w:left w:w="30" w:type="dxa"/>
              <w:bottom w:w="30" w:type="dxa"/>
              <w:right w:w="30" w:type="dxa"/>
            </w:tcMar>
          </w:tcPr>
          <w:p w14:paraId="7C0A603B"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b. The estimator is the same, whether the interaction effect is present or not.</w:t>
            </w:r>
          </w:p>
        </w:tc>
        <w:tc>
          <w:tcPr>
            <w:tcW w:w="80" w:type="dxa"/>
            <w:tcBorders>
              <w:top w:val="nil"/>
              <w:left w:val="nil"/>
              <w:bottom w:val="nil"/>
              <w:right w:val="nil"/>
            </w:tcBorders>
            <w:shd w:val="clear" w:color="auto" w:fill="FFFFFF"/>
            <w:tcMar>
              <w:top w:w="30" w:type="dxa"/>
              <w:left w:w="30" w:type="dxa"/>
              <w:bottom w:w="30" w:type="dxa"/>
              <w:right w:w="30" w:type="dxa"/>
            </w:tcMar>
          </w:tcPr>
          <w:p w14:paraId="351AB743"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A926C8E" w14:textId="77777777" w:rsidTr="0028340B">
        <w:trPr>
          <w:cantSplit/>
        </w:trPr>
        <w:tc>
          <w:tcPr>
            <w:tcW w:w="7650" w:type="dxa"/>
            <w:gridSpan w:val="10"/>
            <w:tcBorders>
              <w:top w:val="nil"/>
              <w:left w:val="nil"/>
              <w:bottom w:val="nil"/>
              <w:right w:val="nil"/>
            </w:tcBorders>
            <w:shd w:val="clear" w:color="auto" w:fill="FFFFFF"/>
            <w:tcMar>
              <w:top w:w="30" w:type="dxa"/>
              <w:left w:w="30" w:type="dxa"/>
              <w:bottom w:w="30" w:type="dxa"/>
              <w:right w:w="30" w:type="dxa"/>
            </w:tcMar>
          </w:tcPr>
          <w:p w14:paraId="4BA4C12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c. This estimate is computed assuming the interaction effect is absent, because it is not estimable otherwise.</w:t>
            </w:r>
          </w:p>
        </w:tc>
      </w:tr>
    </w:tbl>
    <w:p w14:paraId="2E5B3B56"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7D000B1C" w14:textId="77777777" w:rsidR="00D95E6D" w:rsidRPr="008356FD" w:rsidRDefault="00D95E6D" w:rsidP="00D95E6D">
      <w:pPr>
        <w:pStyle w:val="ListParagraph"/>
        <w:autoSpaceDE w:val="0"/>
        <w:autoSpaceDN w:val="0"/>
        <w:adjustRightInd w:val="0"/>
        <w:spacing w:after="0" w:line="240" w:lineRule="auto"/>
        <w:ind w:left="1080"/>
        <w:rPr>
          <w:rFonts w:ascii="Times New Roman" w:hAnsi="Times New Roman"/>
          <w:sz w:val="16"/>
          <w:szCs w:val="16"/>
        </w:rPr>
      </w:pPr>
    </w:p>
    <w:p w14:paraId="05B72C35" w14:textId="77777777" w:rsidR="00D95E6D" w:rsidRPr="008356FD" w:rsidRDefault="00D95E6D" w:rsidP="00D95E6D">
      <w:pPr>
        <w:pStyle w:val="ListParagraph"/>
        <w:numPr>
          <w:ilvl w:val="0"/>
          <w:numId w:val="43"/>
        </w:numPr>
        <w:autoSpaceDE w:val="0"/>
        <w:autoSpaceDN w:val="0"/>
        <w:adjustRightInd w:val="0"/>
        <w:spacing w:after="0" w:line="240" w:lineRule="auto"/>
        <w:rPr>
          <w:rFonts w:ascii="Times New Roman" w:hAnsi="Times New Roman"/>
          <w:sz w:val="16"/>
          <w:szCs w:val="16"/>
        </w:rPr>
      </w:pPr>
      <w:r w:rsidRPr="008356FD">
        <w:rPr>
          <w:rFonts w:ascii="Times New Roman" w:hAnsi="Times New Roman"/>
          <w:sz w:val="16"/>
          <w:szCs w:val="16"/>
        </w:rPr>
        <w:t>Konstruk 2</w:t>
      </w:r>
    </w:p>
    <w:p w14:paraId="5F27AA9E" w14:textId="77777777" w:rsidR="00D95E6D" w:rsidRPr="008356FD" w:rsidRDefault="00D95E6D" w:rsidP="00D95E6D">
      <w:pPr>
        <w:autoSpaceDE w:val="0"/>
        <w:autoSpaceDN w:val="0"/>
        <w:adjustRightInd w:val="0"/>
        <w:spacing w:after="0" w:line="240" w:lineRule="auto"/>
        <w:ind w:left="720"/>
        <w:rPr>
          <w:rFonts w:ascii="Times New Roman" w:hAnsi="Times New Roman"/>
          <w:sz w:val="16"/>
          <w:szCs w:val="16"/>
        </w:rPr>
      </w:pPr>
    </w:p>
    <w:tbl>
      <w:tblPr>
        <w:tblW w:w="81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53"/>
        <w:gridCol w:w="1207"/>
        <w:gridCol w:w="900"/>
        <w:gridCol w:w="810"/>
        <w:gridCol w:w="810"/>
        <w:gridCol w:w="720"/>
        <w:gridCol w:w="810"/>
        <w:gridCol w:w="59"/>
        <w:gridCol w:w="80"/>
        <w:gridCol w:w="851"/>
      </w:tblGrid>
      <w:tr w:rsidR="00D95E6D" w:rsidRPr="008356FD" w14:paraId="3C6F6844" w14:textId="77777777" w:rsidTr="0028340B">
        <w:trPr>
          <w:cantSplit/>
          <w:tblHeader/>
        </w:trPr>
        <w:tc>
          <w:tcPr>
            <w:tcW w:w="8100" w:type="dxa"/>
            <w:gridSpan w:val="10"/>
            <w:tcBorders>
              <w:top w:val="nil"/>
              <w:left w:val="nil"/>
              <w:bottom w:val="nil"/>
              <w:right w:val="nil"/>
            </w:tcBorders>
            <w:shd w:val="clear" w:color="auto" w:fill="FFFFFF"/>
            <w:tcMar>
              <w:top w:w="30" w:type="dxa"/>
              <w:left w:w="30" w:type="dxa"/>
              <w:bottom w:w="30" w:type="dxa"/>
              <w:right w:w="30" w:type="dxa"/>
            </w:tcMar>
            <w:vAlign w:val="center"/>
          </w:tcPr>
          <w:p w14:paraId="0FC9668A"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b/>
                <w:bCs/>
                <w:color w:val="000000"/>
                <w:sz w:val="16"/>
                <w:szCs w:val="16"/>
              </w:rPr>
              <w:lastRenderedPageBreak/>
              <w:t>Intraclass Correlation Coefficient</w:t>
            </w:r>
          </w:p>
        </w:tc>
      </w:tr>
      <w:tr w:rsidR="00D95E6D" w:rsidRPr="008356FD" w14:paraId="675F3B98" w14:textId="77777777" w:rsidTr="0028340B">
        <w:trPr>
          <w:cantSplit/>
          <w:tblHeader/>
        </w:trPr>
        <w:tc>
          <w:tcPr>
            <w:tcW w:w="185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8FFD20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207"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928D113"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Intraclass Correlation</w:t>
            </w:r>
            <w:r w:rsidRPr="008356FD">
              <w:rPr>
                <w:rFonts w:ascii="Times New Roman" w:hAnsi="Times New Roman"/>
                <w:color w:val="000000"/>
                <w:sz w:val="16"/>
                <w:szCs w:val="16"/>
                <w:vertAlign w:val="superscript"/>
              </w:rPr>
              <w:t>a</w:t>
            </w:r>
          </w:p>
        </w:tc>
        <w:tc>
          <w:tcPr>
            <w:tcW w:w="1710" w:type="dxa"/>
            <w:gridSpan w:val="2"/>
            <w:tcBorders>
              <w:top w:val="single" w:sz="16" w:space="0" w:color="000000"/>
            </w:tcBorders>
            <w:shd w:val="clear" w:color="auto" w:fill="FFFFFF"/>
            <w:tcMar>
              <w:top w:w="30" w:type="dxa"/>
              <w:left w:w="30" w:type="dxa"/>
              <w:bottom w:w="30" w:type="dxa"/>
              <w:right w:w="30" w:type="dxa"/>
            </w:tcMar>
            <w:vAlign w:val="bottom"/>
          </w:tcPr>
          <w:p w14:paraId="1DE995C7"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95% Confidence Interval</w:t>
            </w:r>
          </w:p>
        </w:tc>
        <w:tc>
          <w:tcPr>
            <w:tcW w:w="3330" w:type="dxa"/>
            <w:gridSpan w:val="6"/>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2523BEE6"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F Test with True Value 0</w:t>
            </w:r>
          </w:p>
        </w:tc>
      </w:tr>
      <w:tr w:rsidR="00D95E6D" w:rsidRPr="008356FD" w14:paraId="161DA49E" w14:textId="77777777" w:rsidTr="0028340B">
        <w:trPr>
          <w:cantSplit/>
          <w:tblHeader/>
        </w:trPr>
        <w:tc>
          <w:tcPr>
            <w:tcW w:w="185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B7E1F58"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207"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08546B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00" w:type="dxa"/>
            <w:tcBorders>
              <w:bottom w:val="single" w:sz="16" w:space="0" w:color="000000"/>
            </w:tcBorders>
            <w:shd w:val="clear" w:color="auto" w:fill="FFFFFF"/>
            <w:tcMar>
              <w:top w:w="30" w:type="dxa"/>
              <w:left w:w="30" w:type="dxa"/>
              <w:bottom w:w="30" w:type="dxa"/>
              <w:right w:w="30" w:type="dxa"/>
            </w:tcMar>
            <w:vAlign w:val="bottom"/>
          </w:tcPr>
          <w:p w14:paraId="53F79D58"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Lower Bound</w:t>
            </w:r>
          </w:p>
        </w:tc>
        <w:tc>
          <w:tcPr>
            <w:tcW w:w="810" w:type="dxa"/>
            <w:tcBorders>
              <w:bottom w:val="single" w:sz="16" w:space="0" w:color="000000"/>
            </w:tcBorders>
            <w:shd w:val="clear" w:color="auto" w:fill="FFFFFF"/>
            <w:tcMar>
              <w:top w:w="30" w:type="dxa"/>
              <w:left w:w="30" w:type="dxa"/>
              <w:bottom w:w="30" w:type="dxa"/>
              <w:right w:w="30" w:type="dxa"/>
            </w:tcMar>
            <w:vAlign w:val="bottom"/>
          </w:tcPr>
          <w:p w14:paraId="5D5C2D42"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Upper Bound</w:t>
            </w:r>
          </w:p>
        </w:tc>
        <w:tc>
          <w:tcPr>
            <w:tcW w:w="810" w:type="dxa"/>
            <w:tcBorders>
              <w:bottom w:val="single" w:sz="16" w:space="0" w:color="000000"/>
            </w:tcBorders>
            <w:shd w:val="clear" w:color="auto" w:fill="FFFFFF"/>
            <w:tcMar>
              <w:top w:w="30" w:type="dxa"/>
              <w:left w:w="30" w:type="dxa"/>
              <w:bottom w:w="30" w:type="dxa"/>
              <w:right w:w="30" w:type="dxa"/>
            </w:tcMar>
            <w:vAlign w:val="bottom"/>
          </w:tcPr>
          <w:p w14:paraId="34411338"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Value</w:t>
            </w:r>
          </w:p>
        </w:tc>
        <w:tc>
          <w:tcPr>
            <w:tcW w:w="720" w:type="dxa"/>
            <w:tcBorders>
              <w:bottom w:val="single" w:sz="16" w:space="0" w:color="000000"/>
            </w:tcBorders>
            <w:shd w:val="clear" w:color="auto" w:fill="FFFFFF"/>
            <w:tcMar>
              <w:top w:w="30" w:type="dxa"/>
              <w:left w:w="30" w:type="dxa"/>
              <w:bottom w:w="30" w:type="dxa"/>
              <w:right w:w="30" w:type="dxa"/>
            </w:tcMar>
            <w:vAlign w:val="bottom"/>
          </w:tcPr>
          <w:p w14:paraId="3F8B27CE"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df1</w:t>
            </w:r>
          </w:p>
        </w:tc>
        <w:tc>
          <w:tcPr>
            <w:tcW w:w="810" w:type="dxa"/>
            <w:tcBorders>
              <w:bottom w:val="single" w:sz="16" w:space="0" w:color="000000"/>
            </w:tcBorders>
            <w:shd w:val="clear" w:color="auto" w:fill="FFFFFF"/>
            <w:tcMar>
              <w:top w:w="30" w:type="dxa"/>
              <w:left w:w="30" w:type="dxa"/>
              <w:bottom w:w="30" w:type="dxa"/>
              <w:right w:w="30" w:type="dxa"/>
            </w:tcMar>
            <w:vAlign w:val="bottom"/>
          </w:tcPr>
          <w:p w14:paraId="5882E938"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df2</w:t>
            </w:r>
          </w:p>
        </w:tc>
        <w:tc>
          <w:tcPr>
            <w:tcW w:w="990" w:type="dxa"/>
            <w:gridSpan w:val="3"/>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3139EBF3"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Sig</w:t>
            </w:r>
          </w:p>
        </w:tc>
      </w:tr>
      <w:tr w:rsidR="00D95E6D" w:rsidRPr="008356FD" w14:paraId="6766C3D5" w14:textId="77777777" w:rsidTr="0028340B">
        <w:trPr>
          <w:cantSplit/>
          <w:tblHeader/>
        </w:trPr>
        <w:tc>
          <w:tcPr>
            <w:tcW w:w="185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A4104FD"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Single Measures</w:t>
            </w:r>
          </w:p>
        </w:tc>
        <w:tc>
          <w:tcPr>
            <w:tcW w:w="120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B690B3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.507</w:t>
            </w:r>
            <w:r w:rsidRPr="008356FD">
              <w:rPr>
                <w:rFonts w:ascii="Times New Roman" w:hAnsi="Times New Roman"/>
                <w:color w:val="000000"/>
                <w:sz w:val="16"/>
                <w:szCs w:val="16"/>
                <w:vertAlign w:val="superscript"/>
              </w:rPr>
              <w:t>b</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07E11F3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.236</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14:paraId="62785F9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.705</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14:paraId="3EF739E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3.059</w:t>
            </w:r>
          </w:p>
        </w:tc>
        <w:tc>
          <w:tcPr>
            <w:tcW w:w="720" w:type="dxa"/>
            <w:tcBorders>
              <w:top w:val="single" w:sz="16" w:space="0" w:color="000000"/>
              <w:bottom w:val="nil"/>
            </w:tcBorders>
            <w:shd w:val="clear" w:color="auto" w:fill="FFFFFF"/>
            <w:tcMar>
              <w:top w:w="30" w:type="dxa"/>
              <w:left w:w="30" w:type="dxa"/>
              <w:bottom w:w="30" w:type="dxa"/>
              <w:right w:w="30" w:type="dxa"/>
            </w:tcMar>
            <w:vAlign w:val="center"/>
          </w:tcPr>
          <w:p w14:paraId="2D75594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14:paraId="09EE535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990"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6FF9E4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.000</w:t>
            </w:r>
          </w:p>
        </w:tc>
      </w:tr>
      <w:tr w:rsidR="00D95E6D" w:rsidRPr="008356FD" w14:paraId="699FBCE0" w14:textId="77777777" w:rsidTr="0028340B">
        <w:trPr>
          <w:cantSplit/>
          <w:tblHeader/>
        </w:trPr>
        <w:tc>
          <w:tcPr>
            <w:tcW w:w="185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C73A043"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Average Measures</w:t>
            </w:r>
          </w:p>
        </w:tc>
        <w:tc>
          <w:tcPr>
            <w:tcW w:w="120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AD81B0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.673</w:t>
            </w:r>
            <w:r w:rsidRPr="008356FD">
              <w:rPr>
                <w:rFonts w:ascii="Times New Roman" w:hAnsi="Times New Roman"/>
                <w:color w:val="000000"/>
                <w:sz w:val="16"/>
                <w:szCs w:val="16"/>
                <w:vertAlign w:val="superscript"/>
              </w:rPr>
              <w:t>c</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3F91E2F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.382</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14:paraId="5ABBF3A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.827</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14:paraId="777ECE5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3.059</w:t>
            </w:r>
          </w:p>
        </w:tc>
        <w:tc>
          <w:tcPr>
            <w:tcW w:w="720" w:type="dxa"/>
            <w:tcBorders>
              <w:top w:val="nil"/>
              <w:bottom w:val="single" w:sz="16" w:space="0" w:color="000000"/>
            </w:tcBorders>
            <w:shd w:val="clear" w:color="auto" w:fill="FFFFFF"/>
            <w:tcMar>
              <w:top w:w="30" w:type="dxa"/>
              <w:left w:w="30" w:type="dxa"/>
              <w:bottom w:w="30" w:type="dxa"/>
              <w:right w:w="30" w:type="dxa"/>
            </w:tcMar>
            <w:vAlign w:val="center"/>
          </w:tcPr>
          <w:p w14:paraId="56BED1C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14:paraId="7183520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990"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5EFBFD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.000</w:t>
            </w:r>
          </w:p>
        </w:tc>
      </w:tr>
      <w:tr w:rsidR="00D95E6D" w:rsidRPr="008356FD" w14:paraId="134A56FC" w14:textId="77777777" w:rsidTr="0028340B">
        <w:trPr>
          <w:cantSplit/>
          <w:tblHeader/>
        </w:trPr>
        <w:tc>
          <w:tcPr>
            <w:tcW w:w="7110" w:type="dxa"/>
            <w:gridSpan w:val="7"/>
            <w:tcBorders>
              <w:top w:val="nil"/>
              <w:left w:val="nil"/>
              <w:bottom w:val="nil"/>
              <w:right w:val="nil"/>
            </w:tcBorders>
            <w:shd w:val="clear" w:color="auto" w:fill="FFFFFF"/>
            <w:tcMar>
              <w:top w:w="30" w:type="dxa"/>
              <w:left w:w="30" w:type="dxa"/>
              <w:bottom w:w="30" w:type="dxa"/>
              <w:right w:w="30" w:type="dxa"/>
            </w:tcMar>
          </w:tcPr>
          <w:p w14:paraId="301DBD6F"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Two-way mixed effects model where people effects are random and measures effects are fixed.</w:t>
            </w:r>
          </w:p>
        </w:tc>
        <w:tc>
          <w:tcPr>
            <w:tcW w:w="990" w:type="dxa"/>
            <w:gridSpan w:val="3"/>
            <w:tcBorders>
              <w:top w:val="nil"/>
              <w:left w:val="nil"/>
              <w:bottom w:val="nil"/>
              <w:right w:val="nil"/>
            </w:tcBorders>
            <w:shd w:val="clear" w:color="auto" w:fill="FFFFFF"/>
            <w:tcMar>
              <w:top w:w="30" w:type="dxa"/>
              <w:left w:w="30" w:type="dxa"/>
              <w:bottom w:w="30" w:type="dxa"/>
              <w:right w:w="30" w:type="dxa"/>
            </w:tcMar>
          </w:tcPr>
          <w:p w14:paraId="7FF91FEA"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2DD3D73A" w14:textId="77777777" w:rsidTr="0028340B">
        <w:trPr>
          <w:cantSplit/>
          <w:tblHeader/>
        </w:trPr>
        <w:tc>
          <w:tcPr>
            <w:tcW w:w="8100" w:type="dxa"/>
            <w:gridSpan w:val="10"/>
            <w:tcBorders>
              <w:top w:val="nil"/>
              <w:left w:val="nil"/>
              <w:bottom w:val="nil"/>
              <w:right w:val="nil"/>
            </w:tcBorders>
            <w:shd w:val="clear" w:color="auto" w:fill="FFFFFF"/>
            <w:tcMar>
              <w:top w:w="30" w:type="dxa"/>
              <w:left w:w="30" w:type="dxa"/>
              <w:bottom w:w="30" w:type="dxa"/>
              <w:right w:w="30" w:type="dxa"/>
            </w:tcMar>
          </w:tcPr>
          <w:p w14:paraId="25F7C88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a. Type C intraclass correlation coefficients using a consistency definition-the between-measure variance is excluded from the denominator variance.</w:t>
            </w:r>
          </w:p>
        </w:tc>
      </w:tr>
      <w:tr w:rsidR="00D95E6D" w:rsidRPr="008356FD" w14:paraId="387F3E89" w14:textId="77777777" w:rsidTr="0028340B">
        <w:trPr>
          <w:gridAfter w:val="1"/>
          <w:wAfter w:w="851" w:type="dxa"/>
          <w:cantSplit/>
        </w:trPr>
        <w:tc>
          <w:tcPr>
            <w:tcW w:w="7169" w:type="dxa"/>
            <w:gridSpan w:val="8"/>
            <w:tcBorders>
              <w:top w:val="nil"/>
              <w:left w:val="nil"/>
              <w:bottom w:val="nil"/>
              <w:right w:val="nil"/>
            </w:tcBorders>
            <w:shd w:val="clear" w:color="auto" w:fill="FFFFFF"/>
            <w:tcMar>
              <w:top w:w="30" w:type="dxa"/>
              <w:left w:w="30" w:type="dxa"/>
              <w:bottom w:w="30" w:type="dxa"/>
              <w:right w:w="30" w:type="dxa"/>
            </w:tcMar>
          </w:tcPr>
          <w:p w14:paraId="32F4A829"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b. The estimator is the same, whether the interaction effect is present or not.</w:t>
            </w:r>
          </w:p>
        </w:tc>
        <w:tc>
          <w:tcPr>
            <w:tcW w:w="80" w:type="dxa"/>
            <w:tcBorders>
              <w:top w:val="nil"/>
              <w:left w:val="nil"/>
              <w:bottom w:val="nil"/>
              <w:right w:val="nil"/>
            </w:tcBorders>
            <w:shd w:val="clear" w:color="auto" w:fill="FFFFFF"/>
            <w:tcMar>
              <w:top w:w="30" w:type="dxa"/>
              <w:left w:w="30" w:type="dxa"/>
              <w:bottom w:w="30" w:type="dxa"/>
              <w:right w:w="30" w:type="dxa"/>
            </w:tcMar>
          </w:tcPr>
          <w:p w14:paraId="6EE3E96F"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94C9DDC" w14:textId="77777777" w:rsidTr="0028340B">
        <w:trPr>
          <w:cantSplit/>
        </w:trPr>
        <w:tc>
          <w:tcPr>
            <w:tcW w:w="8100" w:type="dxa"/>
            <w:gridSpan w:val="10"/>
            <w:tcBorders>
              <w:top w:val="nil"/>
              <w:left w:val="nil"/>
              <w:bottom w:val="nil"/>
              <w:right w:val="nil"/>
            </w:tcBorders>
            <w:shd w:val="clear" w:color="auto" w:fill="FFFFFF"/>
            <w:tcMar>
              <w:top w:w="30" w:type="dxa"/>
              <w:left w:w="30" w:type="dxa"/>
              <w:bottom w:w="30" w:type="dxa"/>
              <w:right w:w="30" w:type="dxa"/>
            </w:tcMar>
          </w:tcPr>
          <w:p w14:paraId="048EE75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c. This estimate is computed assuming the interaction effect is absent, because it is not estimable otherwise.</w:t>
            </w:r>
          </w:p>
        </w:tc>
      </w:tr>
    </w:tbl>
    <w:p w14:paraId="0B50EACD"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3A4C60E9" w14:textId="77777777" w:rsidR="00D95E6D" w:rsidRPr="008356FD" w:rsidRDefault="00D95E6D" w:rsidP="00D95E6D">
      <w:pPr>
        <w:pStyle w:val="ListParagraph"/>
        <w:numPr>
          <w:ilvl w:val="0"/>
          <w:numId w:val="43"/>
        </w:numPr>
        <w:autoSpaceDE w:val="0"/>
        <w:autoSpaceDN w:val="0"/>
        <w:adjustRightInd w:val="0"/>
        <w:spacing w:after="0" w:line="240" w:lineRule="auto"/>
        <w:rPr>
          <w:rFonts w:ascii="Times New Roman" w:hAnsi="Times New Roman"/>
          <w:sz w:val="16"/>
          <w:szCs w:val="16"/>
        </w:rPr>
      </w:pPr>
      <w:r w:rsidRPr="008356FD">
        <w:rPr>
          <w:rFonts w:ascii="Times New Roman" w:hAnsi="Times New Roman"/>
          <w:sz w:val="16"/>
          <w:szCs w:val="16"/>
        </w:rPr>
        <w:t>Konstruk 3</w:t>
      </w:r>
    </w:p>
    <w:p w14:paraId="1F2EAB74"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tbl>
      <w:tblPr>
        <w:tblW w:w="81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53"/>
        <w:gridCol w:w="1027"/>
        <w:gridCol w:w="990"/>
        <w:gridCol w:w="990"/>
        <w:gridCol w:w="900"/>
        <w:gridCol w:w="630"/>
        <w:gridCol w:w="630"/>
        <w:gridCol w:w="149"/>
        <w:gridCol w:w="80"/>
        <w:gridCol w:w="851"/>
      </w:tblGrid>
      <w:tr w:rsidR="00D95E6D" w:rsidRPr="008356FD" w14:paraId="74FBB610" w14:textId="77777777" w:rsidTr="0028340B">
        <w:trPr>
          <w:cantSplit/>
          <w:tblHeader/>
        </w:trPr>
        <w:tc>
          <w:tcPr>
            <w:tcW w:w="8100" w:type="dxa"/>
            <w:gridSpan w:val="10"/>
            <w:tcBorders>
              <w:top w:val="nil"/>
              <w:left w:val="nil"/>
              <w:bottom w:val="nil"/>
              <w:right w:val="nil"/>
            </w:tcBorders>
            <w:shd w:val="clear" w:color="auto" w:fill="FFFFFF"/>
            <w:tcMar>
              <w:top w:w="30" w:type="dxa"/>
              <w:left w:w="30" w:type="dxa"/>
              <w:bottom w:w="30" w:type="dxa"/>
              <w:right w:w="30" w:type="dxa"/>
            </w:tcMar>
            <w:vAlign w:val="center"/>
          </w:tcPr>
          <w:p w14:paraId="5C744EB1"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b/>
                <w:bCs/>
                <w:color w:val="000000"/>
                <w:sz w:val="16"/>
                <w:szCs w:val="16"/>
              </w:rPr>
              <w:t>Intraclass Correlation Coefficient</w:t>
            </w:r>
          </w:p>
        </w:tc>
      </w:tr>
      <w:tr w:rsidR="00D95E6D" w:rsidRPr="008356FD" w14:paraId="1DCA7B86" w14:textId="77777777" w:rsidTr="0028340B">
        <w:trPr>
          <w:cantSplit/>
          <w:tblHeader/>
        </w:trPr>
        <w:tc>
          <w:tcPr>
            <w:tcW w:w="185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78474E0"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27"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F84B953"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Intraclass Correlation</w:t>
            </w:r>
            <w:r w:rsidRPr="008356FD">
              <w:rPr>
                <w:rFonts w:ascii="Times New Roman" w:hAnsi="Times New Roman"/>
                <w:color w:val="000000"/>
                <w:sz w:val="16"/>
                <w:szCs w:val="16"/>
                <w:vertAlign w:val="superscript"/>
              </w:rPr>
              <w:t>a</w:t>
            </w:r>
          </w:p>
        </w:tc>
        <w:tc>
          <w:tcPr>
            <w:tcW w:w="1980" w:type="dxa"/>
            <w:gridSpan w:val="2"/>
            <w:tcBorders>
              <w:top w:val="single" w:sz="16" w:space="0" w:color="000000"/>
            </w:tcBorders>
            <w:shd w:val="clear" w:color="auto" w:fill="FFFFFF"/>
            <w:tcMar>
              <w:top w:w="30" w:type="dxa"/>
              <w:left w:w="30" w:type="dxa"/>
              <w:bottom w:w="30" w:type="dxa"/>
              <w:right w:w="30" w:type="dxa"/>
            </w:tcMar>
            <w:vAlign w:val="bottom"/>
          </w:tcPr>
          <w:p w14:paraId="11C67A0D"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95% Confidence Interval</w:t>
            </w:r>
          </w:p>
        </w:tc>
        <w:tc>
          <w:tcPr>
            <w:tcW w:w="3240" w:type="dxa"/>
            <w:gridSpan w:val="6"/>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0644F07C"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F Test with True Value 0</w:t>
            </w:r>
          </w:p>
        </w:tc>
      </w:tr>
      <w:tr w:rsidR="00D95E6D" w:rsidRPr="008356FD" w14:paraId="379FB42F" w14:textId="77777777" w:rsidTr="0028340B">
        <w:trPr>
          <w:cantSplit/>
          <w:tblHeader/>
        </w:trPr>
        <w:tc>
          <w:tcPr>
            <w:tcW w:w="185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BF1792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27"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9C2A7B5"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90" w:type="dxa"/>
            <w:tcBorders>
              <w:bottom w:val="single" w:sz="16" w:space="0" w:color="000000"/>
            </w:tcBorders>
            <w:shd w:val="clear" w:color="auto" w:fill="FFFFFF"/>
            <w:tcMar>
              <w:top w:w="30" w:type="dxa"/>
              <w:left w:w="30" w:type="dxa"/>
              <w:bottom w:w="30" w:type="dxa"/>
              <w:right w:w="30" w:type="dxa"/>
            </w:tcMar>
            <w:vAlign w:val="bottom"/>
          </w:tcPr>
          <w:p w14:paraId="3BA8CE67"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Lower Bound</w:t>
            </w:r>
          </w:p>
        </w:tc>
        <w:tc>
          <w:tcPr>
            <w:tcW w:w="990" w:type="dxa"/>
            <w:tcBorders>
              <w:bottom w:val="single" w:sz="16" w:space="0" w:color="000000"/>
            </w:tcBorders>
            <w:shd w:val="clear" w:color="auto" w:fill="FFFFFF"/>
            <w:tcMar>
              <w:top w:w="30" w:type="dxa"/>
              <w:left w:w="30" w:type="dxa"/>
              <w:bottom w:w="30" w:type="dxa"/>
              <w:right w:w="30" w:type="dxa"/>
            </w:tcMar>
            <w:vAlign w:val="bottom"/>
          </w:tcPr>
          <w:p w14:paraId="560324CD"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Upper Bound</w:t>
            </w:r>
          </w:p>
        </w:tc>
        <w:tc>
          <w:tcPr>
            <w:tcW w:w="900" w:type="dxa"/>
            <w:tcBorders>
              <w:bottom w:val="single" w:sz="16" w:space="0" w:color="000000"/>
            </w:tcBorders>
            <w:shd w:val="clear" w:color="auto" w:fill="FFFFFF"/>
            <w:tcMar>
              <w:top w:w="30" w:type="dxa"/>
              <w:left w:w="30" w:type="dxa"/>
              <w:bottom w:w="30" w:type="dxa"/>
              <w:right w:w="30" w:type="dxa"/>
            </w:tcMar>
            <w:vAlign w:val="bottom"/>
          </w:tcPr>
          <w:p w14:paraId="51A7AF14"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Value</w:t>
            </w:r>
          </w:p>
        </w:tc>
        <w:tc>
          <w:tcPr>
            <w:tcW w:w="630" w:type="dxa"/>
            <w:tcBorders>
              <w:bottom w:val="single" w:sz="16" w:space="0" w:color="000000"/>
            </w:tcBorders>
            <w:shd w:val="clear" w:color="auto" w:fill="FFFFFF"/>
            <w:tcMar>
              <w:top w:w="30" w:type="dxa"/>
              <w:left w:w="30" w:type="dxa"/>
              <w:bottom w:w="30" w:type="dxa"/>
              <w:right w:w="30" w:type="dxa"/>
            </w:tcMar>
            <w:vAlign w:val="bottom"/>
          </w:tcPr>
          <w:p w14:paraId="28F46D9B"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df1</w:t>
            </w:r>
          </w:p>
        </w:tc>
        <w:tc>
          <w:tcPr>
            <w:tcW w:w="630" w:type="dxa"/>
            <w:tcBorders>
              <w:bottom w:val="single" w:sz="16" w:space="0" w:color="000000"/>
            </w:tcBorders>
            <w:shd w:val="clear" w:color="auto" w:fill="FFFFFF"/>
            <w:tcMar>
              <w:top w:w="30" w:type="dxa"/>
              <w:left w:w="30" w:type="dxa"/>
              <w:bottom w:w="30" w:type="dxa"/>
              <w:right w:w="30" w:type="dxa"/>
            </w:tcMar>
            <w:vAlign w:val="bottom"/>
          </w:tcPr>
          <w:p w14:paraId="441D96E5"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df2</w:t>
            </w:r>
          </w:p>
        </w:tc>
        <w:tc>
          <w:tcPr>
            <w:tcW w:w="1080" w:type="dxa"/>
            <w:gridSpan w:val="3"/>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3E32A2E3"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Sig</w:t>
            </w:r>
          </w:p>
        </w:tc>
      </w:tr>
      <w:tr w:rsidR="00D95E6D" w:rsidRPr="008356FD" w14:paraId="7C2AB49C" w14:textId="77777777" w:rsidTr="0028340B">
        <w:trPr>
          <w:cantSplit/>
          <w:tblHeader/>
        </w:trPr>
        <w:tc>
          <w:tcPr>
            <w:tcW w:w="185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4D0412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Single Measures</w:t>
            </w:r>
          </w:p>
        </w:tc>
        <w:tc>
          <w:tcPr>
            <w:tcW w:w="102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45F1821"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.507</w:t>
            </w:r>
            <w:r w:rsidRPr="008356FD">
              <w:rPr>
                <w:rFonts w:ascii="Times New Roman" w:hAnsi="Times New Roman"/>
                <w:color w:val="000000"/>
                <w:sz w:val="16"/>
                <w:szCs w:val="16"/>
                <w:vertAlign w:val="superscript"/>
              </w:rPr>
              <w:t>b</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0F2D89F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.236</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6112E31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.705</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2C9E7D5D"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3.059</w:t>
            </w:r>
          </w:p>
        </w:tc>
        <w:tc>
          <w:tcPr>
            <w:tcW w:w="630" w:type="dxa"/>
            <w:tcBorders>
              <w:top w:val="single" w:sz="16" w:space="0" w:color="000000"/>
              <w:bottom w:val="nil"/>
            </w:tcBorders>
            <w:shd w:val="clear" w:color="auto" w:fill="FFFFFF"/>
            <w:tcMar>
              <w:top w:w="30" w:type="dxa"/>
              <w:left w:w="30" w:type="dxa"/>
              <w:bottom w:w="30" w:type="dxa"/>
              <w:right w:w="30" w:type="dxa"/>
            </w:tcMar>
            <w:vAlign w:val="center"/>
          </w:tcPr>
          <w:p w14:paraId="573C1F5E"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630" w:type="dxa"/>
            <w:tcBorders>
              <w:top w:val="single" w:sz="16" w:space="0" w:color="000000"/>
              <w:bottom w:val="nil"/>
            </w:tcBorders>
            <w:shd w:val="clear" w:color="auto" w:fill="FFFFFF"/>
            <w:tcMar>
              <w:top w:w="30" w:type="dxa"/>
              <w:left w:w="30" w:type="dxa"/>
              <w:bottom w:w="30" w:type="dxa"/>
              <w:right w:w="30" w:type="dxa"/>
            </w:tcMar>
            <w:vAlign w:val="center"/>
          </w:tcPr>
          <w:p w14:paraId="388C370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1080"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6281E9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.000</w:t>
            </w:r>
          </w:p>
        </w:tc>
      </w:tr>
      <w:tr w:rsidR="00D95E6D" w:rsidRPr="008356FD" w14:paraId="0C6A62C6" w14:textId="77777777" w:rsidTr="0028340B">
        <w:trPr>
          <w:cantSplit/>
          <w:tblHeader/>
        </w:trPr>
        <w:tc>
          <w:tcPr>
            <w:tcW w:w="185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D5FCD92"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Average Measures</w:t>
            </w:r>
          </w:p>
        </w:tc>
        <w:tc>
          <w:tcPr>
            <w:tcW w:w="102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F5E081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.673</w:t>
            </w:r>
            <w:r w:rsidRPr="008356FD">
              <w:rPr>
                <w:rFonts w:ascii="Times New Roman" w:hAnsi="Times New Roman"/>
                <w:color w:val="000000"/>
                <w:sz w:val="16"/>
                <w:szCs w:val="16"/>
                <w:vertAlign w:val="superscript"/>
              </w:rPr>
              <w:t>c</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456A5BF0"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.382</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1C55D56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.827</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23E8109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3.059</w:t>
            </w:r>
          </w:p>
        </w:tc>
        <w:tc>
          <w:tcPr>
            <w:tcW w:w="630" w:type="dxa"/>
            <w:tcBorders>
              <w:top w:val="nil"/>
              <w:bottom w:val="single" w:sz="16" w:space="0" w:color="000000"/>
            </w:tcBorders>
            <w:shd w:val="clear" w:color="auto" w:fill="FFFFFF"/>
            <w:tcMar>
              <w:top w:w="30" w:type="dxa"/>
              <w:left w:w="30" w:type="dxa"/>
              <w:bottom w:w="30" w:type="dxa"/>
              <w:right w:w="30" w:type="dxa"/>
            </w:tcMar>
            <w:vAlign w:val="center"/>
          </w:tcPr>
          <w:p w14:paraId="18D0E0E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630" w:type="dxa"/>
            <w:tcBorders>
              <w:top w:val="nil"/>
              <w:bottom w:val="single" w:sz="16" w:space="0" w:color="000000"/>
            </w:tcBorders>
            <w:shd w:val="clear" w:color="auto" w:fill="FFFFFF"/>
            <w:tcMar>
              <w:top w:w="30" w:type="dxa"/>
              <w:left w:w="30" w:type="dxa"/>
              <w:bottom w:w="30" w:type="dxa"/>
              <w:right w:w="30" w:type="dxa"/>
            </w:tcMar>
            <w:vAlign w:val="center"/>
          </w:tcPr>
          <w:p w14:paraId="205096F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1080"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EBB8F0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.000</w:t>
            </w:r>
          </w:p>
        </w:tc>
      </w:tr>
      <w:tr w:rsidR="00D95E6D" w:rsidRPr="008356FD" w14:paraId="6CFA1988" w14:textId="77777777" w:rsidTr="0028340B">
        <w:trPr>
          <w:cantSplit/>
          <w:tblHeader/>
        </w:trPr>
        <w:tc>
          <w:tcPr>
            <w:tcW w:w="7020" w:type="dxa"/>
            <w:gridSpan w:val="7"/>
            <w:tcBorders>
              <w:top w:val="nil"/>
              <w:left w:val="nil"/>
              <w:bottom w:val="nil"/>
              <w:right w:val="nil"/>
            </w:tcBorders>
            <w:shd w:val="clear" w:color="auto" w:fill="FFFFFF"/>
            <w:tcMar>
              <w:top w:w="30" w:type="dxa"/>
              <w:left w:w="30" w:type="dxa"/>
              <w:bottom w:w="30" w:type="dxa"/>
              <w:right w:w="30" w:type="dxa"/>
            </w:tcMar>
          </w:tcPr>
          <w:p w14:paraId="685C02FE"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Two-way mixed effects model where people effects are random and measures effects are fixed.</w:t>
            </w:r>
          </w:p>
        </w:tc>
        <w:tc>
          <w:tcPr>
            <w:tcW w:w="1080" w:type="dxa"/>
            <w:gridSpan w:val="3"/>
            <w:tcBorders>
              <w:top w:val="nil"/>
              <w:left w:val="nil"/>
              <w:bottom w:val="nil"/>
              <w:right w:val="nil"/>
            </w:tcBorders>
            <w:shd w:val="clear" w:color="auto" w:fill="FFFFFF"/>
            <w:tcMar>
              <w:top w:w="30" w:type="dxa"/>
              <w:left w:w="30" w:type="dxa"/>
              <w:bottom w:w="30" w:type="dxa"/>
              <w:right w:w="30" w:type="dxa"/>
            </w:tcMar>
          </w:tcPr>
          <w:p w14:paraId="2CEBCBE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462F73D6" w14:textId="77777777" w:rsidTr="0028340B">
        <w:trPr>
          <w:cantSplit/>
          <w:tblHeader/>
        </w:trPr>
        <w:tc>
          <w:tcPr>
            <w:tcW w:w="8100" w:type="dxa"/>
            <w:gridSpan w:val="10"/>
            <w:tcBorders>
              <w:top w:val="nil"/>
              <w:left w:val="nil"/>
              <w:bottom w:val="nil"/>
              <w:right w:val="nil"/>
            </w:tcBorders>
            <w:shd w:val="clear" w:color="auto" w:fill="FFFFFF"/>
            <w:tcMar>
              <w:top w:w="30" w:type="dxa"/>
              <w:left w:w="30" w:type="dxa"/>
              <w:bottom w:w="30" w:type="dxa"/>
              <w:right w:w="30" w:type="dxa"/>
            </w:tcMar>
          </w:tcPr>
          <w:p w14:paraId="51B2749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a. Type C intraclass correlation coefficients using a consistency definition-the between-measure variance is excluded from the denominator variance.</w:t>
            </w:r>
          </w:p>
        </w:tc>
      </w:tr>
      <w:tr w:rsidR="00D95E6D" w:rsidRPr="008356FD" w14:paraId="2F493118" w14:textId="77777777" w:rsidTr="0028340B">
        <w:trPr>
          <w:gridAfter w:val="1"/>
          <w:wAfter w:w="851" w:type="dxa"/>
          <w:cantSplit/>
        </w:trPr>
        <w:tc>
          <w:tcPr>
            <w:tcW w:w="7169" w:type="dxa"/>
            <w:gridSpan w:val="8"/>
            <w:tcBorders>
              <w:top w:val="nil"/>
              <w:left w:val="nil"/>
              <w:bottom w:val="nil"/>
              <w:right w:val="nil"/>
            </w:tcBorders>
            <w:shd w:val="clear" w:color="auto" w:fill="FFFFFF"/>
            <w:tcMar>
              <w:top w:w="30" w:type="dxa"/>
              <w:left w:w="30" w:type="dxa"/>
              <w:bottom w:w="30" w:type="dxa"/>
              <w:right w:w="30" w:type="dxa"/>
            </w:tcMar>
          </w:tcPr>
          <w:p w14:paraId="257BAE50"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b. The estimator is the same, whether the interaction effect is present or not.</w:t>
            </w:r>
          </w:p>
        </w:tc>
        <w:tc>
          <w:tcPr>
            <w:tcW w:w="80" w:type="dxa"/>
            <w:tcBorders>
              <w:top w:val="nil"/>
              <w:left w:val="nil"/>
              <w:bottom w:val="nil"/>
              <w:right w:val="nil"/>
            </w:tcBorders>
            <w:shd w:val="clear" w:color="auto" w:fill="FFFFFF"/>
            <w:tcMar>
              <w:top w:w="30" w:type="dxa"/>
              <w:left w:w="30" w:type="dxa"/>
              <w:bottom w:w="30" w:type="dxa"/>
              <w:right w:w="30" w:type="dxa"/>
            </w:tcMar>
          </w:tcPr>
          <w:p w14:paraId="14DAF72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1A7B1950" w14:textId="77777777" w:rsidTr="0028340B">
        <w:trPr>
          <w:cantSplit/>
        </w:trPr>
        <w:tc>
          <w:tcPr>
            <w:tcW w:w="8100" w:type="dxa"/>
            <w:gridSpan w:val="10"/>
            <w:tcBorders>
              <w:top w:val="nil"/>
              <w:left w:val="nil"/>
              <w:bottom w:val="nil"/>
              <w:right w:val="nil"/>
            </w:tcBorders>
            <w:shd w:val="clear" w:color="auto" w:fill="FFFFFF"/>
            <w:tcMar>
              <w:top w:w="30" w:type="dxa"/>
              <w:left w:w="30" w:type="dxa"/>
              <w:bottom w:w="30" w:type="dxa"/>
              <w:right w:w="30" w:type="dxa"/>
            </w:tcMar>
          </w:tcPr>
          <w:p w14:paraId="25ED44F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c. This estimate is computed assuming the interaction effect is absent, because it is not estimable otherwise.</w:t>
            </w:r>
          </w:p>
        </w:tc>
      </w:tr>
    </w:tbl>
    <w:p w14:paraId="7F86CF46" w14:textId="77777777" w:rsidR="00D95E6D" w:rsidRPr="008356FD" w:rsidRDefault="00D95E6D" w:rsidP="00D95E6D">
      <w:pPr>
        <w:autoSpaceDE w:val="0"/>
        <w:autoSpaceDN w:val="0"/>
        <w:adjustRightInd w:val="0"/>
        <w:spacing w:after="0" w:line="240" w:lineRule="auto"/>
        <w:rPr>
          <w:rFonts w:ascii="Times New Roman" w:hAnsi="Times New Roman"/>
          <w:sz w:val="16"/>
          <w:szCs w:val="16"/>
        </w:rPr>
      </w:pPr>
    </w:p>
    <w:p w14:paraId="71CABFFD" w14:textId="77777777" w:rsidR="00D95E6D" w:rsidRPr="008356FD" w:rsidRDefault="00D95E6D" w:rsidP="00D95E6D">
      <w:pPr>
        <w:pStyle w:val="ListParagraph"/>
        <w:numPr>
          <w:ilvl w:val="0"/>
          <w:numId w:val="43"/>
        </w:numPr>
        <w:autoSpaceDE w:val="0"/>
        <w:autoSpaceDN w:val="0"/>
        <w:adjustRightInd w:val="0"/>
        <w:spacing w:after="0" w:line="240" w:lineRule="auto"/>
        <w:rPr>
          <w:rFonts w:ascii="Times New Roman" w:hAnsi="Times New Roman"/>
          <w:sz w:val="16"/>
          <w:szCs w:val="16"/>
        </w:rPr>
      </w:pPr>
      <w:r w:rsidRPr="008356FD">
        <w:rPr>
          <w:rFonts w:ascii="Times New Roman" w:hAnsi="Times New Roman"/>
          <w:sz w:val="16"/>
          <w:szCs w:val="16"/>
        </w:rPr>
        <w:t>Konstruk 4</w:t>
      </w:r>
    </w:p>
    <w:p w14:paraId="0A344E04" w14:textId="77777777" w:rsidR="00D95E6D" w:rsidRPr="008356FD" w:rsidRDefault="00D95E6D" w:rsidP="00D95E6D">
      <w:pPr>
        <w:pStyle w:val="ListParagraph"/>
        <w:autoSpaceDE w:val="0"/>
        <w:autoSpaceDN w:val="0"/>
        <w:adjustRightInd w:val="0"/>
        <w:spacing w:after="0" w:line="240" w:lineRule="auto"/>
        <w:ind w:left="1080"/>
        <w:rPr>
          <w:rFonts w:ascii="Times New Roman" w:hAnsi="Times New Roman"/>
          <w:sz w:val="16"/>
          <w:szCs w:val="16"/>
        </w:rPr>
      </w:pPr>
    </w:p>
    <w:tbl>
      <w:tblPr>
        <w:tblW w:w="77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53"/>
        <w:gridCol w:w="1027"/>
        <w:gridCol w:w="900"/>
        <w:gridCol w:w="810"/>
        <w:gridCol w:w="900"/>
        <w:gridCol w:w="720"/>
        <w:gridCol w:w="720"/>
        <w:gridCol w:w="239"/>
        <w:gridCol w:w="80"/>
        <w:gridCol w:w="491"/>
      </w:tblGrid>
      <w:tr w:rsidR="00D95E6D" w:rsidRPr="008356FD" w14:paraId="3AC65834" w14:textId="77777777" w:rsidTr="0028340B">
        <w:trPr>
          <w:cantSplit/>
          <w:tblHeader/>
        </w:trPr>
        <w:tc>
          <w:tcPr>
            <w:tcW w:w="7740" w:type="dxa"/>
            <w:gridSpan w:val="10"/>
            <w:tcBorders>
              <w:top w:val="nil"/>
              <w:left w:val="nil"/>
              <w:bottom w:val="nil"/>
              <w:right w:val="nil"/>
            </w:tcBorders>
            <w:shd w:val="clear" w:color="auto" w:fill="FFFFFF"/>
            <w:tcMar>
              <w:top w:w="30" w:type="dxa"/>
              <w:left w:w="30" w:type="dxa"/>
              <w:bottom w:w="30" w:type="dxa"/>
              <w:right w:w="30" w:type="dxa"/>
            </w:tcMar>
            <w:vAlign w:val="center"/>
          </w:tcPr>
          <w:p w14:paraId="13A1A1BC"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b/>
                <w:bCs/>
                <w:color w:val="000000"/>
                <w:sz w:val="16"/>
                <w:szCs w:val="16"/>
              </w:rPr>
              <w:t>Intraclass Correlation Coefficient</w:t>
            </w:r>
          </w:p>
        </w:tc>
      </w:tr>
      <w:tr w:rsidR="00D95E6D" w:rsidRPr="008356FD" w14:paraId="07574F05" w14:textId="77777777" w:rsidTr="0028340B">
        <w:trPr>
          <w:cantSplit/>
          <w:tblHeader/>
        </w:trPr>
        <w:tc>
          <w:tcPr>
            <w:tcW w:w="185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6632917D"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27"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D045701"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Intraclass Correlation</w:t>
            </w:r>
            <w:r w:rsidRPr="008356FD">
              <w:rPr>
                <w:rFonts w:ascii="Times New Roman" w:hAnsi="Times New Roman"/>
                <w:color w:val="000000"/>
                <w:sz w:val="16"/>
                <w:szCs w:val="16"/>
                <w:vertAlign w:val="superscript"/>
              </w:rPr>
              <w:t>a</w:t>
            </w:r>
          </w:p>
        </w:tc>
        <w:tc>
          <w:tcPr>
            <w:tcW w:w="1710" w:type="dxa"/>
            <w:gridSpan w:val="2"/>
            <w:tcBorders>
              <w:top w:val="single" w:sz="16" w:space="0" w:color="000000"/>
            </w:tcBorders>
            <w:shd w:val="clear" w:color="auto" w:fill="FFFFFF"/>
            <w:tcMar>
              <w:top w:w="30" w:type="dxa"/>
              <w:left w:w="30" w:type="dxa"/>
              <w:bottom w:w="30" w:type="dxa"/>
              <w:right w:w="30" w:type="dxa"/>
            </w:tcMar>
            <w:vAlign w:val="bottom"/>
          </w:tcPr>
          <w:p w14:paraId="6A8A9F19"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95% Confidence Interval</w:t>
            </w:r>
          </w:p>
        </w:tc>
        <w:tc>
          <w:tcPr>
            <w:tcW w:w="3150" w:type="dxa"/>
            <w:gridSpan w:val="6"/>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630664D6"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F Test with True Value 0</w:t>
            </w:r>
          </w:p>
        </w:tc>
      </w:tr>
      <w:tr w:rsidR="00D95E6D" w:rsidRPr="008356FD" w14:paraId="047E6271" w14:textId="77777777" w:rsidTr="0028340B">
        <w:trPr>
          <w:cantSplit/>
          <w:tblHeader/>
        </w:trPr>
        <w:tc>
          <w:tcPr>
            <w:tcW w:w="185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B7F2E29"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1027"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91AAF57"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c>
          <w:tcPr>
            <w:tcW w:w="900" w:type="dxa"/>
            <w:tcBorders>
              <w:bottom w:val="single" w:sz="16" w:space="0" w:color="000000"/>
            </w:tcBorders>
            <w:shd w:val="clear" w:color="auto" w:fill="FFFFFF"/>
            <w:tcMar>
              <w:top w:w="30" w:type="dxa"/>
              <w:left w:w="30" w:type="dxa"/>
              <w:bottom w:w="30" w:type="dxa"/>
              <w:right w:w="30" w:type="dxa"/>
            </w:tcMar>
            <w:vAlign w:val="bottom"/>
          </w:tcPr>
          <w:p w14:paraId="2FC56B48"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Lower Bound</w:t>
            </w:r>
          </w:p>
        </w:tc>
        <w:tc>
          <w:tcPr>
            <w:tcW w:w="810" w:type="dxa"/>
            <w:tcBorders>
              <w:bottom w:val="single" w:sz="16" w:space="0" w:color="000000"/>
            </w:tcBorders>
            <w:shd w:val="clear" w:color="auto" w:fill="FFFFFF"/>
            <w:tcMar>
              <w:top w:w="30" w:type="dxa"/>
              <w:left w:w="30" w:type="dxa"/>
              <w:bottom w:w="30" w:type="dxa"/>
              <w:right w:w="30" w:type="dxa"/>
            </w:tcMar>
            <w:vAlign w:val="bottom"/>
          </w:tcPr>
          <w:p w14:paraId="43B1785B"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Upper Bound</w:t>
            </w:r>
          </w:p>
        </w:tc>
        <w:tc>
          <w:tcPr>
            <w:tcW w:w="900" w:type="dxa"/>
            <w:tcBorders>
              <w:bottom w:val="single" w:sz="16" w:space="0" w:color="000000"/>
            </w:tcBorders>
            <w:shd w:val="clear" w:color="auto" w:fill="FFFFFF"/>
            <w:tcMar>
              <w:top w:w="30" w:type="dxa"/>
              <w:left w:w="30" w:type="dxa"/>
              <w:bottom w:w="30" w:type="dxa"/>
              <w:right w:w="30" w:type="dxa"/>
            </w:tcMar>
            <w:vAlign w:val="bottom"/>
          </w:tcPr>
          <w:p w14:paraId="0A6314AD"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Value</w:t>
            </w:r>
          </w:p>
        </w:tc>
        <w:tc>
          <w:tcPr>
            <w:tcW w:w="720" w:type="dxa"/>
            <w:tcBorders>
              <w:bottom w:val="single" w:sz="16" w:space="0" w:color="000000"/>
            </w:tcBorders>
            <w:shd w:val="clear" w:color="auto" w:fill="FFFFFF"/>
            <w:tcMar>
              <w:top w:w="30" w:type="dxa"/>
              <w:left w:w="30" w:type="dxa"/>
              <w:bottom w:w="30" w:type="dxa"/>
              <w:right w:w="30" w:type="dxa"/>
            </w:tcMar>
            <w:vAlign w:val="bottom"/>
          </w:tcPr>
          <w:p w14:paraId="161CED9E"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df1</w:t>
            </w:r>
          </w:p>
        </w:tc>
        <w:tc>
          <w:tcPr>
            <w:tcW w:w="720" w:type="dxa"/>
            <w:tcBorders>
              <w:bottom w:val="single" w:sz="16" w:space="0" w:color="000000"/>
            </w:tcBorders>
            <w:shd w:val="clear" w:color="auto" w:fill="FFFFFF"/>
            <w:tcMar>
              <w:top w:w="30" w:type="dxa"/>
              <w:left w:w="30" w:type="dxa"/>
              <w:bottom w:w="30" w:type="dxa"/>
              <w:right w:w="30" w:type="dxa"/>
            </w:tcMar>
            <w:vAlign w:val="bottom"/>
          </w:tcPr>
          <w:p w14:paraId="6ED485C9"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df2</w:t>
            </w:r>
          </w:p>
        </w:tc>
        <w:tc>
          <w:tcPr>
            <w:tcW w:w="810" w:type="dxa"/>
            <w:gridSpan w:val="3"/>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6A1D637B" w14:textId="77777777" w:rsidR="00D95E6D" w:rsidRPr="008356FD" w:rsidRDefault="00D95E6D" w:rsidP="0028340B">
            <w:pPr>
              <w:autoSpaceDE w:val="0"/>
              <w:autoSpaceDN w:val="0"/>
              <w:adjustRightInd w:val="0"/>
              <w:spacing w:after="0" w:line="240" w:lineRule="auto"/>
              <w:jc w:val="center"/>
              <w:rPr>
                <w:rFonts w:ascii="Times New Roman" w:hAnsi="Times New Roman"/>
                <w:color w:val="000000"/>
                <w:sz w:val="16"/>
                <w:szCs w:val="16"/>
              </w:rPr>
            </w:pPr>
            <w:r w:rsidRPr="008356FD">
              <w:rPr>
                <w:rFonts w:ascii="Times New Roman" w:hAnsi="Times New Roman"/>
                <w:color w:val="000000"/>
                <w:sz w:val="16"/>
                <w:szCs w:val="16"/>
              </w:rPr>
              <w:t>Sig</w:t>
            </w:r>
          </w:p>
        </w:tc>
      </w:tr>
      <w:tr w:rsidR="00D95E6D" w:rsidRPr="008356FD" w14:paraId="4F382F01" w14:textId="77777777" w:rsidTr="0028340B">
        <w:trPr>
          <w:cantSplit/>
          <w:tblHeader/>
        </w:trPr>
        <w:tc>
          <w:tcPr>
            <w:tcW w:w="185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F934D15"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Single Measures</w:t>
            </w:r>
          </w:p>
        </w:tc>
        <w:tc>
          <w:tcPr>
            <w:tcW w:w="102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1011C22"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.801</w:t>
            </w:r>
            <w:r w:rsidRPr="008356FD">
              <w:rPr>
                <w:rFonts w:ascii="Times New Roman" w:hAnsi="Times New Roman"/>
                <w:color w:val="000000"/>
                <w:sz w:val="16"/>
                <w:szCs w:val="16"/>
                <w:vertAlign w:val="superscript"/>
              </w:rPr>
              <w:t>b</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32A127C8"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.654</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14:paraId="6B7FFEE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.889</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2863605A"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9.037</w:t>
            </w:r>
          </w:p>
        </w:tc>
        <w:tc>
          <w:tcPr>
            <w:tcW w:w="720" w:type="dxa"/>
            <w:tcBorders>
              <w:top w:val="single" w:sz="16" w:space="0" w:color="000000"/>
              <w:bottom w:val="nil"/>
            </w:tcBorders>
            <w:shd w:val="clear" w:color="auto" w:fill="FFFFFF"/>
            <w:tcMar>
              <w:top w:w="30" w:type="dxa"/>
              <w:left w:w="30" w:type="dxa"/>
              <w:bottom w:w="30" w:type="dxa"/>
              <w:right w:w="30" w:type="dxa"/>
            </w:tcMar>
            <w:vAlign w:val="center"/>
          </w:tcPr>
          <w:p w14:paraId="0774349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720" w:type="dxa"/>
            <w:tcBorders>
              <w:top w:val="single" w:sz="16" w:space="0" w:color="000000"/>
              <w:bottom w:val="nil"/>
            </w:tcBorders>
            <w:shd w:val="clear" w:color="auto" w:fill="FFFFFF"/>
            <w:tcMar>
              <w:top w:w="30" w:type="dxa"/>
              <w:left w:w="30" w:type="dxa"/>
              <w:bottom w:w="30" w:type="dxa"/>
              <w:right w:w="30" w:type="dxa"/>
            </w:tcMar>
            <w:vAlign w:val="center"/>
          </w:tcPr>
          <w:p w14:paraId="10123AC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810"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666C249"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.000</w:t>
            </w:r>
          </w:p>
        </w:tc>
      </w:tr>
      <w:tr w:rsidR="00D95E6D" w:rsidRPr="008356FD" w14:paraId="0A7291FB" w14:textId="77777777" w:rsidTr="0028340B">
        <w:trPr>
          <w:cantSplit/>
          <w:tblHeader/>
        </w:trPr>
        <w:tc>
          <w:tcPr>
            <w:tcW w:w="185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97013F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Average Measures</w:t>
            </w:r>
          </w:p>
        </w:tc>
        <w:tc>
          <w:tcPr>
            <w:tcW w:w="102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BBA4246"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.889</w:t>
            </w:r>
            <w:r w:rsidRPr="008356FD">
              <w:rPr>
                <w:rFonts w:ascii="Times New Roman" w:hAnsi="Times New Roman"/>
                <w:color w:val="000000"/>
                <w:sz w:val="16"/>
                <w:szCs w:val="16"/>
                <w:vertAlign w:val="superscript"/>
              </w:rPr>
              <w:t>c</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538D279C"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.791</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14:paraId="69355DA4"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.941</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3F5651D7"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9.037</w:t>
            </w:r>
          </w:p>
        </w:tc>
        <w:tc>
          <w:tcPr>
            <w:tcW w:w="720" w:type="dxa"/>
            <w:tcBorders>
              <w:top w:val="nil"/>
              <w:bottom w:val="single" w:sz="16" w:space="0" w:color="000000"/>
            </w:tcBorders>
            <w:shd w:val="clear" w:color="auto" w:fill="FFFFFF"/>
            <w:tcMar>
              <w:top w:w="30" w:type="dxa"/>
              <w:left w:w="30" w:type="dxa"/>
              <w:bottom w:w="30" w:type="dxa"/>
              <w:right w:w="30" w:type="dxa"/>
            </w:tcMar>
            <w:vAlign w:val="center"/>
          </w:tcPr>
          <w:p w14:paraId="6D8E8935"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720" w:type="dxa"/>
            <w:tcBorders>
              <w:top w:val="nil"/>
              <w:bottom w:val="single" w:sz="16" w:space="0" w:color="000000"/>
            </w:tcBorders>
            <w:shd w:val="clear" w:color="auto" w:fill="FFFFFF"/>
            <w:tcMar>
              <w:top w:w="30" w:type="dxa"/>
              <w:left w:w="30" w:type="dxa"/>
              <w:bottom w:w="30" w:type="dxa"/>
              <w:right w:w="30" w:type="dxa"/>
            </w:tcMar>
            <w:vAlign w:val="center"/>
          </w:tcPr>
          <w:p w14:paraId="1032A9DF"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39</w:t>
            </w:r>
          </w:p>
        </w:tc>
        <w:tc>
          <w:tcPr>
            <w:tcW w:w="810"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2AB8DFB" w14:textId="77777777" w:rsidR="00D95E6D" w:rsidRPr="008356FD" w:rsidRDefault="00D95E6D" w:rsidP="0028340B">
            <w:pPr>
              <w:autoSpaceDE w:val="0"/>
              <w:autoSpaceDN w:val="0"/>
              <w:adjustRightInd w:val="0"/>
              <w:spacing w:after="0" w:line="240" w:lineRule="auto"/>
              <w:jc w:val="right"/>
              <w:rPr>
                <w:rFonts w:ascii="Times New Roman" w:hAnsi="Times New Roman"/>
                <w:color w:val="000000"/>
                <w:sz w:val="16"/>
                <w:szCs w:val="16"/>
              </w:rPr>
            </w:pPr>
            <w:r w:rsidRPr="008356FD">
              <w:rPr>
                <w:rFonts w:ascii="Times New Roman" w:hAnsi="Times New Roman"/>
                <w:color w:val="000000"/>
                <w:sz w:val="16"/>
                <w:szCs w:val="16"/>
              </w:rPr>
              <w:t>.000</w:t>
            </w:r>
          </w:p>
        </w:tc>
      </w:tr>
      <w:tr w:rsidR="00D95E6D" w:rsidRPr="008356FD" w14:paraId="59C9D6B1" w14:textId="77777777" w:rsidTr="0028340B">
        <w:trPr>
          <w:cantSplit/>
          <w:tblHeader/>
        </w:trPr>
        <w:tc>
          <w:tcPr>
            <w:tcW w:w="6930" w:type="dxa"/>
            <w:gridSpan w:val="7"/>
            <w:tcBorders>
              <w:top w:val="nil"/>
              <w:left w:val="nil"/>
              <w:bottom w:val="nil"/>
              <w:right w:val="nil"/>
            </w:tcBorders>
            <w:shd w:val="clear" w:color="auto" w:fill="FFFFFF"/>
            <w:tcMar>
              <w:top w:w="30" w:type="dxa"/>
              <w:left w:w="30" w:type="dxa"/>
              <w:bottom w:w="30" w:type="dxa"/>
              <w:right w:w="30" w:type="dxa"/>
            </w:tcMar>
          </w:tcPr>
          <w:p w14:paraId="6856FBB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Two-way mixed effects model where people effects are random and measures effects are fixed.</w:t>
            </w:r>
          </w:p>
        </w:tc>
        <w:tc>
          <w:tcPr>
            <w:tcW w:w="810" w:type="dxa"/>
            <w:gridSpan w:val="3"/>
            <w:tcBorders>
              <w:top w:val="nil"/>
              <w:left w:val="nil"/>
              <w:bottom w:val="nil"/>
              <w:right w:val="nil"/>
            </w:tcBorders>
            <w:shd w:val="clear" w:color="auto" w:fill="FFFFFF"/>
            <w:tcMar>
              <w:top w:w="30" w:type="dxa"/>
              <w:left w:w="30" w:type="dxa"/>
              <w:bottom w:w="30" w:type="dxa"/>
              <w:right w:w="30" w:type="dxa"/>
            </w:tcMar>
          </w:tcPr>
          <w:p w14:paraId="6C03686C"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7F788154" w14:textId="77777777" w:rsidTr="0028340B">
        <w:trPr>
          <w:cantSplit/>
          <w:tblHeader/>
        </w:trPr>
        <w:tc>
          <w:tcPr>
            <w:tcW w:w="7740" w:type="dxa"/>
            <w:gridSpan w:val="10"/>
            <w:tcBorders>
              <w:top w:val="nil"/>
              <w:left w:val="nil"/>
              <w:bottom w:val="nil"/>
              <w:right w:val="nil"/>
            </w:tcBorders>
            <w:shd w:val="clear" w:color="auto" w:fill="FFFFFF"/>
            <w:tcMar>
              <w:top w:w="30" w:type="dxa"/>
              <w:left w:w="30" w:type="dxa"/>
              <w:bottom w:w="30" w:type="dxa"/>
              <w:right w:w="30" w:type="dxa"/>
            </w:tcMar>
          </w:tcPr>
          <w:p w14:paraId="2F3E2E07"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a. Type C intraclass correlation coefficients using a consistency definition-the between-measure variance is excluded from the denominator variance.</w:t>
            </w:r>
          </w:p>
        </w:tc>
      </w:tr>
      <w:tr w:rsidR="00D95E6D" w:rsidRPr="008356FD" w14:paraId="63E0A02F" w14:textId="77777777" w:rsidTr="0028340B">
        <w:trPr>
          <w:gridAfter w:val="1"/>
          <w:wAfter w:w="491" w:type="dxa"/>
          <w:cantSplit/>
        </w:trPr>
        <w:tc>
          <w:tcPr>
            <w:tcW w:w="7169" w:type="dxa"/>
            <w:gridSpan w:val="8"/>
            <w:tcBorders>
              <w:top w:val="nil"/>
              <w:left w:val="nil"/>
              <w:bottom w:val="nil"/>
              <w:right w:val="nil"/>
            </w:tcBorders>
            <w:shd w:val="clear" w:color="auto" w:fill="FFFFFF"/>
            <w:tcMar>
              <w:top w:w="30" w:type="dxa"/>
              <w:left w:w="30" w:type="dxa"/>
              <w:bottom w:w="30" w:type="dxa"/>
              <w:right w:w="30" w:type="dxa"/>
            </w:tcMar>
          </w:tcPr>
          <w:p w14:paraId="4D067BF6"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b. The estimator is the same, whether the interaction effect is present or not.</w:t>
            </w:r>
          </w:p>
        </w:tc>
        <w:tc>
          <w:tcPr>
            <w:tcW w:w="80" w:type="dxa"/>
            <w:tcBorders>
              <w:top w:val="nil"/>
              <w:left w:val="nil"/>
              <w:bottom w:val="nil"/>
              <w:right w:val="nil"/>
            </w:tcBorders>
            <w:shd w:val="clear" w:color="auto" w:fill="FFFFFF"/>
            <w:tcMar>
              <w:top w:w="30" w:type="dxa"/>
              <w:left w:w="30" w:type="dxa"/>
              <w:bottom w:w="30" w:type="dxa"/>
              <w:right w:w="30" w:type="dxa"/>
            </w:tcMar>
          </w:tcPr>
          <w:p w14:paraId="0CCE5D5E" w14:textId="77777777" w:rsidR="00D95E6D" w:rsidRPr="008356FD" w:rsidRDefault="00D95E6D" w:rsidP="0028340B">
            <w:pPr>
              <w:autoSpaceDE w:val="0"/>
              <w:autoSpaceDN w:val="0"/>
              <w:adjustRightInd w:val="0"/>
              <w:spacing w:after="0" w:line="240" w:lineRule="auto"/>
              <w:rPr>
                <w:rFonts w:ascii="Times New Roman" w:hAnsi="Times New Roman"/>
                <w:sz w:val="16"/>
                <w:szCs w:val="16"/>
              </w:rPr>
            </w:pPr>
          </w:p>
        </w:tc>
      </w:tr>
      <w:tr w:rsidR="00D95E6D" w:rsidRPr="008356FD" w14:paraId="0A90AAB6" w14:textId="77777777" w:rsidTr="0028340B">
        <w:trPr>
          <w:cantSplit/>
        </w:trPr>
        <w:tc>
          <w:tcPr>
            <w:tcW w:w="7740" w:type="dxa"/>
            <w:gridSpan w:val="10"/>
            <w:tcBorders>
              <w:top w:val="nil"/>
              <w:left w:val="nil"/>
              <w:bottom w:val="nil"/>
              <w:right w:val="nil"/>
            </w:tcBorders>
            <w:shd w:val="clear" w:color="auto" w:fill="FFFFFF"/>
            <w:tcMar>
              <w:top w:w="30" w:type="dxa"/>
              <w:left w:w="30" w:type="dxa"/>
              <w:bottom w:w="30" w:type="dxa"/>
              <w:right w:w="30" w:type="dxa"/>
            </w:tcMar>
          </w:tcPr>
          <w:p w14:paraId="3B6E1E64" w14:textId="77777777" w:rsidR="00D95E6D" w:rsidRPr="008356FD" w:rsidRDefault="00D95E6D" w:rsidP="0028340B">
            <w:pPr>
              <w:autoSpaceDE w:val="0"/>
              <w:autoSpaceDN w:val="0"/>
              <w:adjustRightInd w:val="0"/>
              <w:spacing w:after="0" w:line="240" w:lineRule="auto"/>
              <w:rPr>
                <w:rFonts w:ascii="Times New Roman" w:hAnsi="Times New Roman"/>
                <w:color w:val="000000"/>
                <w:sz w:val="16"/>
                <w:szCs w:val="16"/>
              </w:rPr>
            </w:pPr>
            <w:r w:rsidRPr="008356FD">
              <w:rPr>
                <w:rFonts w:ascii="Times New Roman" w:hAnsi="Times New Roman"/>
                <w:color w:val="000000"/>
                <w:sz w:val="16"/>
                <w:szCs w:val="16"/>
              </w:rPr>
              <w:t>c. This estimate is computed assuming the interaction effect is absent, because it is not estimable otherwise.</w:t>
            </w:r>
          </w:p>
        </w:tc>
      </w:tr>
    </w:tbl>
    <w:p w14:paraId="3676F281" w14:textId="77777777" w:rsidR="008B7907" w:rsidRDefault="00D95E6D"/>
    <w:sectPr w:rsidR="008B79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badi MT Condensed Light">
    <w:altName w:val="Abadi MT Condensed Light"/>
    <w:panose1 w:val="00000000000000000000"/>
    <w:charset w:val="00"/>
    <w:family w:val="swiss"/>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102A"/>
    <w:multiLevelType w:val="hybridMultilevel"/>
    <w:tmpl w:val="C15C8982"/>
    <w:lvl w:ilvl="0" w:tplc="8FBCA2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9F705A"/>
    <w:multiLevelType w:val="hybridMultilevel"/>
    <w:tmpl w:val="0084302A"/>
    <w:lvl w:ilvl="0" w:tplc="E430C1A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1AB2A3B"/>
    <w:multiLevelType w:val="hybridMultilevel"/>
    <w:tmpl w:val="E5E6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B241FF"/>
    <w:multiLevelType w:val="hybridMultilevel"/>
    <w:tmpl w:val="45880540"/>
    <w:lvl w:ilvl="0" w:tplc="2A8C91C4">
      <w:start w:val="2"/>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BA5903"/>
    <w:multiLevelType w:val="hybridMultilevel"/>
    <w:tmpl w:val="026E9A3C"/>
    <w:lvl w:ilvl="0" w:tplc="378432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34403BF"/>
    <w:multiLevelType w:val="hybridMultilevel"/>
    <w:tmpl w:val="CD26BB20"/>
    <w:lvl w:ilvl="0" w:tplc="8B629B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6190DA9"/>
    <w:multiLevelType w:val="hybridMultilevel"/>
    <w:tmpl w:val="60EE1A66"/>
    <w:lvl w:ilvl="0" w:tplc="E430C1A8">
      <w:start w:val="1"/>
      <w:numFmt w:val="lowerLetter"/>
      <w:lvlText w:val="%1)."/>
      <w:lvlJc w:val="left"/>
      <w:pPr>
        <w:ind w:left="2430" w:hanging="360"/>
      </w:pPr>
      <w:rPr>
        <w:rFont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7" w15:restartNumberingAfterBreak="0">
    <w:nsid w:val="064A017A"/>
    <w:multiLevelType w:val="hybridMultilevel"/>
    <w:tmpl w:val="887EEED8"/>
    <w:lvl w:ilvl="0" w:tplc="F932855C">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447350"/>
    <w:multiLevelType w:val="hybridMultilevel"/>
    <w:tmpl w:val="41DE34A4"/>
    <w:lvl w:ilvl="0" w:tplc="062C06F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F5629F"/>
    <w:multiLevelType w:val="hybridMultilevel"/>
    <w:tmpl w:val="A664D68C"/>
    <w:lvl w:ilvl="0" w:tplc="CD9EDF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D359FF"/>
    <w:multiLevelType w:val="hybridMultilevel"/>
    <w:tmpl w:val="5AB8A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EA12EB"/>
    <w:multiLevelType w:val="hybridMultilevel"/>
    <w:tmpl w:val="FF04D836"/>
    <w:lvl w:ilvl="0" w:tplc="4596F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53B93"/>
    <w:multiLevelType w:val="hybridMultilevel"/>
    <w:tmpl w:val="CA00F724"/>
    <w:lvl w:ilvl="0" w:tplc="531CD2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52034A"/>
    <w:multiLevelType w:val="hybridMultilevel"/>
    <w:tmpl w:val="0D5E3850"/>
    <w:lvl w:ilvl="0" w:tplc="8C041662">
      <w:start w:val="1"/>
      <w:numFmt w:val="lowerLetter"/>
      <w:lvlText w:val="%1."/>
      <w:lvlJc w:val="left"/>
      <w:pPr>
        <w:ind w:left="498" w:hanging="360"/>
      </w:pPr>
      <w:rPr>
        <w:rFonts w:cstheme="minorBidi" w:hint="default"/>
        <w:sz w:val="22"/>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14" w15:restartNumberingAfterBreak="0">
    <w:nsid w:val="1DDB00D5"/>
    <w:multiLevelType w:val="hybridMultilevel"/>
    <w:tmpl w:val="37E6EAD6"/>
    <w:lvl w:ilvl="0" w:tplc="9B42A14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20B8620E"/>
    <w:multiLevelType w:val="hybridMultilevel"/>
    <w:tmpl w:val="907200D2"/>
    <w:lvl w:ilvl="0" w:tplc="051693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B67F83"/>
    <w:multiLevelType w:val="hybridMultilevel"/>
    <w:tmpl w:val="57FE013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22CE607C"/>
    <w:multiLevelType w:val="hybridMultilevel"/>
    <w:tmpl w:val="C65C2D0C"/>
    <w:lvl w:ilvl="0" w:tplc="13B69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9C1720"/>
    <w:multiLevelType w:val="hybridMultilevel"/>
    <w:tmpl w:val="153A90FC"/>
    <w:lvl w:ilvl="0" w:tplc="B9B024C6">
      <w:start w:val="1"/>
      <w:numFmt w:val="lowerLetter"/>
      <w:lvlText w:val="%1."/>
      <w:lvlJc w:val="left"/>
      <w:pPr>
        <w:ind w:left="2898" w:hanging="360"/>
      </w:pPr>
      <w:rPr>
        <w:rFonts w:hint="default"/>
        <w:i w:val="0"/>
      </w:rPr>
    </w:lvl>
    <w:lvl w:ilvl="1" w:tplc="04090019" w:tentative="1">
      <w:start w:val="1"/>
      <w:numFmt w:val="lowerLetter"/>
      <w:lvlText w:val="%2."/>
      <w:lvlJc w:val="left"/>
      <w:pPr>
        <w:ind w:left="3618" w:hanging="360"/>
      </w:pPr>
    </w:lvl>
    <w:lvl w:ilvl="2" w:tplc="0409001B" w:tentative="1">
      <w:start w:val="1"/>
      <w:numFmt w:val="lowerRoman"/>
      <w:lvlText w:val="%3."/>
      <w:lvlJc w:val="right"/>
      <w:pPr>
        <w:ind w:left="4338" w:hanging="180"/>
      </w:pPr>
    </w:lvl>
    <w:lvl w:ilvl="3" w:tplc="0409000F" w:tentative="1">
      <w:start w:val="1"/>
      <w:numFmt w:val="decimal"/>
      <w:lvlText w:val="%4."/>
      <w:lvlJc w:val="left"/>
      <w:pPr>
        <w:ind w:left="5058" w:hanging="360"/>
      </w:pPr>
    </w:lvl>
    <w:lvl w:ilvl="4" w:tplc="04090019" w:tentative="1">
      <w:start w:val="1"/>
      <w:numFmt w:val="lowerLetter"/>
      <w:lvlText w:val="%5."/>
      <w:lvlJc w:val="left"/>
      <w:pPr>
        <w:ind w:left="5778" w:hanging="360"/>
      </w:pPr>
    </w:lvl>
    <w:lvl w:ilvl="5" w:tplc="0409001B" w:tentative="1">
      <w:start w:val="1"/>
      <w:numFmt w:val="lowerRoman"/>
      <w:lvlText w:val="%6."/>
      <w:lvlJc w:val="right"/>
      <w:pPr>
        <w:ind w:left="6498" w:hanging="180"/>
      </w:pPr>
    </w:lvl>
    <w:lvl w:ilvl="6" w:tplc="0409000F" w:tentative="1">
      <w:start w:val="1"/>
      <w:numFmt w:val="decimal"/>
      <w:lvlText w:val="%7."/>
      <w:lvlJc w:val="left"/>
      <w:pPr>
        <w:ind w:left="7218" w:hanging="360"/>
      </w:pPr>
    </w:lvl>
    <w:lvl w:ilvl="7" w:tplc="04090019" w:tentative="1">
      <w:start w:val="1"/>
      <w:numFmt w:val="lowerLetter"/>
      <w:lvlText w:val="%8."/>
      <w:lvlJc w:val="left"/>
      <w:pPr>
        <w:ind w:left="7938" w:hanging="360"/>
      </w:pPr>
    </w:lvl>
    <w:lvl w:ilvl="8" w:tplc="0409001B" w:tentative="1">
      <w:start w:val="1"/>
      <w:numFmt w:val="lowerRoman"/>
      <w:lvlText w:val="%9."/>
      <w:lvlJc w:val="right"/>
      <w:pPr>
        <w:ind w:left="8658" w:hanging="180"/>
      </w:pPr>
    </w:lvl>
  </w:abstractNum>
  <w:abstractNum w:abstractNumId="19" w15:restartNumberingAfterBreak="0">
    <w:nsid w:val="273D1982"/>
    <w:multiLevelType w:val="hybridMultilevel"/>
    <w:tmpl w:val="08FC0F80"/>
    <w:lvl w:ilvl="0" w:tplc="72629120">
      <w:start w:val="1"/>
      <w:numFmt w:val="bullet"/>
      <w:lvlText w:val="-"/>
      <w:lvlJc w:val="left"/>
      <w:pPr>
        <w:ind w:left="720" w:hanging="360"/>
      </w:pPr>
      <w:rPr>
        <w:rFonts w:ascii="Arial Narrow" w:eastAsia="Times New Roman" w:hAnsi="Arial Narrow"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2799490B"/>
    <w:multiLevelType w:val="hybridMultilevel"/>
    <w:tmpl w:val="C11CF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D63D56"/>
    <w:multiLevelType w:val="hybridMultilevel"/>
    <w:tmpl w:val="0E1A5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CA7367"/>
    <w:multiLevelType w:val="hybridMultilevel"/>
    <w:tmpl w:val="98B4B740"/>
    <w:lvl w:ilvl="0" w:tplc="97E6E5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8911F7"/>
    <w:multiLevelType w:val="hybridMultilevel"/>
    <w:tmpl w:val="6B46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AD7D34"/>
    <w:multiLevelType w:val="hybridMultilevel"/>
    <w:tmpl w:val="6CC89C0C"/>
    <w:lvl w:ilvl="0" w:tplc="04210019">
      <w:start w:val="1"/>
      <w:numFmt w:val="lowerLetter"/>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EC12F4A"/>
    <w:multiLevelType w:val="hybridMultilevel"/>
    <w:tmpl w:val="E3BE8E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5A4C43"/>
    <w:multiLevelType w:val="hybridMultilevel"/>
    <w:tmpl w:val="05F28FE4"/>
    <w:lvl w:ilvl="0" w:tplc="B198BC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F06A8F"/>
    <w:multiLevelType w:val="hybridMultilevel"/>
    <w:tmpl w:val="C8B07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BE471E"/>
    <w:multiLevelType w:val="hybridMultilevel"/>
    <w:tmpl w:val="3E743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C0470E"/>
    <w:multiLevelType w:val="hybridMultilevel"/>
    <w:tmpl w:val="1E8E9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E24D38"/>
    <w:multiLevelType w:val="hybridMultilevel"/>
    <w:tmpl w:val="8BF25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A01791"/>
    <w:multiLevelType w:val="hybridMultilevel"/>
    <w:tmpl w:val="1DAA75A2"/>
    <w:lvl w:ilvl="0" w:tplc="531CD2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A9106E"/>
    <w:multiLevelType w:val="hybridMultilevel"/>
    <w:tmpl w:val="7A1CF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33119F"/>
    <w:multiLevelType w:val="hybridMultilevel"/>
    <w:tmpl w:val="C4987704"/>
    <w:lvl w:ilvl="0" w:tplc="04090011">
      <w:start w:val="1"/>
      <w:numFmt w:val="decimal"/>
      <w:lvlText w:val="%1)"/>
      <w:lvlJc w:val="left"/>
      <w:pPr>
        <w:ind w:left="1710" w:hanging="360"/>
      </w:pPr>
      <w:rPr>
        <w:rFont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4" w15:restartNumberingAfterBreak="0">
    <w:nsid w:val="577D31FA"/>
    <w:multiLevelType w:val="hybridMultilevel"/>
    <w:tmpl w:val="8EAC0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E46412"/>
    <w:multiLevelType w:val="hybridMultilevel"/>
    <w:tmpl w:val="D4544516"/>
    <w:lvl w:ilvl="0" w:tplc="4596F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FB4906"/>
    <w:multiLevelType w:val="hybridMultilevel"/>
    <w:tmpl w:val="D5D63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BA6263"/>
    <w:multiLevelType w:val="hybridMultilevel"/>
    <w:tmpl w:val="08341A22"/>
    <w:lvl w:ilvl="0" w:tplc="D1C881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0753B3A"/>
    <w:multiLevelType w:val="hybridMultilevel"/>
    <w:tmpl w:val="CFEAE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0242BA"/>
    <w:multiLevelType w:val="hybridMultilevel"/>
    <w:tmpl w:val="4F025AA6"/>
    <w:lvl w:ilvl="0" w:tplc="841487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1222DE9"/>
    <w:multiLevelType w:val="hybridMultilevel"/>
    <w:tmpl w:val="34E22B9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41" w15:restartNumberingAfterBreak="0">
    <w:nsid w:val="615D7A5C"/>
    <w:multiLevelType w:val="multilevel"/>
    <w:tmpl w:val="E066671E"/>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624B1C17"/>
    <w:multiLevelType w:val="hybridMultilevel"/>
    <w:tmpl w:val="A6CC7DF8"/>
    <w:lvl w:ilvl="0" w:tplc="65587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6A640AC"/>
    <w:multiLevelType w:val="hybridMultilevel"/>
    <w:tmpl w:val="A4D4DE9E"/>
    <w:lvl w:ilvl="0" w:tplc="FDE0080E">
      <w:start w:val="1"/>
      <w:numFmt w:val="lowerLetter"/>
      <w:lvlText w:val="%1."/>
      <w:lvlJc w:val="left"/>
      <w:pPr>
        <w:ind w:left="1212" w:hanging="360"/>
      </w:pPr>
      <w:rPr>
        <w:rFonts w:ascii="Times New Roman" w:eastAsia="Calibri" w:hAnsi="Times New Roman" w:cs="Times New Roman"/>
        <w:sz w:val="22"/>
        <w:szCs w:val="22"/>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44" w15:restartNumberingAfterBreak="0">
    <w:nsid w:val="69A52AC7"/>
    <w:multiLevelType w:val="hybridMultilevel"/>
    <w:tmpl w:val="BDC26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CF10DB"/>
    <w:multiLevelType w:val="hybridMultilevel"/>
    <w:tmpl w:val="A7946C4A"/>
    <w:lvl w:ilvl="0" w:tplc="B97428F4">
      <w:start w:val="1"/>
      <w:numFmt w:val="decimal"/>
      <w:lvlText w:val="%1."/>
      <w:lvlJc w:val="left"/>
      <w:pPr>
        <w:ind w:left="1800" w:hanging="360"/>
      </w:pPr>
      <w:rPr>
        <w:rFonts w:ascii="Times New Roman" w:eastAsia="Times New Roman" w:hAnsi="Times New Roman"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2103274"/>
    <w:multiLevelType w:val="hybridMultilevel"/>
    <w:tmpl w:val="EC12F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847B65"/>
    <w:multiLevelType w:val="hybridMultilevel"/>
    <w:tmpl w:val="6A48D904"/>
    <w:lvl w:ilvl="0" w:tplc="0E1A4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35"/>
  </w:num>
  <w:num w:numId="3">
    <w:abstractNumId w:val="11"/>
  </w:num>
  <w:num w:numId="4">
    <w:abstractNumId w:val="39"/>
  </w:num>
  <w:num w:numId="5">
    <w:abstractNumId w:val="5"/>
  </w:num>
  <w:num w:numId="6">
    <w:abstractNumId w:val="15"/>
  </w:num>
  <w:num w:numId="7">
    <w:abstractNumId w:val="0"/>
  </w:num>
  <w:num w:numId="8">
    <w:abstractNumId w:val="37"/>
  </w:num>
  <w:num w:numId="9">
    <w:abstractNumId w:val="33"/>
  </w:num>
  <w:num w:numId="10">
    <w:abstractNumId w:val="6"/>
  </w:num>
  <w:num w:numId="11">
    <w:abstractNumId w:val="1"/>
  </w:num>
  <w:num w:numId="12">
    <w:abstractNumId w:val="4"/>
  </w:num>
  <w:num w:numId="13">
    <w:abstractNumId w:val="47"/>
  </w:num>
  <w:num w:numId="14">
    <w:abstractNumId w:val="43"/>
  </w:num>
  <w:num w:numId="15">
    <w:abstractNumId w:val="3"/>
  </w:num>
  <w:num w:numId="16">
    <w:abstractNumId w:val="44"/>
  </w:num>
  <w:num w:numId="17">
    <w:abstractNumId w:val="32"/>
  </w:num>
  <w:num w:numId="18">
    <w:abstractNumId w:val="21"/>
  </w:num>
  <w:num w:numId="19">
    <w:abstractNumId w:val="45"/>
  </w:num>
  <w:num w:numId="20">
    <w:abstractNumId w:val="8"/>
  </w:num>
  <w:num w:numId="21">
    <w:abstractNumId w:val="29"/>
  </w:num>
  <w:num w:numId="22">
    <w:abstractNumId w:val="34"/>
  </w:num>
  <w:num w:numId="23">
    <w:abstractNumId w:val="23"/>
  </w:num>
  <w:num w:numId="24">
    <w:abstractNumId w:val="13"/>
  </w:num>
  <w:num w:numId="25">
    <w:abstractNumId w:val="27"/>
  </w:num>
  <w:num w:numId="26">
    <w:abstractNumId w:val="10"/>
  </w:num>
  <w:num w:numId="27">
    <w:abstractNumId w:val="30"/>
  </w:num>
  <w:num w:numId="28">
    <w:abstractNumId w:val="42"/>
  </w:num>
  <w:num w:numId="29">
    <w:abstractNumId w:val="14"/>
  </w:num>
  <w:num w:numId="30">
    <w:abstractNumId w:val="22"/>
  </w:num>
  <w:num w:numId="31">
    <w:abstractNumId w:val="26"/>
  </w:num>
  <w:num w:numId="32">
    <w:abstractNumId w:val="7"/>
  </w:num>
  <w:num w:numId="33">
    <w:abstractNumId w:val="2"/>
  </w:num>
  <w:num w:numId="34">
    <w:abstractNumId w:val="40"/>
  </w:num>
  <w:num w:numId="35">
    <w:abstractNumId w:val="19"/>
  </w:num>
  <w:num w:numId="36">
    <w:abstractNumId w:val="17"/>
  </w:num>
  <w:num w:numId="37">
    <w:abstractNumId w:val="9"/>
  </w:num>
  <w:num w:numId="38">
    <w:abstractNumId w:val="41"/>
  </w:num>
  <w:num w:numId="39">
    <w:abstractNumId w:val="24"/>
  </w:num>
  <w:num w:numId="40">
    <w:abstractNumId w:val="36"/>
  </w:num>
  <w:num w:numId="41">
    <w:abstractNumId w:val="16"/>
  </w:num>
  <w:num w:numId="42">
    <w:abstractNumId w:val="31"/>
  </w:num>
  <w:num w:numId="43">
    <w:abstractNumId w:val="12"/>
  </w:num>
  <w:num w:numId="44">
    <w:abstractNumId w:val="25"/>
  </w:num>
  <w:num w:numId="45">
    <w:abstractNumId w:val="20"/>
  </w:num>
  <w:num w:numId="46">
    <w:abstractNumId w:val="28"/>
  </w:num>
  <w:num w:numId="47">
    <w:abstractNumId w:val="38"/>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6D"/>
    <w:rsid w:val="00AA51C6"/>
    <w:rsid w:val="00D95E6D"/>
    <w:rsid w:val="00E530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42CD"/>
  <w15:chartTrackingRefBased/>
  <w15:docId w15:val="{1E38EC0A-CF2A-481B-9435-21DC97B3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6D"/>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E6D"/>
    <w:pPr>
      <w:ind w:left="720"/>
      <w:contextualSpacing/>
    </w:pPr>
  </w:style>
  <w:style w:type="paragraph" w:styleId="BalloonText">
    <w:name w:val="Balloon Text"/>
    <w:basedOn w:val="Normal"/>
    <w:link w:val="BalloonTextChar"/>
    <w:uiPriority w:val="99"/>
    <w:semiHidden/>
    <w:unhideWhenUsed/>
    <w:rsid w:val="00D95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E6D"/>
    <w:rPr>
      <w:rFonts w:ascii="Tahoma" w:eastAsia="Calibri" w:hAnsi="Tahoma" w:cs="Tahoma"/>
      <w:sz w:val="16"/>
      <w:szCs w:val="16"/>
      <w:lang w:val="en-US"/>
    </w:rPr>
  </w:style>
  <w:style w:type="paragraph" w:customStyle="1" w:styleId="Default">
    <w:name w:val="Default"/>
    <w:rsid w:val="00D95E6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rmalWeb">
    <w:name w:val="Normal (Web)"/>
    <w:basedOn w:val="Normal"/>
    <w:rsid w:val="00D95E6D"/>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rsid w:val="00D95E6D"/>
    <w:pPr>
      <w:spacing w:after="0" w:line="480" w:lineRule="auto"/>
      <w:ind w:left="561"/>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D95E6D"/>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95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E6D"/>
    <w:rPr>
      <w:rFonts w:ascii="Calibri" w:eastAsia="Calibri" w:hAnsi="Calibri" w:cs="Times New Roman"/>
      <w:lang w:val="en-US"/>
    </w:rPr>
  </w:style>
  <w:style w:type="paragraph" w:styleId="Footer">
    <w:name w:val="footer"/>
    <w:basedOn w:val="Normal"/>
    <w:link w:val="FooterChar"/>
    <w:uiPriority w:val="99"/>
    <w:unhideWhenUsed/>
    <w:rsid w:val="00D95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E6D"/>
    <w:rPr>
      <w:rFonts w:ascii="Calibri" w:eastAsia="Calibri" w:hAnsi="Calibri" w:cs="Times New Roman"/>
      <w:lang w:val="en-US"/>
    </w:rPr>
  </w:style>
  <w:style w:type="character" w:customStyle="1" w:styleId="apple-converted-space">
    <w:name w:val="apple-converted-space"/>
    <w:basedOn w:val="DefaultParagraphFont"/>
    <w:rsid w:val="00D95E6D"/>
  </w:style>
  <w:style w:type="paragraph" w:styleId="Bibliography">
    <w:name w:val="Bibliography"/>
    <w:basedOn w:val="Normal"/>
    <w:next w:val="Normal"/>
    <w:uiPriority w:val="37"/>
    <w:unhideWhenUsed/>
    <w:rsid w:val="00D95E6D"/>
    <w:pPr>
      <w:spacing w:after="0" w:line="240" w:lineRule="auto"/>
      <w:ind w:left="720" w:hanging="720"/>
    </w:pPr>
  </w:style>
  <w:style w:type="character" w:styleId="Hyperlink">
    <w:name w:val="Hyperlink"/>
    <w:basedOn w:val="DefaultParagraphFont"/>
    <w:uiPriority w:val="99"/>
    <w:unhideWhenUsed/>
    <w:rsid w:val="00D95E6D"/>
    <w:rPr>
      <w:color w:val="0000FF"/>
      <w:u w:val="single"/>
    </w:rPr>
  </w:style>
  <w:style w:type="character" w:customStyle="1" w:styleId="notranslate">
    <w:name w:val="notranslate"/>
    <w:basedOn w:val="DefaultParagraphFont"/>
    <w:rsid w:val="00D95E6D"/>
  </w:style>
  <w:style w:type="table" w:styleId="TableGrid">
    <w:name w:val="Table Grid"/>
    <w:basedOn w:val="TableNormal"/>
    <w:uiPriority w:val="59"/>
    <w:rsid w:val="00D95E6D"/>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95E6D"/>
    <w:pPr>
      <w:spacing w:after="0" w:line="240" w:lineRule="auto"/>
    </w:pPr>
    <w:rPr>
      <w:rFonts w:ascii="Times New Roman" w:eastAsia="Times New Roman" w:hAnsi="Times New Roman" w:cs="Times New Roman"/>
      <w:sz w:val="20"/>
      <w:szCs w:val="20"/>
      <w:lang w:val="en-US"/>
    </w:rPr>
  </w:style>
  <w:style w:type="character" w:customStyle="1" w:styleId="A5">
    <w:name w:val="A5"/>
    <w:uiPriority w:val="99"/>
    <w:rsid w:val="00D95E6D"/>
    <w:rPr>
      <w:rFonts w:cs="Goudy Old Style"/>
      <w:color w:val="000000"/>
      <w:sz w:val="12"/>
      <w:szCs w:val="12"/>
    </w:rPr>
  </w:style>
  <w:style w:type="paragraph" w:customStyle="1" w:styleId="Pa9">
    <w:name w:val="Pa9"/>
    <w:basedOn w:val="Default"/>
    <w:next w:val="Default"/>
    <w:uiPriority w:val="99"/>
    <w:rsid w:val="00D95E6D"/>
    <w:pPr>
      <w:spacing w:line="221" w:lineRule="atLeast"/>
    </w:pPr>
    <w:rPr>
      <w:rFonts w:ascii="Goudy Old Style" w:hAnsi="Goudy Old Style"/>
      <w:color w:val="auto"/>
    </w:rPr>
  </w:style>
  <w:style w:type="paragraph" w:customStyle="1" w:styleId="Pa0">
    <w:name w:val="Pa0"/>
    <w:basedOn w:val="Default"/>
    <w:next w:val="Default"/>
    <w:uiPriority w:val="99"/>
    <w:rsid w:val="00D95E6D"/>
    <w:pPr>
      <w:spacing w:line="241" w:lineRule="atLeast"/>
    </w:pPr>
    <w:rPr>
      <w:rFonts w:ascii="Goudy Old Style" w:hAnsi="Goudy Old Style"/>
      <w:color w:val="auto"/>
    </w:rPr>
  </w:style>
  <w:style w:type="character" w:customStyle="1" w:styleId="A1">
    <w:name w:val="A1"/>
    <w:uiPriority w:val="99"/>
    <w:rsid w:val="00D95E6D"/>
    <w:rPr>
      <w:rFonts w:ascii="Abadi MT Condensed Light" w:hAnsi="Abadi MT Condensed Light" w:cs="Abadi MT Condensed Ligh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gaarfiyanti@gmai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12283</Words>
  <Characters>70015</Characters>
  <Application>Microsoft Office Word</Application>
  <DocSecurity>0</DocSecurity>
  <Lines>583</Lines>
  <Paragraphs>164</Paragraphs>
  <ScaleCrop>false</ScaleCrop>
  <Company/>
  <LinksUpToDate>false</LinksUpToDate>
  <CharactersWithSpaces>82134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megaarfiyanti@gmail.com</dc:creator>
  <cp:keywords/>
  <dc:description/>
  <cp:lastModifiedBy>megaarfiyanti@gmail.com</cp:lastModifiedBy>
  <cp:revision>1</cp:revision>
  <dcterms:created xsi:type="dcterms:W3CDTF">2020-06-15T03:00:00Z</dcterms:created>
  <dcterms:modified xsi:type="dcterms:W3CDTF">2020-06-15T03:02:00Z</dcterms:modified>
</cp:coreProperties>
</file>