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Arial" w:hAnsi="Arial" w:cs="Arial"/>
          <w:b/>
          <w:bCs/>
          <w:sz w:val="24"/>
          <w:szCs w:val="24"/>
        </w:rPr>
      </w:pPr>
      <w:r>
        <w:rPr>
          <w:rFonts w:ascii="Arial" w:hAnsi="Arial" w:eastAsia="Arial" w:cs="Arial"/>
          <w:b/>
          <w:sz w:val="24"/>
          <w:szCs w:val="24"/>
          <w:rtl w:val="0"/>
        </w:rPr>
        <w:t xml:space="preserve"> </w:t>
      </w:r>
      <w:r>
        <w:rPr>
          <w:rFonts w:ascii="Arial" w:hAnsi="Arial" w:cs="Arial"/>
          <w:b/>
          <w:sz w:val="24"/>
          <w:szCs w:val="24"/>
        </w:rPr>
        <w:t xml:space="preserve">Evaluasi Aktivitas Sitotoksik Ekstrak Paku Tanduk Rusa </w:t>
      </w:r>
      <w:r>
        <w:rPr>
          <w:rFonts w:ascii="Arial" w:hAnsi="Arial" w:cs="Arial"/>
          <w:sz w:val="24"/>
          <w:szCs w:val="24"/>
        </w:rPr>
        <w:t>[</w:t>
      </w:r>
      <w:r>
        <w:rPr>
          <w:rFonts w:ascii="Arial" w:hAnsi="Arial" w:cs="Arial"/>
          <w:i/>
          <w:iCs/>
          <w:sz w:val="24"/>
          <w:szCs w:val="24"/>
        </w:rPr>
        <w:t xml:space="preserve">Platycerium coronarium </w:t>
      </w:r>
      <w:r>
        <w:rPr>
          <w:rFonts w:ascii="Arial" w:hAnsi="Arial" w:cs="Arial"/>
          <w:sz w:val="24"/>
          <w:szCs w:val="24"/>
        </w:rPr>
        <w:t xml:space="preserve">(J.Koenig ex O.F.Müll.)] Desv. </w:t>
      </w:r>
      <w:r>
        <w:rPr>
          <w:rFonts w:ascii="Arial" w:hAnsi="Arial" w:cs="Arial"/>
          <w:b/>
          <w:bCs/>
          <w:sz w:val="24"/>
          <w:szCs w:val="24"/>
        </w:rPr>
        <w:t>Terhadap Sel Kanker Payudara MCF-7</w:t>
      </w:r>
    </w:p>
    <w:p>
      <w:pPr>
        <w:spacing w:after="0"/>
        <w:jc w:val="left"/>
        <w:rPr>
          <w:rFonts w:ascii="Arial" w:hAnsi="Arial" w:eastAsia="Arial" w:cs="Arial"/>
          <w:b/>
          <w:sz w:val="24"/>
          <w:szCs w:val="24"/>
        </w:rPr>
      </w:pPr>
      <w:r>
        <w:rPr>
          <w:rFonts w:ascii="Arial" w:hAnsi="Arial" w:eastAsia="Arial" w:cs="Arial"/>
          <w:b/>
          <w:sz w:val="24"/>
          <w:szCs w:val="24"/>
          <w:rtl w:val="0"/>
        </w:rPr>
        <w:t xml:space="preserve"> </w:t>
      </w:r>
    </w:p>
    <w:p>
      <w:pPr>
        <w:spacing w:after="0"/>
        <w:jc w:val="center"/>
        <w:rPr>
          <w:rFonts w:ascii="Arial" w:hAnsi="Arial" w:eastAsia="Arial" w:cs="Arial"/>
          <w:b/>
          <w:sz w:val="24"/>
          <w:szCs w:val="24"/>
        </w:rPr>
      </w:pPr>
    </w:p>
    <w:p>
      <w:pPr>
        <w:spacing w:after="0"/>
        <w:jc w:val="center"/>
        <w:rPr>
          <w:rFonts w:ascii="Arial" w:hAnsi="Arial" w:eastAsia="Arial" w:cs="Arial"/>
          <w:b/>
          <w:sz w:val="24"/>
          <w:szCs w:val="24"/>
        </w:rPr>
      </w:pPr>
      <w:r>
        <w:rPr>
          <w:rFonts w:ascii="Arial" w:hAnsi="Arial" w:eastAsia="Arial" w:cs="Arial"/>
          <w:b/>
          <w:sz w:val="24"/>
          <w:szCs w:val="24"/>
          <w:rtl w:val="0"/>
        </w:rPr>
        <w:t>STATEMENT OF ORIGINALITY</w:t>
      </w:r>
    </w:p>
    <w:p>
      <w:pPr>
        <w:spacing w:after="0"/>
        <w:jc w:val="center"/>
        <w:rPr>
          <w:rFonts w:ascii="Arial" w:hAnsi="Arial" w:eastAsia="Arial" w:cs="Arial"/>
          <w:b/>
          <w:sz w:val="24"/>
          <w:szCs w:val="24"/>
        </w:rPr>
      </w:pPr>
    </w:p>
    <w:p>
      <w:pPr>
        <w:spacing w:after="0"/>
        <w:jc w:val="both"/>
        <w:rPr>
          <w:rFonts w:ascii="Arial" w:hAnsi="Arial" w:eastAsia="Arial" w:cs="Arial"/>
          <w:sz w:val="24"/>
          <w:szCs w:val="24"/>
        </w:rPr>
      </w:pPr>
      <w:r>
        <w:rPr>
          <w:rFonts w:ascii="Arial" w:hAnsi="Arial" w:eastAsia="Arial" w:cs="Arial"/>
          <w:sz w:val="24"/>
          <w:szCs w:val="24"/>
          <w:rtl w:val="0"/>
        </w:rPr>
        <w:t>With this letter, I intend to submit my research manuscript to be published in Majalah Farmaseutik (MF)</w:t>
      </w:r>
    </w:p>
    <w:p>
      <w:pPr>
        <w:spacing w:after="0"/>
        <w:rPr>
          <w:rFonts w:ascii="Arial" w:hAnsi="Arial" w:eastAsia="Arial" w:cs="Arial"/>
          <w:sz w:val="24"/>
          <w:szCs w:val="24"/>
        </w:rPr>
      </w:pPr>
    </w:p>
    <w:tbl>
      <w:tblPr>
        <w:tblStyle w:val="14"/>
        <w:tblW w:w="9350"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510"/>
        <w:gridCol w:w="58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after="0" w:line="240" w:lineRule="auto"/>
              <w:rPr>
                <w:rFonts w:ascii="Arial" w:hAnsi="Arial" w:eastAsia="Arial" w:cs="Arial"/>
                <w:sz w:val="24"/>
                <w:szCs w:val="24"/>
              </w:rPr>
            </w:pPr>
            <w:r>
              <w:rPr>
                <w:rFonts w:ascii="Arial" w:hAnsi="Arial" w:eastAsia="Arial" w:cs="Arial"/>
                <w:sz w:val="24"/>
                <w:szCs w:val="24"/>
                <w:rtl w:val="0"/>
              </w:rPr>
              <w:t>Research Title</w:t>
            </w:r>
          </w:p>
        </w:tc>
        <w:tc>
          <w:p>
            <w:pPr>
              <w:spacing w:after="0"/>
              <w:jc w:val="both"/>
              <w:rPr>
                <w:rFonts w:ascii="Arial" w:hAnsi="Arial" w:eastAsia="Arial" w:cs="Arial"/>
                <w:sz w:val="24"/>
                <w:szCs w:val="24"/>
              </w:rPr>
            </w:pPr>
            <w:r>
              <w:rPr>
                <w:rFonts w:ascii="Arial" w:hAnsi="Arial" w:eastAsia="Arial" w:cs="Arial"/>
                <w:sz w:val="24"/>
                <w:szCs w:val="24"/>
                <w:rtl w:val="0"/>
              </w:rPr>
              <w:t xml:space="preserve">: </w:t>
            </w:r>
            <w:r>
              <w:rPr>
                <w:rFonts w:ascii="Arial" w:hAnsi="Arial" w:cs="Arial"/>
                <w:b w:val="0"/>
                <w:bCs/>
                <w:sz w:val="24"/>
                <w:szCs w:val="24"/>
              </w:rPr>
              <w:t>Evaluasi Aktivitas Sitotoksik Ekstrak Paku Tanduk Rusa [</w:t>
            </w:r>
            <w:r>
              <w:rPr>
                <w:rFonts w:ascii="Arial" w:hAnsi="Arial" w:cs="Arial"/>
                <w:b w:val="0"/>
                <w:bCs/>
                <w:i/>
                <w:iCs/>
                <w:sz w:val="24"/>
                <w:szCs w:val="24"/>
              </w:rPr>
              <w:t xml:space="preserve">Platycerium coronarium </w:t>
            </w:r>
            <w:r>
              <w:rPr>
                <w:rFonts w:ascii="Arial" w:hAnsi="Arial" w:cs="Arial"/>
                <w:b w:val="0"/>
                <w:bCs/>
                <w:sz w:val="24"/>
                <w:szCs w:val="24"/>
              </w:rPr>
              <w:t xml:space="preserve">(J.Koenig ex O.F.Müll.)] Desv. </w:t>
            </w:r>
            <w:r>
              <w:rPr>
                <w:rFonts w:ascii="Arial" w:hAnsi="Arial" w:cs="Arial"/>
                <w:b w:val="0"/>
                <w:bCs/>
                <w:sz w:val="24"/>
                <w:szCs w:val="24"/>
              </w:rPr>
              <w:t>Terhadap Sel Kanker Payudara MCF-7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after="0" w:line="240" w:lineRule="auto"/>
              <w:rPr>
                <w:rFonts w:ascii="Arial" w:hAnsi="Arial" w:eastAsia="Arial" w:cs="Arial"/>
                <w:sz w:val="24"/>
                <w:szCs w:val="24"/>
              </w:rPr>
            </w:pPr>
            <w:r>
              <w:rPr>
                <w:rFonts w:ascii="Arial" w:hAnsi="Arial" w:eastAsia="Arial" w:cs="Arial"/>
                <w:sz w:val="24"/>
                <w:szCs w:val="24"/>
                <w:rtl w:val="0"/>
              </w:rPr>
              <w:t>Correspondence</w:t>
            </w:r>
          </w:p>
        </w:tc>
        <w:tc>
          <w:p>
            <w:pPr>
              <w:spacing w:after="0"/>
              <w:rPr>
                <w:rFonts w:ascii="Arial" w:hAnsi="Arial" w:eastAsia="Arial" w:cs="Arial"/>
                <w:sz w:val="24"/>
                <w:szCs w:val="24"/>
              </w:rPr>
            </w:pPr>
            <w:r>
              <w:rPr>
                <w:rFonts w:ascii="Arial" w:hAnsi="Arial" w:eastAsia="Arial" w:cs="Arial"/>
                <w:sz w:val="24"/>
                <w:szCs w:val="24"/>
                <w:rtl w:val="0"/>
              </w:rPr>
              <w:t xml:space="preserve">: </w:t>
            </w:r>
            <w:r>
              <w:rPr>
                <w:rFonts w:ascii="Arial" w:hAnsi="Arial" w:cs="Arial"/>
                <w:sz w:val="24"/>
                <w:szCs w:val="24"/>
              </w:rPr>
              <w:t xml:space="preserve"> Pinus Jumaryatno</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after="0" w:line="240" w:lineRule="auto"/>
              <w:rPr>
                <w:rFonts w:ascii="Arial" w:hAnsi="Arial" w:eastAsia="Arial" w:cs="Arial"/>
                <w:sz w:val="24"/>
                <w:szCs w:val="24"/>
              </w:rPr>
            </w:pPr>
            <w:r>
              <w:rPr>
                <w:rFonts w:ascii="Arial" w:hAnsi="Arial" w:eastAsia="Arial" w:cs="Arial"/>
                <w:sz w:val="24"/>
                <w:szCs w:val="24"/>
                <w:rtl w:val="0"/>
              </w:rPr>
              <w:t>Correspondence e-mail</w:t>
            </w:r>
          </w:p>
        </w:tc>
        <w:tc>
          <w:p>
            <w:pPr>
              <w:spacing w:after="0" w:line="240" w:lineRule="auto"/>
              <w:rPr>
                <w:rFonts w:ascii="Arial" w:hAnsi="Arial" w:eastAsia="Arial" w:cs="Arial"/>
                <w:sz w:val="24"/>
                <w:szCs w:val="24"/>
              </w:rPr>
            </w:pPr>
            <w:r>
              <w:rPr>
                <w:rFonts w:ascii="Arial" w:hAnsi="Arial" w:eastAsia="Arial" w:cs="Arial"/>
                <w:sz w:val="24"/>
                <w:szCs w:val="24"/>
                <w:rtl w:val="0"/>
              </w:rPr>
              <w:t xml:space="preserve">: </w:t>
            </w:r>
            <w:r>
              <w:rPr>
                <w:rFonts w:ascii="Arial" w:hAnsi="Arial" w:cs="Arial"/>
                <w:sz w:val="24"/>
                <w:szCs w:val="24"/>
              </w:rPr>
              <w:t>pinus.jumaryatno@uii.ac.id</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after="0" w:line="240" w:lineRule="auto"/>
              <w:rPr>
                <w:rFonts w:ascii="Arial" w:hAnsi="Arial" w:eastAsia="Arial" w:cs="Arial"/>
                <w:sz w:val="24"/>
                <w:szCs w:val="24"/>
              </w:rPr>
            </w:pPr>
            <w:r>
              <w:rPr>
                <w:rFonts w:ascii="Arial" w:hAnsi="Arial" w:eastAsia="Arial" w:cs="Arial"/>
                <w:sz w:val="24"/>
                <w:szCs w:val="24"/>
                <w:rtl w:val="0"/>
              </w:rPr>
              <w:t>Correspondence affiliation</w:t>
            </w:r>
          </w:p>
        </w:tc>
        <w:tc>
          <w:p>
            <w:pPr>
              <w:spacing w:after="0"/>
              <w:rPr>
                <w:rFonts w:ascii="Arial" w:hAnsi="Arial" w:eastAsia="Arial" w:cs="Arial"/>
                <w:sz w:val="24"/>
                <w:szCs w:val="24"/>
              </w:rPr>
            </w:pPr>
            <w:r>
              <w:rPr>
                <w:rFonts w:ascii="Arial" w:hAnsi="Arial" w:eastAsia="Arial" w:cs="Arial"/>
                <w:sz w:val="24"/>
                <w:szCs w:val="24"/>
                <w:rtl w:val="0"/>
              </w:rPr>
              <w:t xml:space="preserve">: </w:t>
            </w:r>
            <w:r>
              <w:rPr>
                <w:rFonts w:ascii="Arial" w:hAnsi="Arial" w:cs="Arial"/>
                <w:sz w:val="24"/>
                <w:szCs w:val="24"/>
              </w:rPr>
              <w:t>Jurusan Farmasi, Fakultas Matematika dan Ilmu Pengetahuan Alam, Universitas Islam Indonesia, Yogyakarta</w:t>
            </w:r>
          </w:p>
        </w:tc>
      </w:tr>
    </w:tbl>
    <w:p>
      <w:pPr>
        <w:spacing w:after="0"/>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sz w:val="24"/>
          <w:szCs w:val="24"/>
          <w:rtl w:val="0"/>
        </w:rPr>
        <w:t>Regarding our submission, I propose names below as a reference to review the manuscript:</w:t>
      </w:r>
    </w:p>
    <w:p>
      <w:pPr>
        <w:spacing w:after="0"/>
        <w:jc w:val="both"/>
        <w:rPr>
          <w:rFonts w:ascii="Arial" w:hAnsi="Arial" w:eastAsia="Arial" w:cs="Arial"/>
          <w:sz w:val="24"/>
          <w:szCs w:val="24"/>
        </w:rPr>
      </w:pPr>
    </w:p>
    <w:tbl>
      <w:tblPr>
        <w:tblStyle w:val="15"/>
        <w:tblW w:w="93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65"/>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p>
            <w:pPr>
              <w:spacing w:after="0" w:line="240" w:lineRule="auto"/>
              <w:jc w:val="center"/>
              <w:rPr>
                <w:rFonts w:ascii="Arial" w:hAnsi="Arial" w:eastAsia="Arial" w:cs="Arial"/>
                <w:sz w:val="24"/>
                <w:szCs w:val="24"/>
              </w:rPr>
            </w:pPr>
            <w:r>
              <w:rPr>
                <w:rFonts w:ascii="Arial" w:hAnsi="Arial" w:eastAsia="Arial" w:cs="Arial"/>
                <w:sz w:val="24"/>
                <w:szCs w:val="24"/>
                <w:rtl w:val="0"/>
              </w:rPr>
              <w:t>Name(s)</w:t>
            </w:r>
          </w:p>
        </w:tc>
        <w:tc>
          <w:p>
            <w:pPr>
              <w:spacing w:after="0" w:line="240" w:lineRule="auto"/>
              <w:jc w:val="center"/>
              <w:rPr>
                <w:rFonts w:ascii="Arial" w:hAnsi="Arial" w:eastAsia="Arial" w:cs="Arial"/>
                <w:sz w:val="24"/>
                <w:szCs w:val="24"/>
              </w:rPr>
            </w:pPr>
            <w:r>
              <w:rPr>
                <w:rFonts w:ascii="Arial" w:hAnsi="Arial" w:eastAsia="Arial" w:cs="Arial"/>
                <w:sz w:val="24"/>
                <w:szCs w:val="24"/>
                <w:rtl w:val="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numPr>
                <w:ilvl w:val="0"/>
                <w:numId w:val="1"/>
              </w:numPr>
              <w:spacing w:after="0" w:line="240" w:lineRule="auto"/>
              <w:ind w:left="720" w:hanging="360"/>
              <w:jc w:val="both"/>
              <w:rPr>
                <w:rFonts w:ascii="Arial" w:hAnsi="Arial" w:eastAsia="Arial" w:cs="Arial"/>
                <w:sz w:val="24"/>
                <w:szCs w:val="24"/>
                <w:u w:val="none"/>
              </w:rPr>
            </w:pPr>
            <w:r>
              <w:rPr>
                <w:rFonts w:hint="default" w:ascii="Arial" w:hAnsi="Arial" w:eastAsia="Arial"/>
                <w:sz w:val="24"/>
                <w:szCs w:val="24"/>
                <w:u w:val="none"/>
                <w:lang w:val="en-US"/>
              </w:rPr>
              <w:t xml:space="preserve">apt. </w:t>
            </w:r>
            <w:r>
              <w:rPr>
                <w:rFonts w:hint="default" w:ascii="Arial" w:hAnsi="Arial" w:eastAsia="Arial"/>
                <w:sz w:val="24"/>
                <w:szCs w:val="24"/>
                <w:u w:val="none"/>
              </w:rPr>
              <w:t>Purwanto, M.Sc., Ph.D.</w:t>
            </w:r>
          </w:p>
        </w:tc>
        <w:tc>
          <w:p>
            <w:pPr>
              <w:spacing w:after="0" w:line="240" w:lineRule="auto"/>
              <w:jc w:val="both"/>
              <w:rPr>
                <w:rFonts w:ascii="Arial" w:hAnsi="Arial" w:eastAsia="Arial" w:cs="Arial"/>
                <w:sz w:val="24"/>
                <w:szCs w:val="24"/>
              </w:rPr>
            </w:pPr>
            <w:r>
              <w:rPr>
                <w:rFonts w:hint="default" w:ascii="Arial" w:hAnsi="Arial" w:eastAsia="Arial"/>
                <w:sz w:val="24"/>
                <w:szCs w:val="24"/>
              </w:rPr>
              <w:t>purwanto_fa@ugm.ac.id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numPr>
                <w:ilvl w:val="0"/>
                <w:numId w:val="1"/>
              </w:numPr>
              <w:spacing w:after="0" w:line="240" w:lineRule="auto"/>
              <w:ind w:left="720" w:hanging="360"/>
              <w:jc w:val="both"/>
              <w:rPr>
                <w:rFonts w:ascii="Arial" w:hAnsi="Arial" w:eastAsia="Arial" w:cs="Arial"/>
                <w:sz w:val="24"/>
                <w:szCs w:val="24"/>
                <w:u w:val="none"/>
              </w:rPr>
            </w:pPr>
            <w:r>
              <w:rPr>
                <w:rFonts w:hint="default" w:ascii="Arial" w:hAnsi="Arial" w:eastAsia="Arial"/>
                <w:sz w:val="24"/>
                <w:szCs w:val="24"/>
                <w:u w:val="none"/>
                <w:lang w:val="en-US"/>
              </w:rPr>
              <w:t xml:space="preserve">apt. </w:t>
            </w:r>
            <w:r>
              <w:rPr>
                <w:rFonts w:hint="default" w:ascii="Arial" w:hAnsi="Arial" w:eastAsia="Arial"/>
                <w:sz w:val="24"/>
                <w:szCs w:val="24"/>
                <w:u w:val="none"/>
              </w:rPr>
              <w:t>Suciati, M.Phil.,Ph.D</w:t>
            </w:r>
          </w:p>
        </w:tc>
        <w:tc>
          <w:p>
            <w:pPr>
              <w:spacing w:after="0" w:line="240" w:lineRule="auto"/>
              <w:jc w:val="both"/>
              <w:rPr>
                <w:rFonts w:ascii="Arial" w:hAnsi="Arial" w:eastAsia="Arial" w:cs="Arial"/>
                <w:sz w:val="24"/>
                <w:szCs w:val="24"/>
              </w:rPr>
            </w:pPr>
            <w:r>
              <w:rPr>
                <w:rFonts w:hint="default" w:ascii="Arial" w:hAnsi="Arial" w:eastAsia="Arial"/>
                <w:sz w:val="24"/>
                <w:szCs w:val="24"/>
              </w:rPr>
              <w:t>suciati@ff.unair.ac.id</w:t>
            </w:r>
          </w:p>
        </w:tc>
      </w:tr>
    </w:tbl>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sz w:val="24"/>
          <w:szCs w:val="24"/>
          <w:rtl w:val="0"/>
        </w:rPr>
        <w:t>We would also like to state that the manuscript is original, free of plagiarism, and has never been published anywhere nor is in the process of publication in another journal. All writers/authors listed have significant contributions and have agreed to publish the manuscript in Majalah Farmaseutik.</w:t>
      </w:r>
    </w:p>
    <w:p>
      <w:pPr>
        <w:spacing w:after="0"/>
        <w:jc w:val="both"/>
        <w:rPr>
          <w:rFonts w:ascii="Arial" w:hAnsi="Arial" w:eastAsia="Arial" w:cs="Arial"/>
          <w:sz w:val="24"/>
          <w:szCs w:val="24"/>
        </w:rPr>
      </w:pPr>
    </w:p>
    <w:p>
      <w:pPr>
        <w:spacing w:after="0"/>
        <w:jc w:val="both"/>
        <w:rPr>
          <w:rFonts w:ascii="Arial" w:hAnsi="Arial" w:eastAsia="Arial" w:cs="Arial"/>
          <w:sz w:val="24"/>
          <w:szCs w:val="24"/>
        </w:rPr>
      </w:pPr>
    </w:p>
    <w:tbl>
      <w:tblPr>
        <w:tblStyle w:val="16"/>
        <w:tblW w:w="65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6"/>
        <w:gridCol w:w="3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jc w:val="center"/>
              <w:rPr>
                <w:rFonts w:ascii="Arial" w:hAnsi="Arial" w:eastAsia="Arial" w:cs="Arial"/>
                <w:sz w:val="24"/>
                <w:szCs w:val="24"/>
              </w:rPr>
            </w:pPr>
            <w:r>
              <w:rPr>
                <w:rFonts w:ascii="Arial" w:hAnsi="Arial" w:eastAsia="Arial" w:cs="Arial"/>
                <w:sz w:val="24"/>
                <w:szCs w:val="24"/>
                <w:rtl w:val="0"/>
              </w:rPr>
              <w:t>Author(s)</w:t>
            </w:r>
          </w:p>
        </w:tc>
        <w:tc>
          <w:p>
            <w:pPr>
              <w:spacing w:after="0" w:line="240" w:lineRule="auto"/>
              <w:jc w:val="center"/>
              <w:rPr>
                <w:rFonts w:ascii="Arial" w:hAnsi="Arial" w:eastAsia="Arial" w:cs="Arial"/>
                <w:sz w:val="24"/>
                <w:szCs w:val="24"/>
              </w:rPr>
            </w:pPr>
            <w:r>
              <w:rPr>
                <w:rFonts w:ascii="Arial" w:hAnsi="Arial" w:eastAsia="Arial" w:cs="Arial"/>
                <w:sz w:val="24"/>
                <w:szCs w:val="24"/>
                <w:rtl w:val="0"/>
              </w:rPr>
              <w:t>Contribution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ind w:left="0" w:firstLine="0"/>
              <w:jc w:val="both"/>
              <w:rPr>
                <w:rFonts w:ascii="Arial" w:hAnsi="Arial" w:eastAsia="Arial" w:cs="Arial"/>
                <w:sz w:val="24"/>
                <w:szCs w:val="24"/>
              </w:rPr>
            </w:pPr>
            <w:r>
              <w:rPr>
                <w:rFonts w:ascii="Arial" w:hAnsi="Arial" w:cs="Arial"/>
                <w:sz w:val="24"/>
                <w:szCs w:val="24"/>
              </w:rPr>
              <w:t>Pinus Jumaryatno</w:t>
            </w:r>
          </w:p>
        </w:tc>
        <w:tc>
          <w:tcPr>
            <w:tcW w:w="3449" w:type="dxa"/>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786"/>
              </w:tabs>
              <w:spacing w:before="0" w:after="0" w:line="240" w:lineRule="auto"/>
              <w:ind w:left="0" w:leftChars="0" w:right="0" w:rightChars="0" w:firstLine="0" w:firstLineChars="0"/>
              <w:jc w:val="left"/>
              <w:rPr>
                <w:rFonts w:hint="default" w:ascii="Arial" w:hAnsi="Arial" w:eastAsia="Arial" w:cs="Arial"/>
                <w:sz w:val="24"/>
                <w:szCs w:val="24"/>
              </w:rPr>
            </w:pPr>
            <w:r>
              <w:rPr>
                <w:rFonts w:hint="default" w:ascii="Arial" w:hAnsi="Arial" w:eastAsia="Times New Roman" w:cs="Arial"/>
                <w:b w:val="0"/>
                <w:i w:val="0"/>
                <w:smallCaps w:val="0"/>
                <w:strike w:val="0"/>
                <w:color w:val="000000"/>
                <w:sz w:val="24"/>
                <w:szCs w:val="24"/>
                <w:u w:val="none"/>
                <w:shd w:val="clear" w:fill="auto"/>
                <w:vertAlign w:val="baseline"/>
              </w:rPr>
              <w:t>Have made a substantial contribution to the concept or design of the article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ind w:left="0" w:firstLine="0"/>
              <w:jc w:val="both"/>
              <w:rPr>
                <w:rFonts w:ascii="Arial" w:hAnsi="Arial" w:eastAsia="Arial" w:cs="Arial"/>
                <w:sz w:val="24"/>
                <w:szCs w:val="24"/>
              </w:rPr>
            </w:pPr>
            <w:r>
              <w:rPr>
                <w:rFonts w:ascii="Arial" w:hAnsi="Arial" w:cs="Arial"/>
                <w:sz w:val="24"/>
                <w:szCs w:val="24"/>
              </w:rPr>
              <w:t>Kristy Tri Wardhani</w:t>
            </w:r>
          </w:p>
        </w:tc>
        <w:tc>
          <w:tcPr>
            <w:tcW w:w="3449" w:type="dxa"/>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786"/>
              </w:tabs>
              <w:spacing w:before="0" w:after="0" w:line="240" w:lineRule="auto"/>
              <w:ind w:left="0" w:leftChars="0" w:right="0" w:rightChars="0" w:firstLine="0" w:firstLineChars="0"/>
              <w:jc w:val="left"/>
              <w:rPr>
                <w:rFonts w:hint="default" w:ascii="Arial" w:hAnsi="Arial" w:eastAsia="Arial" w:cs="Arial"/>
                <w:sz w:val="24"/>
                <w:szCs w:val="24"/>
              </w:rPr>
            </w:pPr>
            <w:r>
              <w:rPr>
                <w:rFonts w:hint="default" w:ascii="Arial" w:hAnsi="Arial" w:eastAsia="Times New Roman" w:cs="Arial"/>
                <w:b w:val="0"/>
                <w:i w:val="0"/>
                <w:smallCaps w:val="0"/>
                <w:strike w:val="0"/>
                <w:color w:val="000000"/>
                <w:sz w:val="24"/>
                <w:szCs w:val="24"/>
                <w:u w:val="none"/>
                <w:shd w:val="clear" w:fill="auto"/>
                <w:vertAlign w:val="baseline"/>
              </w:rPr>
              <w:t>Have made a substantial contribution to the analysis, or interpretation of data for the article</w:t>
            </w:r>
            <w:r>
              <w:rPr>
                <w:rFonts w:hint="default" w:ascii="Arial" w:hAnsi="Arial" w:eastAsia="Times New Roman" w:cs="Arial"/>
                <w:b w:val="0"/>
                <w:i w:val="0"/>
                <w:smallCaps w:val="0"/>
                <w:strike w:val="0"/>
                <w:color w:val="000000"/>
                <w:sz w:val="24"/>
                <w:szCs w:val="24"/>
                <w:u w:val="none"/>
                <w:shd w:val="clear" w:fill="auto"/>
                <w:vertAlign w:val="baseline"/>
                <w:lang w:val="en-US"/>
              </w:rPr>
              <w:t xml:space="preserve"> and drafted the article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ind w:left="0" w:firstLine="0"/>
              <w:jc w:val="both"/>
              <w:rPr>
                <w:rFonts w:ascii="Arial" w:hAnsi="Arial" w:eastAsia="Arial" w:cs="Arial"/>
                <w:sz w:val="24"/>
                <w:szCs w:val="24"/>
              </w:rPr>
            </w:pPr>
            <w:r>
              <w:rPr>
                <w:rFonts w:ascii="Arial" w:hAnsi="Arial" w:cs="Arial"/>
                <w:sz w:val="24"/>
                <w:szCs w:val="24"/>
              </w:rPr>
              <w:t>Annisa Fitria</w:t>
            </w:r>
          </w:p>
        </w:tc>
        <w:tc>
          <w:tcPr>
            <w:tcW w:w="3449" w:type="dxa"/>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786"/>
              </w:tabs>
              <w:spacing w:before="0" w:after="0" w:line="240" w:lineRule="auto"/>
              <w:ind w:left="0" w:leftChars="0" w:right="0" w:rightChars="0" w:firstLine="0" w:firstLineChars="0"/>
              <w:jc w:val="left"/>
              <w:rPr>
                <w:rFonts w:hint="default" w:ascii="Arial" w:hAnsi="Arial" w:eastAsia="Arial" w:cs="Arial"/>
                <w:sz w:val="24"/>
                <w:szCs w:val="24"/>
              </w:rPr>
            </w:pPr>
            <w:r>
              <w:rPr>
                <w:rFonts w:hint="default" w:ascii="Arial" w:hAnsi="Arial" w:eastAsia="Times New Roman" w:cs="Arial"/>
                <w:b w:val="0"/>
                <w:i w:val="0"/>
                <w:smallCaps w:val="0"/>
                <w:strike w:val="0"/>
                <w:color w:val="000000"/>
                <w:sz w:val="24"/>
                <w:szCs w:val="24"/>
                <w:u w:val="none"/>
                <w:shd w:val="clear" w:fill="auto"/>
                <w:vertAlign w:val="baseline"/>
              </w:rPr>
              <w:t>Drafted the article</w:t>
            </w:r>
          </w:p>
        </w:tc>
      </w:tr>
    </w:tbl>
    <w:p>
      <w:pPr>
        <w:spacing w:after="0"/>
        <w:jc w:val="both"/>
        <w:rPr>
          <w:rFonts w:ascii="Arial" w:hAnsi="Arial" w:eastAsia="Arial" w:cs="Arial"/>
          <w:sz w:val="24"/>
          <w:szCs w:val="24"/>
        </w:rPr>
      </w:pPr>
    </w:p>
    <w:p>
      <w:pPr>
        <w:spacing w:after="0"/>
        <w:jc w:val="both"/>
        <w:rPr>
          <w:rFonts w:ascii="Arial" w:hAnsi="Arial" w:eastAsia="Arial" w:cs="Arial"/>
          <w:sz w:val="24"/>
          <w:szCs w:val="24"/>
        </w:rPr>
      </w:pPr>
    </w:p>
    <w:p>
      <w:pPr>
        <w:spacing w:after="0"/>
        <w:jc w:val="both"/>
        <w:rPr>
          <w:rFonts w:ascii="Arial" w:hAnsi="Arial" w:eastAsia="Arial" w:cs="Arial"/>
          <w:i/>
          <w:color w:val="FF0000"/>
          <w:sz w:val="24"/>
          <w:szCs w:val="24"/>
          <w:rtl w:val="0"/>
        </w:rPr>
      </w:pPr>
    </w:p>
    <w:p>
      <w:pPr>
        <w:spacing w:after="0"/>
        <w:jc w:val="both"/>
        <w:rPr>
          <w:rFonts w:ascii="Arial" w:hAnsi="Arial" w:eastAsia="Arial" w:cs="Arial"/>
          <w:i/>
          <w:color w:val="FF0000"/>
          <w:sz w:val="24"/>
          <w:szCs w:val="24"/>
          <w:rtl w:val="0"/>
        </w:rPr>
      </w:pPr>
    </w:p>
    <w:p>
      <w:pPr>
        <w:spacing w:after="0"/>
        <w:jc w:val="both"/>
        <w:rPr>
          <w:rFonts w:ascii="Arial" w:hAnsi="Arial" w:eastAsia="Arial" w:cs="Arial"/>
          <w:i/>
          <w:color w:val="FF0000"/>
          <w:sz w:val="24"/>
          <w:szCs w:val="24"/>
          <w:rtl w:val="0"/>
        </w:rPr>
      </w:pPr>
    </w:p>
    <w:p>
      <w:pPr>
        <w:spacing w:after="0"/>
        <w:jc w:val="both"/>
        <w:rPr>
          <w:rFonts w:ascii="Arial" w:hAnsi="Arial" w:eastAsia="Arial" w:cs="Arial"/>
          <w:i/>
          <w:color w:val="FF0000"/>
          <w:sz w:val="24"/>
          <w:szCs w:val="24"/>
          <w:rtl w:val="0"/>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hint="default" w:ascii="Times New Roman" w:hAnsi="Times New Roman" w:eastAsia="Times New Roman" w:cs="Times New Roman"/>
          <w:b w:val="0"/>
          <w:i w:val="0"/>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Yogyakarta</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12</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06</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w:t>
      </w: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2023</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Corresponding author,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sz w:val="24"/>
          <w:szCs w:val="24"/>
          <w:lang w:val="en-US"/>
        </w:rPr>
        <w:t xml:space="preserve"> </w:t>
      </w:r>
      <w:r>
        <w:drawing>
          <wp:inline distT="0" distB="0" distL="114300" distR="114300">
            <wp:extent cx="97155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971550" cy="457200"/>
                    </a:xfrm>
                    <a:prstGeom prst="rect">
                      <a:avLst/>
                    </a:prstGeom>
                    <a:noFill/>
                    <a:ln>
                      <a:noFill/>
                    </a:ln>
                  </pic:spPr>
                </pic:pic>
              </a:graphicData>
            </a:graphic>
          </wp:inline>
        </w:drawing>
      </w:r>
      <w:r>
        <w:rPr>
          <w:rFonts w:hint="default" w:ascii="Times New Roman" w:hAnsi="Times New Roman"/>
          <w:sz w:val="24"/>
          <w:szCs w:val="24"/>
          <w:lang w:val="en-US"/>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42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default" w:ascii="Times New Roman" w:hAnsi="Times New Roman" w:eastAsia="Times New Roman" w:cs="Times New Roman"/>
          <w:b w:val="0"/>
          <w:i w:val="0"/>
          <w:smallCaps w:val="0"/>
          <w:strike w:val="0"/>
          <w:color w:val="000000"/>
          <w:sz w:val="24"/>
          <w:szCs w:val="24"/>
          <w:u w:val="none"/>
          <w:shd w:val="clear" w:fill="auto"/>
          <w:vertAlign w:val="baseline"/>
          <w:rtl w:val="0"/>
          <w:lang w:val="en-US"/>
        </w:rPr>
        <w:t xml:space="preserve">(Pinus Jumaryatno)                          </w:t>
      </w:r>
      <w:bookmarkStart w:id="0" w:name="_GoBack"/>
      <w:bookmarkEnd w:id="0"/>
    </w:p>
    <w:p>
      <w:pPr>
        <w:spacing w:after="0"/>
        <w:jc w:val="both"/>
        <w:rPr>
          <w:rFonts w:ascii="Arial" w:hAnsi="Arial" w:eastAsia="Arial" w:cs="Arial"/>
          <w:i/>
          <w:color w:val="FF0000"/>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5E231BA8"/>
    <w:rsid w:val="71D611EB"/>
    <w:rsid w:val="79644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1">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qFormat/>
    <w:uiPriority w:val="0"/>
  </w:style>
  <w:style w:type="paragraph" w:styleId="13">
    <w:name w:val="Title"/>
    <w:basedOn w:val="1"/>
    <w:next w:val="1"/>
    <w:uiPriority w:val="0"/>
    <w:pPr>
      <w:keepNext/>
      <w:keepLines/>
      <w:pageBreakBefore w:val="0"/>
      <w:spacing w:before="480" w:after="120"/>
    </w:pPr>
    <w:rPr>
      <w:b/>
      <w:sz w:val="72"/>
      <w:szCs w:val="72"/>
    </w:rPr>
  </w:style>
  <w:style w:type="table" w:customStyle="1" w:styleId="14">
    <w:name w:val="_Style 14"/>
    <w:basedOn w:val="12"/>
    <w:uiPriority w:val="0"/>
    <w:pPr>
      <w:spacing w:after="0" w:line="240" w:lineRule="auto"/>
    </w:pPr>
    <w:tblPr>
      <w:tblCellMar>
        <w:top w:w="0" w:type="dxa"/>
        <w:left w:w="108" w:type="dxa"/>
        <w:bottom w:w="0" w:type="dxa"/>
        <w:right w:w="108" w:type="dxa"/>
      </w:tblCellMar>
    </w:tblPr>
  </w:style>
  <w:style w:type="table" w:customStyle="1" w:styleId="15">
    <w:name w:val="_Style 15"/>
    <w:basedOn w:val="12"/>
    <w:uiPriority w:val="0"/>
    <w:pPr>
      <w:spacing w:after="0" w:line="240" w:lineRule="auto"/>
    </w:pPr>
    <w:tblPr>
      <w:tblCellMar>
        <w:top w:w="0" w:type="dxa"/>
        <w:left w:w="108" w:type="dxa"/>
        <w:bottom w:w="0" w:type="dxa"/>
        <w:right w:w="108" w:type="dxa"/>
      </w:tblCellMar>
    </w:tblPr>
  </w:style>
  <w:style w:type="table" w:customStyle="1" w:styleId="16">
    <w:name w:val="_Style 16"/>
    <w:basedOn w:val="12"/>
    <w:uiPriority w:val="0"/>
    <w:pPr>
      <w:spacing w:after="0" w:line="240" w:lineRule="auto"/>
    </w:pPr>
    <w:tblPr>
      <w:tblCellMar>
        <w:top w:w="0" w:type="dxa"/>
        <w:left w:w="108" w:type="dxa"/>
        <w:bottom w:w="0" w:type="dxa"/>
        <w:right w:w="108" w:type="dxa"/>
      </w:tblCellMar>
    </w:tblPr>
  </w:style>
  <w:style w:type="table" w:customStyle="1" w:styleId="17">
    <w:name w:val="_Style 76"/>
    <w:basedOn w:val="12"/>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b96c9y2Xogq6iWWvapi9cN3LwQ==">AMUW2mVZiv6IJZDYWKe5jvcv1v1+CS4rwPLKN7HR0UKGInKSquBbWzgbWJ/jj/eECwuRJ9vqi6SnmISWidQnH3Z2+96HK3Lx6oeonOcgmRrYCMi6TeuY99s=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2018-12-03T07:34:00Z</dcterms:created>
  <dc:creator>hp</dc:creator>
  <cp:lastModifiedBy>romy budhi</cp:lastModifiedBy>
  <dcterms:modified xsi:type="dcterms:W3CDTF">2023-06-12T04:46:57Z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B93354620BD34964870474A443BA8489</vt:lpwstr>
  </property>
</Properties>
</file>