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EC031" w14:textId="5FDA56AD" w:rsidR="00C078D2" w:rsidRPr="00A333DC" w:rsidRDefault="00367E48" w:rsidP="008448E7">
      <w:pPr>
        <w:pStyle w:val="Title"/>
        <w:rPr>
          <w:sz w:val="32"/>
          <w:szCs w:val="28"/>
        </w:rPr>
      </w:pPr>
      <w:bookmarkStart w:id="0" w:name="_Hlk43730931"/>
      <w:r w:rsidRPr="00367E48">
        <w:rPr>
          <w:sz w:val="32"/>
          <w:szCs w:val="28"/>
          <w:lang w:val="en-US"/>
        </w:rPr>
        <w:t>A Linear Regression Modeling Analysis of the Energy, Water, and Chemical Consumption in the Operating Configuration at 740 MW Priok Combined Cycle Power Plant</w:t>
      </w:r>
      <w:r w:rsidR="00040E51">
        <w:rPr>
          <w:rStyle w:val="FootnoteReference"/>
          <w:sz w:val="32"/>
          <w:szCs w:val="28"/>
          <w:lang w:val="en-US"/>
        </w:rPr>
        <w:footnoteReference w:id="2"/>
      </w:r>
    </w:p>
    <w:p w14:paraId="252531DF" w14:textId="24B43D0F" w:rsidR="00FE598A" w:rsidRPr="00E72382" w:rsidRDefault="005F565B" w:rsidP="009F3143">
      <w:pPr>
        <w:pStyle w:val="Subtitle0"/>
        <w:rPr>
          <w:rFonts w:eastAsia="Garamond" w:cs="Garamond"/>
          <w:lang w:val="en-US"/>
        </w:rPr>
      </w:pPr>
      <w:bookmarkStart w:id="1" w:name="_Hlk43730994"/>
      <w:bookmarkEnd w:id="0"/>
      <w:r>
        <w:rPr>
          <w:rFonts w:eastAsia="Garamond" w:cs="Garamond"/>
          <w:lang w:val="en-US"/>
        </w:rPr>
        <w:t>R.</w:t>
      </w:r>
      <w:r w:rsidR="008448E7" w:rsidRPr="008448E7">
        <w:rPr>
          <w:rFonts w:eastAsia="Garamond" w:cs="Garamond"/>
          <w:lang w:val="en-US"/>
        </w:rPr>
        <w:t xml:space="preserve"> </w:t>
      </w:r>
      <w:r w:rsidRPr="005F565B">
        <w:rPr>
          <w:rFonts w:eastAsia="Garamond" w:cs="Garamond"/>
          <w:lang w:val="en-US"/>
        </w:rPr>
        <w:t>Muhammad</w:t>
      </w:r>
      <w:r w:rsidR="008448E7">
        <w:rPr>
          <w:rFonts w:eastAsia="Garamond" w:cs="Garamond"/>
          <w:vertAlign w:val="superscript"/>
          <w:lang w:val="en-US"/>
        </w:rPr>
        <w:t>*</w:t>
      </w:r>
      <w:r>
        <w:rPr>
          <w:rFonts w:eastAsia="Garamond" w:cs="Garamond"/>
          <w:lang w:val="en-US"/>
        </w:rPr>
        <w:t xml:space="preserve">, A. </w:t>
      </w:r>
      <w:r w:rsidRPr="005F565B">
        <w:rPr>
          <w:rFonts w:eastAsia="Garamond" w:cs="Garamond"/>
          <w:lang w:val="en-US"/>
        </w:rPr>
        <w:t xml:space="preserve">Rahman </w:t>
      </w:r>
      <w:r w:rsidR="008448E7">
        <w:rPr>
          <w:rFonts w:eastAsia="Garamond" w:cs="Garamond"/>
          <w:lang w:val="en-US"/>
        </w:rPr>
        <w:t>and</w:t>
      </w:r>
      <w:r w:rsidR="00E72382">
        <w:rPr>
          <w:rFonts w:eastAsia="Garamond" w:cs="Garamond"/>
          <w:lang w:val="en-US"/>
        </w:rPr>
        <w:t xml:space="preserve"> </w:t>
      </w:r>
      <w:r>
        <w:rPr>
          <w:rFonts w:eastAsia="Garamond" w:cs="Garamond"/>
          <w:lang w:val="en-US"/>
        </w:rPr>
        <w:t xml:space="preserve">M.F </w:t>
      </w:r>
      <w:r w:rsidRPr="005F565B">
        <w:rPr>
          <w:rFonts w:eastAsia="Garamond" w:cs="Garamond"/>
          <w:lang w:val="en-US"/>
        </w:rPr>
        <w:t>Jamil</w:t>
      </w:r>
    </w:p>
    <w:bookmarkEnd w:id="1"/>
    <w:p w14:paraId="784C3D3D" w14:textId="67153CB0" w:rsidR="00582304" w:rsidRDefault="005F565B" w:rsidP="008448E7">
      <w:pPr>
        <w:pStyle w:val="AuthorAffiliation"/>
      </w:pPr>
      <w:r w:rsidRPr="005F565B">
        <w:t>Indonesia Power Priok PGU Perusahaan Listrik Negara Jakarta, Indonesia</w:t>
      </w:r>
    </w:p>
    <w:p w14:paraId="7FBF77BC" w14:textId="15A0A0B4" w:rsidR="0042488A" w:rsidRPr="006C1C41" w:rsidRDefault="00F60E63" w:rsidP="006C1C41">
      <w:pPr>
        <w:pStyle w:val="AuthorEmail"/>
      </w:pPr>
      <w:r>
        <w:t>*</w:t>
      </w:r>
      <w:r w:rsidR="00614B5F">
        <w:t>E</w:t>
      </w:r>
      <w:r w:rsidR="0042488A" w:rsidRPr="003635AD">
        <w:rPr>
          <w:lang w:val="id-ID"/>
        </w:rPr>
        <w:t xml:space="preserve">-mail: </w:t>
      </w:r>
      <w:r w:rsidR="005F565B" w:rsidRPr="005F565B">
        <w:t>rhn.mhmd@gmail.com</w:t>
      </w:r>
    </w:p>
    <w:p w14:paraId="6F617595" w14:textId="2098D59B" w:rsidR="0042488A" w:rsidRDefault="0042488A" w:rsidP="00B315D2"/>
    <w:p w14:paraId="4886A68E" w14:textId="1E6267B7" w:rsidR="00404ABB" w:rsidRPr="00656553" w:rsidRDefault="00404ABB" w:rsidP="00404ABB">
      <w:pPr>
        <w:contextualSpacing/>
        <w:rPr>
          <w:rFonts w:eastAsia="Times New Roman"/>
          <w:b/>
        </w:rPr>
      </w:pPr>
      <w:r w:rsidRPr="00656553">
        <w:rPr>
          <w:rFonts w:eastAsia="Times New Roman"/>
          <w:b/>
        </w:rPr>
        <w:t>Abstract</w:t>
      </w:r>
    </w:p>
    <w:p w14:paraId="2EC16A9F" w14:textId="6558EE82" w:rsidR="00196459" w:rsidRPr="00476452" w:rsidRDefault="00476452" w:rsidP="00196459">
      <w:pPr>
        <w:rPr>
          <w:bCs/>
          <w:lang w:val="en-US" w:bidi="en-US"/>
        </w:rPr>
      </w:pPr>
      <w:r w:rsidRPr="00476452">
        <w:rPr>
          <w:bCs/>
          <w:lang w:val="en-US" w:bidi="en-US"/>
        </w:rPr>
        <w:t>In realizing efficient energy use, the Government of Indonesia has issued a National Energy Policy in Government Regulation (Peraturan Pemerintah) No. 70 of 2009 concerning Energy Conservation, PT PLN Indonesia Power Priok Unit has carried out efficient operational activities. Therefore, to support the company's sustainability and operational performance, especially in terms of efficiency and operational activities, it is necessary to evaluate the process of energy use. The Combine Cycle Power Plant (CCPP) has several operating configurations according to the gas turbine, heat recovery steam generator (HRSG), and steam turbine amount. CCPP Priok Blok 3 operates full-block 2-2-1 or half-block 1-1-1, which means one gas turbine, HRSG, and steam turbine. This configuration of operation impacts the use of energy, water, and chemicals. For this reason, this project aims to model the use of energy, water, and chemicals using linear regression to determine which operating configurations are highly effective in using energy, water, and chemicals. The result of this linear regression modeling is that at the peak load, operation GT2 (</w:t>
      </w:r>
      <w:bookmarkStart w:id="2" w:name="_Hlk170203432"/>
      <w:r w:rsidRPr="00476452">
        <w:rPr>
          <w:bCs/>
          <w:lang w:val="en-US" w:bidi="en-US"/>
        </w:rPr>
        <w:t>gas turbine</w:t>
      </w:r>
      <w:bookmarkEnd w:id="2"/>
      <w:r w:rsidRPr="00476452">
        <w:rPr>
          <w:bCs/>
          <w:lang w:val="en-US" w:bidi="en-US"/>
        </w:rPr>
        <w:t xml:space="preserve"> 2) is more energy efficient, 1.93% more efficient than GT1, than GT1 (gas turbine 1). At the minimum load, GT1 is 9.36% more energy efficient than GT2. At the same time, the water consumption of GT2 is 35.01% more efficient than that of GT1.</w:t>
      </w:r>
    </w:p>
    <w:p w14:paraId="1490EB10" w14:textId="2BFD480A" w:rsidR="00A5589F" w:rsidRPr="00656553" w:rsidRDefault="00A5589F" w:rsidP="00275769">
      <w:pPr>
        <w:rPr>
          <w:lang w:val="en-US" w:bidi="en-US"/>
        </w:rPr>
      </w:pPr>
    </w:p>
    <w:p w14:paraId="6D602E37" w14:textId="77777777" w:rsidR="002A64E8" w:rsidRPr="00656553" w:rsidRDefault="002A64E8" w:rsidP="002A64E8">
      <w:pPr>
        <w:pStyle w:val="Paragraph"/>
        <w:rPr>
          <w:lang w:val="en-ID" w:bidi="en-US"/>
        </w:rPr>
      </w:pPr>
    </w:p>
    <w:p w14:paraId="67D46289" w14:textId="7ED128E5" w:rsidR="006C1C41" w:rsidRDefault="00404ABB" w:rsidP="006C1C41">
      <w:pPr>
        <w:spacing w:line="360" w:lineRule="auto"/>
        <w:contextualSpacing/>
        <w:rPr>
          <w:rFonts w:eastAsia="Times New Roman"/>
          <w:lang w:val="en-US"/>
        </w:rPr>
      </w:pPr>
      <w:r w:rsidRPr="00656553">
        <w:rPr>
          <w:rFonts w:eastAsia="Times New Roman"/>
          <w:b/>
          <w:i/>
          <w:iCs/>
        </w:rPr>
        <w:t>Keywords</w:t>
      </w:r>
      <w:r w:rsidR="006C1C41" w:rsidRPr="00656553">
        <w:rPr>
          <w:rFonts w:eastAsia="Times New Roman"/>
        </w:rPr>
        <w:t xml:space="preserve">: </w:t>
      </w:r>
      <w:r w:rsidR="00476452" w:rsidRPr="00476452">
        <w:rPr>
          <w:rFonts w:eastAsia="Times New Roman"/>
          <w:lang w:val="en-US"/>
        </w:rPr>
        <w:t>modeling, energy, chemicals, water</w:t>
      </w:r>
    </w:p>
    <w:p w14:paraId="0F96A7A8" w14:textId="77777777" w:rsidR="00656553" w:rsidRDefault="00656553" w:rsidP="00656553">
      <w:pPr>
        <w:pStyle w:val="Paragraph"/>
      </w:pPr>
    </w:p>
    <w:p w14:paraId="29AA5231" w14:textId="77777777" w:rsidR="00656553" w:rsidRPr="00F9659C" w:rsidRDefault="00656553" w:rsidP="00656553">
      <w:pPr>
        <w:contextualSpacing/>
        <w:rPr>
          <w:rFonts w:eastAsia="Times New Roman"/>
          <w:b/>
        </w:rPr>
      </w:pPr>
      <w:r w:rsidRPr="00404ABB">
        <w:rPr>
          <w:rFonts w:eastAsia="Times New Roman"/>
          <w:b/>
        </w:rPr>
        <w:t>Abstrak</w:t>
      </w:r>
    </w:p>
    <w:p w14:paraId="061FF773" w14:textId="5CCAF42A" w:rsidR="00656553" w:rsidRPr="004D6FE3" w:rsidRDefault="00476452" w:rsidP="00656553">
      <w:pPr>
        <w:pStyle w:val="Paragraph"/>
        <w:ind w:firstLine="0"/>
        <w:rPr>
          <w:bCs/>
          <w:iCs/>
        </w:rPr>
      </w:pPr>
      <w:r w:rsidRPr="00476452">
        <w:rPr>
          <w:bCs/>
          <w:iCs/>
        </w:rPr>
        <w:t xml:space="preserve">Untuk mendukung penggunaan energi yang efisien, Pemerintah Indonesia telah menerbitkan Kebijakan Energi Nasional dalam Peraturan Pemerintah No. 70 tahun 2009 tentang Konservasi Energi. Unit PT PLN Indonesia Power Priok telah melakukan kegiatan operasional yang efisien. Oleh karena itu, guna mendukung keberlanjutan perusahaan dan kinerja operasionalnya, terutama dalam hal efisiensi dan kegiatan operasional, diperlukan evaluasi terhadap proses penggunaan energi. </w:t>
      </w:r>
      <w:r w:rsidRPr="00476452">
        <w:rPr>
          <w:bCs/>
          <w:i/>
        </w:rPr>
        <w:t>Combine Cycle Power Plant</w:t>
      </w:r>
      <w:r w:rsidRPr="00476452">
        <w:rPr>
          <w:bCs/>
          <w:iCs/>
        </w:rPr>
        <w:t xml:space="preserve"> (CCPP) memiliki beberapa konfigurasi operasi sesuai dengan jumlah turbin gas, </w:t>
      </w:r>
      <w:r w:rsidRPr="00476452">
        <w:rPr>
          <w:bCs/>
          <w:i/>
        </w:rPr>
        <w:t>heat recovery steam generator</w:t>
      </w:r>
      <w:r w:rsidRPr="00476452">
        <w:rPr>
          <w:bCs/>
          <w:iCs/>
        </w:rPr>
        <w:t xml:space="preserve"> (HRSG), dan turbin uap. CCPP Priok Blok 3 beroperasi dengan konfigurasi full-block 2-2-1 atau half-block 1-1-1, yang berarti satu turbin gas, HRSG, dan turbin uap. Konfigurasi operasi ini berdampak pada penggunaan energi, air, dan bahan kimia. Oleh karena itu, proyek ini bertujuan untuk memodelkan penggunaan energi, air, dan bahan kimia menggunakan regresi linear untuk menentukan konfigurasi operasi mana yang sangat efektif dalam penggunaan energi, air, dan bahan kimia. Hasil dari pemodelan regresi linear ini menunjukkan bahwa pada beban puncak, operasi </w:t>
      </w:r>
      <w:r w:rsidR="00A13E57" w:rsidRPr="00A13E57">
        <w:rPr>
          <w:bCs/>
          <w:i/>
        </w:rPr>
        <w:t xml:space="preserve">gas </w:t>
      </w:r>
      <w:r w:rsidR="00A13E57" w:rsidRPr="00476452">
        <w:rPr>
          <w:bCs/>
          <w:i/>
        </w:rPr>
        <w:t>turbine</w:t>
      </w:r>
      <w:r w:rsidR="00A13E57" w:rsidRPr="00476452">
        <w:rPr>
          <w:bCs/>
          <w:iCs/>
        </w:rPr>
        <w:t xml:space="preserve"> 2</w:t>
      </w:r>
      <w:r w:rsidRPr="00476452">
        <w:rPr>
          <w:bCs/>
          <w:iCs/>
        </w:rPr>
        <w:t xml:space="preserve"> (</w:t>
      </w:r>
      <w:r w:rsidR="00A13E57" w:rsidRPr="00476452">
        <w:rPr>
          <w:bCs/>
          <w:iCs/>
        </w:rPr>
        <w:t>GT2</w:t>
      </w:r>
      <w:r w:rsidRPr="00476452">
        <w:rPr>
          <w:bCs/>
          <w:iCs/>
        </w:rPr>
        <w:t xml:space="preserve">) lebih efisien secara energi, 1,93% lebih efisien daripada </w:t>
      </w:r>
      <w:r w:rsidR="00A13E57" w:rsidRPr="00A13E57">
        <w:rPr>
          <w:bCs/>
          <w:i/>
        </w:rPr>
        <w:t xml:space="preserve">gas </w:t>
      </w:r>
      <w:r w:rsidR="00A13E57" w:rsidRPr="00476452">
        <w:rPr>
          <w:bCs/>
          <w:i/>
        </w:rPr>
        <w:t>turbine</w:t>
      </w:r>
      <w:r w:rsidR="00A13E57" w:rsidRPr="00476452">
        <w:rPr>
          <w:bCs/>
          <w:iCs/>
        </w:rPr>
        <w:t xml:space="preserve"> 1</w:t>
      </w:r>
      <w:r w:rsidRPr="00476452">
        <w:rPr>
          <w:bCs/>
          <w:iCs/>
        </w:rPr>
        <w:t xml:space="preserve"> (</w:t>
      </w:r>
      <w:r w:rsidR="00A13E57" w:rsidRPr="00476452">
        <w:rPr>
          <w:bCs/>
          <w:iCs/>
        </w:rPr>
        <w:t>GT1</w:t>
      </w:r>
      <w:r w:rsidRPr="00476452">
        <w:rPr>
          <w:bCs/>
          <w:iCs/>
        </w:rPr>
        <w:t>). Pada beban minimum, GT1 lebih efisien secara energi 9,36% dibandingkan dengan GT2. Pada saat yang sama, konsumsi air GT2 35,01% lebih efisien dibandingkan dengan GT1.</w:t>
      </w:r>
    </w:p>
    <w:p w14:paraId="13649B7F" w14:textId="77777777" w:rsidR="00656553" w:rsidRPr="00F9659C" w:rsidRDefault="00656553" w:rsidP="00656553">
      <w:pPr>
        <w:pStyle w:val="Paragraph"/>
        <w:ind w:firstLine="0"/>
        <w:rPr>
          <w:lang w:val="id-ID"/>
        </w:rPr>
      </w:pPr>
    </w:p>
    <w:p w14:paraId="15AE0AC4" w14:textId="1E72F9DB" w:rsidR="00656553" w:rsidRPr="00F76066" w:rsidRDefault="00656553" w:rsidP="00656553">
      <w:pPr>
        <w:pStyle w:val="Paragraph"/>
        <w:ind w:firstLine="0"/>
        <w:rPr>
          <w:rFonts w:eastAsia="SimSun"/>
          <w:iCs/>
          <w:szCs w:val="22"/>
        </w:rPr>
      </w:pPr>
      <w:r w:rsidRPr="001178E1">
        <w:rPr>
          <w:rFonts w:eastAsia="Times New Roman"/>
          <w:b/>
          <w:i/>
          <w:iCs/>
        </w:rPr>
        <w:t>Kata kunci</w:t>
      </w:r>
      <w:r w:rsidRPr="00F9659C">
        <w:rPr>
          <w:rFonts w:eastAsia="Times New Roman"/>
        </w:rPr>
        <w:t xml:space="preserve"> :</w:t>
      </w:r>
      <w:r w:rsidR="00476452" w:rsidRPr="00476452">
        <w:t xml:space="preserve"> </w:t>
      </w:r>
      <w:r w:rsidR="00476452" w:rsidRPr="00476452">
        <w:rPr>
          <w:rFonts w:eastAsia="Times New Roman"/>
        </w:rPr>
        <w:t>pemodelan, energi, bahan kimia, air</w:t>
      </w:r>
    </w:p>
    <w:p w14:paraId="2A62C19C" w14:textId="77777777" w:rsidR="00656553" w:rsidRPr="00656553" w:rsidRDefault="00656553" w:rsidP="00656553">
      <w:pPr>
        <w:pStyle w:val="Paragraph"/>
      </w:pPr>
    </w:p>
    <w:p w14:paraId="48FE2BEB" w14:textId="16676F53" w:rsidR="00C77085" w:rsidRDefault="00C77085">
      <w:pPr>
        <w:jc w:val="left"/>
        <w:rPr>
          <w:rFonts w:eastAsia="Times New Roman"/>
          <w:lang w:val="en-US"/>
        </w:rPr>
      </w:pPr>
      <w:r>
        <w:rPr>
          <w:rFonts w:eastAsia="Times New Roman"/>
          <w:lang w:val="en-US"/>
        </w:rPr>
        <w:br w:type="page"/>
      </w:r>
    </w:p>
    <w:p w14:paraId="31789A46" w14:textId="64F8C640" w:rsidR="00C62B85" w:rsidRPr="003635AD" w:rsidRDefault="002B15FD" w:rsidP="00410493">
      <w:pPr>
        <w:pStyle w:val="Subtitle"/>
      </w:pPr>
      <w:r>
        <w:rPr>
          <w:lang w:val="en-US"/>
        </w:rPr>
        <w:lastRenderedPageBreak/>
        <w:t>INTRODUCTION</w:t>
      </w:r>
    </w:p>
    <w:p w14:paraId="22D506D5" w14:textId="1135F0F8" w:rsidR="00A04E03" w:rsidRPr="00A04E03" w:rsidRDefault="00A04E03" w:rsidP="00A04E03">
      <w:pPr>
        <w:ind w:firstLine="357"/>
        <w:rPr>
          <w:lang w:val="en-US"/>
        </w:rPr>
      </w:pPr>
      <w:r w:rsidRPr="00A04E03">
        <w:rPr>
          <w:lang w:val="en-US"/>
        </w:rPr>
        <w:t>PLN Indonesia Power, as a subsidiary of PLN, has a combined cycle Power Plant with an installed power of 2723 megawatts in Tanjung Priok Jakarta, Indonesia. Priok Combine Cycle Power Plant has four blocks, one of which is a 740 MW</w:t>
      </w:r>
      <w:r w:rsidR="004E3742">
        <w:rPr>
          <w:lang w:val="en-US"/>
        </w:rPr>
        <w:t xml:space="preserve"> (</w:t>
      </w:r>
      <w:r w:rsidR="004E3742" w:rsidRPr="00F55004">
        <w:rPr>
          <w:rFonts w:eastAsia="MS Mincho"/>
          <w:szCs w:val="20"/>
          <w:lang w:val="en-US"/>
        </w:rPr>
        <w:t>Melky</w:t>
      </w:r>
      <w:r w:rsidR="004E3742">
        <w:rPr>
          <w:rFonts w:eastAsia="MS Mincho"/>
          <w:szCs w:val="20"/>
          <w:lang w:val="en-US"/>
        </w:rPr>
        <w:t>, 2022)</w:t>
      </w:r>
      <w:r w:rsidRPr="00A04E03">
        <w:rPr>
          <w:lang w:val="en-US"/>
        </w:rPr>
        <w:t xml:space="preserve">. Using as little energy, water, and chemical consumption as possible in the energy industry is the goal of the world's industry. The relationship between energy use, water consumption, and chemical consumption has received special attention from researchers and policymakers </w:t>
      </w:r>
      <w:r w:rsidR="0005058B">
        <w:rPr>
          <w:lang w:val="en-US"/>
        </w:rPr>
        <w:t>(</w:t>
      </w:r>
      <w:r w:rsidR="0005058B" w:rsidRPr="00F55004">
        <w:t>Li</w:t>
      </w:r>
      <w:r w:rsidR="0007297E">
        <w:rPr>
          <w:i/>
          <w:iCs/>
        </w:rPr>
        <w:t xml:space="preserve"> </w:t>
      </w:r>
      <w:r w:rsidR="00951ECB">
        <w:t>et al</w:t>
      </w:r>
      <w:r w:rsidR="0007297E" w:rsidRPr="0007297E">
        <w:t>.,</w:t>
      </w:r>
      <w:r w:rsidR="0005058B">
        <w:t xml:space="preserve"> 2022</w:t>
      </w:r>
      <w:r w:rsidR="0007297E">
        <w:t>;</w:t>
      </w:r>
      <w:r w:rsidR="0005058B" w:rsidRPr="00F55004">
        <w:t xml:space="preserve"> Ali</w:t>
      </w:r>
      <w:r w:rsidR="0005058B">
        <w:t>, 2020).</w:t>
      </w:r>
      <w:r w:rsidRPr="00A04E03">
        <w:rPr>
          <w:lang w:val="en-US"/>
        </w:rPr>
        <w:t xml:space="preserve"> The primary fuel for the power plant is natural gas obtained from the Floating Storage &amp; Regasification Unit (FSRU) owned by PT Nusantara Regas and from PT Perusahaan Gas Negara (PGN). The fuel will be used in the gas turbine to produce electricity. Then for the steam cycle, the plant requires pure water taken directly from the Kalijapat River. The desalination plant will remove the salt content in the water, and then the water treatment plant will remove the mineral content and become make-up water </w:t>
      </w:r>
      <w:r w:rsidR="0005058B">
        <w:rPr>
          <w:lang w:val="en-US"/>
        </w:rPr>
        <w:t>(</w:t>
      </w:r>
      <w:r w:rsidR="0005058B" w:rsidRPr="00F55004">
        <w:t>Wang</w:t>
      </w:r>
      <w:r w:rsidR="0005058B">
        <w:t>, 2019)</w:t>
      </w:r>
      <w:r w:rsidRPr="00A04E03">
        <w:rPr>
          <w:lang w:val="en-US"/>
        </w:rPr>
        <w:t xml:space="preserve">. Water is essential for power plants because it is the primary raw material in making steam for the operation of the steam turbine. Water quality in power plant is the main factor of equipment reliability </w:t>
      </w:r>
      <w:r w:rsidR="0005058B">
        <w:rPr>
          <w:lang w:val="en-US"/>
        </w:rPr>
        <w:t>(</w:t>
      </w:r>
      <w:r w:rsidR="0005058B" w:rsidRPr="00F55004">
        <w:t>Erlangga</w:t>
      </w:r>
      <w:r w:rsidR="0005058B">
        <w:t xml:space="preserve"> </w:t>
      </w:r>
      <w:r w:rsidR="00951ECB">
        <w:t>et al.,</w:t>
      </w:r>
      <w:r w:rsidR="0005058B">
        <w:t xml:space="preserve"> 2017)</w:t>
      </w:r>
      <w:r w:rsidRPr="00A04E03">
        <w:rPr>
          <w:lang w:val="en-US"/>
        </w:rPr>
        <w:t>. Standard water quality can ensure</w:t>
      </w:r>
      <w:r>
        <w:rPr>
          <w:lang w:val="en-US"/>
        </w:rPr>
        <w:t xml:space="preserve"> </w:t>
      </w:r>
      <w:r w:rsidRPr="00A04E03">
        <w:rPr>
          <w:lang w:val="en-US"/>
        </w:rPr>
        <w:t>performance of equipment and minimize equipment damage, especially from corrosion make-up water used as a working medium for steam turbines has several requirements: a maximum conductivity of 0.5 µs/cm, water pH 6.5-7.5, and a silica (SiO</w:t>
      </w:r>
      <w:r w:rsidRPr="00A04E03">
        <w:rPr>
          <w:vertAlign w:val="subscript"/>
          <w:lang w:val="en-US"/>
        </w:rPr>
        <w:t>2</w:t>
      </w:r>
      <w:r w:rsidRPr="00A04E03">
        <w:rPr>
          <w:lang w:val="en-US"/>
        </w:rPr>
        <w:t xml:space="preserve">) content of not more than 10 ppb </w:t>
      </w:r>
      <w:r w:rsidR="0005058B">
        <w:rPr>
          <w:lang w:val="en-US"/>
        </w:rPr>
        <w:t>(</w:t>
      </w:r>
      <w:r w:rsidR="0005058B" w:rsidRPr="00F55004">
        <w:t>Pan and Xu</w:t>
      </w:r>
      <w:r w:rsidR="0005058B">
        <w:t>, 2022)</w:t>
      </w:r>
      <w:r w:rsidRPr="00A04E03">
        <w:rPr>
          <w:lang w:val="en-US"/>
        </w:rPr>
        <w:t>.</w:t>
      </w:r>
    </w:p>
    <w:p w14:paraId="6173DFE2" w14:textId="77777777" w:rsidR="00A04E03" w:rsidRPr="00A04E03" w:rsidRDefault="00A04E03" w:rsidP="00A04E03">
      <w:pPr>
        <w:ind w:firstLine="357"/>
        <w:rPr>
          <w:lang w:val="en-US"/>
        </w:rPr>
      </w:pPr>
      <w:r w:rsidRPr="00A04E03">
        <w:rPr>
          <w:lang w:val="en-US"/>
        </w:rPr>
        <w:t>In realizing efficient energy use, the Government of Indonesia has issued a National Energy Policy in Government Regulation (Peraturan Pemerintah) No. 5 of 2006, Energy Law No. 30 of 2007, and Government Regulation No. 70 of 2009 concerning Energy Conservation. Based on company policies and commitments as well as to support and fulfill government policies, PT PLN Indonesia Power Priok Power Generation Unit has carried out efficient operational activities. Therefore, to support the company's sustainability and operational performance, especially in terms of efficiency and operational activities, it is necessary to evaluate the process of energy use.</w:t>
      </w:r>
    </w:p>
    <w:p w14:paraId="3560DE62" w14:textId="7E0EE665" w:rsidR="00A04E03" w:rsidRPr="00A04E03" w:rsidRDefault="00A04E03" w:rsidP="00A04E03">
      <w:pPr>
        <w:ind w:firstLine="357"/>
        <w:rPr>
          <w:lang w:val="en-US"/>
        </w:rPr>
      </w:pPr>
      <w:r w:rsidRPr="00A04E03">
        <w:rPr>
          <w:lang w:val="en-US"/>
        </w:rPr>
        <w:t>The power plant operation requires detailed calculations regarding energy, water, and chemicals for evaluation and planning in the next operation. There are many methods for evaluating the operation of a power plant. An example is simulating generator components to become a new cycle based on work principles to optimize the objective function</w:t>
      </w:r>
      <w:r w:rsidR="009358AB">
        <w:rPr>
          <w:lang w:val="en-US"/>
        </w:rPr>
        <w:t xml:space="preserve"> (</w:t>
      </w:r>
      <w:r w:rsidR="009358AB" w:rsidRPr="00F55004">
        <w:t>Mehrpanahi</w:t>
      </w:r>
      <w:r w:rsidR="009358AB">
        <w:t xml:space="preserve"> </w:t>
      </w:r>
      <w:r w:rsidR="009358AB" w:rsidRPr="003B5937">
        <w:t>et al.</w:t>
      </w:r>
      <w:r w:rsidR="009358AB" w:rsidRPr="00F55004">
        <w:t>,</w:t>
      </w:r>
      <w:r w:rsidR="009358AB">
        <w:t xml:space="preserve"> 2019)</w:t>
      </w:r>
      <w:r w:rsidRPr="00A04E03">
        <w:rPr>
          <w:lang w:val="en-US"/>
        </w:rPr>
        <w:t>. Other research also analyzed the performance of the 740 MW combined cycle power plant on configuration operating and loading using heat rate gap analysis, which yielded that the 1-1-1 configuration operating is more suitable for middle to lower loads between 130-350 MW, while the 2- 2-1 operating pattern is more suitable for medium to upper loads between 350-750 MW</w:t>
      </w:r>
      <w:r w:rsidR="0014506E">
        <w:rPr>
          <w:lang w:val="en-US"/>
        </w:rPr>
        <w:t xml:space="preserve"> (</w:t>
      </w:r>
      <w:r w:rsidR="0014506E" w:rsidRPr="00F55004">
        <w:t>Fahlevy</w:t>
      </w:r>
      <w:r w:rsidR="0014506E" w:rsidRPr="003B5937">
        <w:t xml:space="preserve"> et al.,</w:t>
      </w:r>
      <w:r w:rsidR="0014506E">
        <w:t xml:space="preserve"> 2019)</w:t>
      </w:r>
      <w:r w:rsidRPr="00A04E03">
        <w:rPr>
          <w:lang w:val="en-US"/>
        </w:rPr>
        <w:t xml:space="preserve">. On the other hand, the regression method has also become popular in several studies to carry out analyses between variables. The relationship between the variables can be positive or negative, linear or non-linear in regression </w:t>
      </w:r>
      <w:r w:rsidR="00D213A5">
        <w:rPr>
          <w:lang w:val="en-US"/>
        </w:rPr>
        <w:t>(</w:t>
      </w:r>
      <w:r w:rsidR="00D213A5" w:rsidRPr="00F55004">
        <w:t>Foong</w:t>
      </w:r>
      <w:r w:rsidR="00D213A5" w:rsidRPr="00D213A5">
        <w:rPr>
          <w:i/>
          <w:iCs/>
        </w:rPr>
        <w:t xml:space="preserve"> </w:t>
      </w:r>
      <w:r w:rsidR="00D213A5" w:rsidRPr="003B5937">
        <w:t>et al.</w:t>
      </w:r>
      <w:r w:rsidR="00D213A5">
        <w:t>, 2018)</w:t>
      </w:r>
      <w:r w:rsidRPr="00A04E03">
        <w:rPr>
          <w:lang w:val="en-US"/>
        </w:rPr>
        <w:t xml:space="preserve">. Meanwhile, research using the linear regression method clearly states that estimates of additional power and electrical energy to meet customer needs in the future can be estimated using this method </w:t>
      </w:r>
      <w:r w:rsidR="00624358" w:rsidRPr="00624358">
        <w:rPr>
          <w:lang w:val="en-US"/>
        </w:rPr>
        <w:t>(Mawartika and Kesuma, 2022</w:t>
      </w:r>
      <w:r w:rsidR="000B0E1E">
        <w:rPr>
          <w:lang w:val="en-US"/>
        </w:rPr>
        <w:t>;</w:t>
      </w:r>
      <w:r w:rsidR="00624358" w:rsidRPr="00624358">
        <w:rPr>
          <w:lang w:val="en-US"/>
        </w:rPr>
        <w:t xml:space="preserve"> Syafruddin </w:t>
      </w:r>
      <w:r w:rsidR="00624358" w:rsidRPr="000B0E1E">
        <w:rPr>
          <w:lang w:val="en-US"/>
        </w:rPr>
        <w:t>et al.</w:t>
      </w:r>
      <w:r w:rsidR="00624358" w:rsidRPr="00624358">
        <w:rPr>
          <w:lang w:val="en-US"/>
        </w:rPr>
        <w:t>, 2014)</w:t>
      </w:r>
      <w:r w:rsidRPr="00A04E03">
        <w:rPr>
          <w:lang w:val="en-US"/>
        </w:rPr>
        <w:t>. Outside the technical discussion, to predict the number of sales</w:t>
      </w:r>
      <w:r w:rsidR="0023185E">
        <w:rPr>
          <w:lang w:val="en-US"/>
        </w:rPr>
        <w:t xml:space="preserve"> </w:t>
      </w:r>
      <w:r w:rsidR="0023185E" w:rsidRPr="0023185E">
        <w:rPr>
          <w:lang w:val="en-US"/>
        </w:rPr>
        <w:t>(Indarwati et al., 2019</w:t>
      </w:r>
      <w:r w:rsidR="000B0E1E">
        <w:rPr>
          <w:lang w:val="en-US"/>
        </w:rPr>
        <w:t xml:space="preserve">; </w:t>
      </w:r>
      <w:r w:rsidR="0023185E" w:rsidRPr="0023185E">
        <w:rPr>
          <w:lang w:val="en-US"/>
        </w:rPr>
        <w:t>Najla and Fitrianah, 2019</w:t>
      </w:r>
      <w:r w:rsidR="000B0E1E">
        <w:rPr>
          <w:lang w:val="en-US"/>
        </w:rPr>
        <w:t xml:space="preserve">; </w:t>
      </w:r>
      <w:r w:rsidR="0023185E" w:rsidRPr="0023185E">
        <w:rPr>
          <w:lang w:val="en-US"/>
        </w:rPr>
        <w:t xml:space="preserve">Herwanto </w:t>
      </w:r>
      <w:r w:rsidR="0023185E" w:rsidRPr="000B0E1E">
        <w:rPr>
          <w:lang w:val="en-US"/>
        </w:rPr>
        <w:t>et al.</w:t>
      </w:r>
      <w:r w:rsidR="0023185E" w:rsidRPr="0023185E">
        <w:rPr>
          <w:lang w:val="en-US"/>
        </w:rPr>
        <w:t>, 2019)</w:t>
      </w:r>
      <w:r w:rsidRPr="00A04E03">
        <w:rPr>
          <w:lang w:val="en-US"/>
        </w:rPr>
        <w:t xml:space="preserve"> and cases of disease spread </w:t>
      </w:r>
      <w:r w:rsidR="00A47A5F">
        <w:rPr>
          <w:lang w:val="en-US"/>
        </w:rPr>
        <w:t>(</w:t>
      </w:r>
      <w:r w:rsidR="00A47A5F" w:rsidRPr="008D06D0">
        <w:t>Kurniawan and Kokanda</w:t>
      </w:r>
      <w:r w:rsidR="00A47A5F">
        <w:t>, 2021)</w:t>
      </w:r>
      <w:r w:rsidRPr="00A04E03">
        <w:rPr>
          <w:lang w:val="en-US"/>
        </w:rPr>
        <w:t>, we can use the linear regression method.</w:t>
      </w:r>
    </w:p>
    <w:p w14:paraId="405D392D" w14:textId="1E3E833B" w:rsidR="00A04E03" w:rsidRPr="00A04E03" w:rsidRDefault="00A04E03" w:rsidP="00A04E03">
      <w:pPr>
        <w:ind w:firstLine="357"/>
        <w:rPr>
          <w:lang w:val="en-US"/>
        </w:rPr>
      </w:pPr>
      <w:r w:rsidRPr="00A04E03">
        <w:rPr>
          <w:lang w:val="en-US"/>
        </w:rPr>
        <w:t>The linear regression method in power plants obtains power plant performance at 7.35 MW geothermal plants. Consequently, the regression linear method can estimate the performance of a geothermal power plant and find the</w:t>
      </w:r>
      <w:r>
        <w:rPr>
          <w:lang w:val="en-US"/>
        </w:rPr>
        <w:t xml:space="preserve"> </w:t>
      </w:r>
      <w:r w:rsidRPr="00A04E03">
        <w:rPr>
          <w:lang w:val="en-US"/>
        </w:rPr>
        <w:t xml:space="preserve">degradation of plant performance of a geothermal power plant </w:t>
      </w:r>
      <w:r w:rsidR="00A82FB4">
        <w:rPr>
          <w:lang w:val="en-US"/>
        </w:rPr>
        <w:t>(</w:t>
      </w:r>
      <w:r w:rsidR="00A82FB4" w:rsidRPr="008D06D0">
        <w:t>Karadas</w:t>
      </w:r>
      <w:r w:rsidR="00A82FB4" w:rsidRPr="00A82FB4">
        <w:rPr>
          <w:i/>
          <w:iCs/>
        </w:rPr>
        <w:t xml:space="preserve"> </w:t>
      </w:r>
      <w:r w:rsidR="00A82FB4" w:rsidRPr="00214A60">
        <w:t>et al.</w:t>
      </w:r>
      <w:r w:rsidR="00A82FB4">
        <w:t>, 2015)</w:t>
      </w:r>
      <w:r w:rsidRPr="00A04E03">
        <w:rPr>
          <w:lang w:val="en-US"/>
        </w:rPr>
        <w:t xml:space="preserve">. </w:t>
      </w:r>
      <w:r w:rsidRPr="00D213A5">
        <w:rPr>
          <w:bCs/>
          <w:lang w:val="en-US"/>
        </w:rPr>
        <w:t xml:space="preserve">This research begins </w:t>
      </w:r>
      <w:r w:rsidRPr="00A04E03">
        <w:rPr>
          <w:lang w:val="en-US"/>
        </w:rPr>
        <w:t>by collecting historical data on the power plant in energy, water, and chemicals use when operating on a half-block 1-1-1 configuration (1 gas turbine - 1 heat recovery steam generator - 1 steam turbine) and full- block 2-2-1 (2 gas turbine - 2 heat recovery steam generato</w:t>
      </w:r>
      <w:r w:rsidRPr="00D213A5">
        <w:rPr>
          <w:lang w:val="en-US"/>
        </w:rPr>
        <w:t>r</w:t>
      </w:r>
      <w:r w:rsidR="009A73F4" w:rsidRPr="00D213A5">
        <w:rPr>
          <w:lang w:val="en-US"/>
        </w:rPr>
        <w:t xml:space="preserve"> </w:t>
      </w:r>
      <w:r w:rsidRPr="00D213A5">
        <w:rPr>
          <w:lang w:val="en-US"/>
        </w:rPr>
        <w:t xml:space="preserve">- 1 steam turbine). By using the linear regression method, the basis for many analyses </w:t>
      </w:r>
      <w:r w:rsidR="009A73F4" w:rsidRPr="00D213A5">
        <w:rPr>
          <w:lang w:val="en-US"/>
        </w:rPr>
        <w:t>(</w:t>
      </w:r>
      <w:r w:rsidR="009A73F4" w:rsidRPr="00D213A5">
        <w:rPr>
          <w:rFonts w:eastAsia="MS Mincho"/>
          <w:szCs w:val="20"/>
          <w:lang w:val="en-US"/>
        </w:rPr>
        <w:t>Hoffman, 2018)</w:t>
      </w:r>
      <w:r w:rsidRPr="00D213A5">
        <w:rPr>
          <w:lang w:val="en-US"/>
        </w:rPr>
        <w:t>, the data become a model to conclude the most efficient use of energy, water, and chemicals and create a baseline for evaluating the recommendations.</w:t>
      </w:r>
    </w:p>
    <w:p w14:paraId="75F41F31" w14:textId="77777777" w:rsidR="002B15FD" w:rsidRPr="001D4BB2" w:rsidRDefault="002B15FD" w:rsidP="001D4BB2">
      <w:pPr>
        <w:pStyle w:val="Paragraph"/>
        <w:ind w:left="357"/>
        <w:rPr>
          <w:iCs/>
          <w:lang w:val="id-ID"/>
        </w:rPr>
      </w:pPr>
    </w:p>
    <w:p w14:paraId="081DF946" w14:textId="2F324FD5" w:rsidR="00404ABB" w:rsidRPr="00404ABB" w:rsidRDefault="00A04E03" w:rsidP="00404ABB">
      <w:pPr>
        <w:pStyle w:val="Subtitle"/>
      </w:pPr>
      <w:r w:rsidRPr="00A04E03">
        <w:t>BASIC PRINCIPLE AND REGRESSION LINIER MODELING</w:t>
      </w:r>
    </w:p>
    <w:p w14:paraId="00B3EDD4" w14:textId="514A5D9F" w:rsidR="002B15FD" w:rsidRPr="002B15FD" w:rsidRDefault="00A04E03" w:rsidP="00A04E03">
      <w:pPr>
        <w:pStyle w:val="Heading2"/>
        <w:numPr>
          <w:ilvl w:val="0"/>
          <w:numId w:val="52"/>
        </w:numPr>
      </w:pPr>
      <w:r w:rsidRPr="00A04E03">
        <w:t>Basic Principles of Combine Cycled Power Plant</w:t>
      </w:r>
    </w:p>
    <w:p w14:paraId="11B7A187" w14:textId="5F3D4114" w:rsidR="002B15FD" w:rsidRDefault="00A04E03" w:rsidP="002B15FD">
      <w:pPr>
        <w:ind w:firstLine="357"/>
        <w:rPr>
          <w:lang w:val="en-US"/>
        </w:rPr>
      </w:pPr>
      <w:r w:rsidRPr="00A04E03">
        <w:rPr>
          <w:lang w:val="en-US"/>
        </w:rPr>
        <w:t>A combined-cycle power plant is an electrical power plant in which a gas turbine and a steam turbine are used in combination to achieve greater efficiency than would be possible independently. A combined cycle has an efficiency of 55%, which is greater than the efficiency of a steam turbine</w:t>
      </w:r>
      <w:r>
        <w:rPr>
          <w:lang w:val="en-US"/>
        </w:rPr>
        <w:t xml:space="preserve"> </w:t>
      </w:r>
      <w:r w:rsidRPr="00A04E03">
        <w:rPr>
          <w:lang w:val="en-US"/>
        </w:rPr>
        <w:t xml:space="preserve">power plant, which is about 35%. </w:t>
      </w:r>
      <w:r w:rsidR="0006308D">
        <w:rPr>
          <w:lang w:val="en-US"/>
        </w:rPr>
        <w:t>(</w:t>
      </w:r>
      <w:r w:rsidR="0006308D" w:rsidRPr="008D06D0">
        <w:rPr>
          <w:rFonts w:eastAsia="MS Mincho"/>
          <w:szCs w:val="20"/>
          <w:lang w:val="en-US"/>
        </w:rPr>
        <w:t>Breeze</w:t>
      </w:r>
      <w:r w:rsidR="0006308D">
        <w:rPr>
          <w:rFonts w:eastAsia="MS Mincho"/>
          <w:szCs w:val="20"/>
          <w:lang w:val="en-US"/>
        </w:rPr>
        <w:t>, 2016)</w:t>
      </w:r>
      <w:r w:rsidRPr="00A04E03">
        <w:rPr>
          <w:lang w:val="en-US"/>
        </w:rPr>
        <w:t>. This means that a significant amount of the latent energy of the fuel ends up being wasted. Much of this wasted energy ends up as thermal energy in the hot exhaust gases from the combustion process. There are many different configurations for CCPP, but typically each gas turbine has its own associated HRSG, and multiple HRSG supply steam to one or more steam turbines. For example, two gas turbines, two HRSG, and one steam turbine operated</w:t>
      </w:r>
      <w:r>
        <w:rPr>
          <w:lang w:val="en-US"/>
        </w:rPr>
        <w:t>.</w:t>
      </w:r>
    </w:p>
    <w:p w14:paraId="0E721AF7" w14:textId="77777777" w:rsidR="00A04E03" w:rsidRDefault="00A04E03" w:rsidP="00A04E03">
      <w:pPr>
        <w:pStyle w:val="Paragraph"/>
      </w:pPr>
    </w:p>
    <w:p w14:paraId="58BD606C" w14:textId="342C703E" w:rsidR="00A04E03" w:rsidRDefault="00A04E03" w:rsidP="00A04E03">
      <w:pPr>
        <w:pStyle w:val="Paragraph"/>
        <w:ind w:firstLine="0"/>
        <w:jc w:val="center"/>
      </w:pPr>
      <w:r>
        <w:rPr>
          <w:noProof/>
        </w:rPr>
        <w:drawing>
          <wp:inline distT="0" distB="0" distL="0" distR="0" wp14:anchorId="14C525C5" wp14:editId="77DB53D8">
            <wp:extent cx="3048000" cy="1298575"/>
            <wp:effectExtent l="0" t="0" r="0" b="0"/>
            <wp:docPr id="147135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298575"/>
                    </a:xfrm>
                    <a:prstGeom prst="rect">
                      <a:avLst/>
                    </a:prstGeom>
                    <a:noFill/>
                  </pic:spPr>
                </pic:pic>
              </a:graphicData>
            </a:graphic>
          </wp:inline>
        </w:drawing>
      </w:r>
    </w:p>
    <w:p w14:paraId="10261011" w14:textId="577754D4" w:rsidR="00A04E03" w:rsidRDefault="00A04E03" w:rsidP="00A04E03">
      <w:pPr>
        <w:pStyle w:val="Caption"/>
      </w:pPr>
      <w:r>
        <w:t xml:space="preserve">Figure </w:t>
      </w:r>
      <w:r>
        <w:fldChar w:fldCharType="begin"/>
      </w:r>
      <w:r>
        <w:instrText xml:space="preserve"> SEQ Figure \* ARABIC </w:instrText>
      </w:r>
      <w:r>
        <w:fldChar w:fldCharType="separate"/>
      </w:r>
      <w:r w:rsidR="003775C0">
        <w:rPr>
          <w:noProof/>
        </w:rPr>
        <w:t>1</w:t>
      </w:r>
      <w:r>
        <w:fldChar w:fldCharType="end"/>
      </w:r>
      <w:r>
        <w:t xml:space="preserve">. </w:t>
      </w:r>
      <w:r w:rsidRPr="008C08A2">
        <w:t>Schematic of a combined cycle power plant</w:t>
      </w:r>
      <w:r>
        <w:t>.</w:t>
      </w:r>
    </w:p>
    <w:p w14:paraId="1EC1EFBD" w14:textId="35191F70" w:rsidR="00A04E03" w:rsidRDefault="00A04E03" w:rsidP="00A04E03"/>
    <w:p w14:paraId="3A56FE37" w14:textId="77777777" w:rsidR="00A04E03" w:rsidRPr="00A04E03" w:rsidRDefault="00A04E03" w:rsidP="00D31D65">
      <w:pPr>
        <w:ind w:firstLine="357"/>
      </w:pPr>
      <w:r w:rsidRPr="00A04E03">
        <w:t>LNG (liquified natural gas) as fuel is contacted with compressed air in the combusting chamber to produce pressurized hot gas for rotating gas turbines. Flue gas from gas turbines is used as fuel to produce steam at the HRSG (heat recovery steam generator). HRSG is a heat exchanger called a boiler. It creates steam for the steam turbine by passing the hot exhaust gas flow from a gas turbine or</w:t>
      </w:r>
      <w:r>
        <w:t xml:space="preserve"> </w:t>
      </w:r>
      <w:r w:rsidRPr="00A04E03">
        <w:t>combustion engine through banks of heat exchanger tubes. The HRSG produces superheated steam that rotates the HP</w:t>
      </w:r>
      <w:r>
        <w:t xml:space="preserve"> </w:t>
      </w:r>
      <w:r w:rsidRPr="00A04E03">
        <w:t>(high pressure) steam turbine, and the HRSG then reheats the steam to rotate the LP (low pressure) steam turbine. The steam is converted to a liquid phase as water in the condenser. Furthermore, it is pumped to the HRSG to generate continuous steam. The system is called closed-loop.</w:t>
      </w:r>
    </w:p>
    <w:p w14:paraId="43370A62" w14:textId="4B204455" w:rsidR="00A04E03" w:rsidRPr="00A04E03" w:rsidRDefault="00A04E03" w:rsidP="00D31D65">
      <w:pPr>
        <w:pStyle w:val="Paragraph"/>
        <w:ind w:firstLine="357"/>
      </w:pPr>
      <w:r w:rsidRPr="00A04E03">
        <w:rPr>
          <w:lang w:val="id-ID"/>
        </w:rPr>
        <w:t xml:space="preserve">Steam is continuously needed in the CCPP cycle, so sufficient and appropriate water is needed. The schematic of a combined cycle power plant is shown in </w:t>
      </w:r>
      <w:r w:rsidR="003628A8">
        <w:rPr>
          <w:lang w:val="id-ID"/>
        </w:rPr>
        <w:t>Figure</w:t>
      </w:r>
      <w:r w:rsidRPr="00A04E03">
        <w:rPr>
          <w:lang w:val="id-ID"/>
        </w:rPr>
        <w:t xml:space="preserve"> </w:t>
      </w:r>
      <w:r w:rsidR="002505F4">
        <w:rPr>
          <w:lang w:val="id-ID"/>
        </w:rPr>
        <w:t>1</w:t>
      </w:r>
      <w:r w:rsidRPr="00A04E03">
        <w:rPr>
          <w:lang w:val="id-ID"/>
        </w:rPr>
        <w:t>. Water is obtained from the purification process at the desalination plant and water treatment plant. Then, the water will be collected in the tank. Due to the continuous use of water, it is necessary to optimize the use of water. Besides pure water</w:t>
      </w:r>
      <w:r>
        <w:rPr>
          <w:lang w:val="id-ID"/>
        </w:rPr>
        <w:t xml:space="preserve"> </w:t>
      </w:r>
      <w:r w:rsidRPr="00A04E03">
        <w:t>producing steam, seawater cools the condenser, heat exchanger, and machines in CCPP. Using seawater in the condenser will undoubtedly result in a water-scale buildup over time</w:t>
      </w:r>
      <w:r w:rsidR="008F08F8">
        <w:t xml:space="preserve"> (</w:t>
      </w:r>
      <w:r w:rsidR="008F08F8" w:rsidRPr="008D06D0">
        <w:t>Muhammad and Yulianto</w:t>
      </w:r>
      <w:r w:rsidR="008F08F8">
        <w:t>, 2023)</w:t>
      </w:r>
      <w:r w:rsidRPr="00A04E03">
        <w:t>. The use of chemicals is necessary to maintain water quality in the steam turbine system and cooling system so that they do not experience system damage.</w:t>
      </w:r>
    </w:p>
    <w:p w14:paraId="741F5C3E" w14:textId="18F70EE1" w:rsidR="00A04E03" w:rsidRDefault="00A04E03" w:rsidP="00D31D65">
      <w:pPr>
        <w:pStyle w:val="Paragraph"/>
        <w:ind w:firstLine="357"/>
        <w:rPr>
          <w:lang w:val="id-ID"/>
        </w:rPr>
      </w:pPr>
      <w:r w:rsidRPr="00A04E03">
        <w:rPr>
          <w:lang w:val="id-ID"/>
        </w:rPr>
        <w:t>Measurement is needed to represent the plant's performance in operating the Combine Cycle Power Plant. One of these measurements uses heat rate. Heat rate is a measure of power plant efficiency (</w:t>
      </w:r>
      <w:r w:rsidR="00214A60">
        <w:rPr>
          <w:lang w:val="id-ID"/>
        </w:rPr>
        <w:t>E</w:t>
      </w:r>
      <w:r w:rsidRPr="00A04E03">
        <w:rPr>
          <w:lang w:val="id-ID"/>
        </w:rPr>
        <w:t xml:space="preserve">quations 1 and 2), defined as thermal input divided by thermal content of output; a lower heat rate correlates with a higher efficiency power plant </w:t>
      </w:r>
      <w:r w:rsidR="008F08F8">
        <w:rPr>
          <w:lang w:val="id-ID"/>
        </w:rPr>
        <w:t>(</w:t>
      </w:r>
      <w:r w:rsidR="008F08F8" w:rsidRPr="008D06D0">
        <w:t>Grubert</w:t>
      </w:r>
      <w:r w:rsidR="008F08F8">
        <w:t>, 2020)</w:t>
      </w:r>
      <w:r w:rsidRPr="00A04E03">
        <w:rPr>
          <w:lang w:val="id-ID"/>
        </w:rPr>
        <w:t>.</w:t>
      </w:r>
    </w:p>
    <w:p w14:paraId="05FD7D84" w14:textId="77777777" w:rsidR="00A04E03" w:rsidRDefault="00A04E03" w:rsidP="00A04E03">
      <w:pPr>
        <w:pStyle w:val="Paragraph"/>
        <w:ind w:firstLine="0"/>
        <w:rPr>
          <w:lang w:val="id-ID"/>
        </w:rPr>
      </w:pPr>
    </w:p>
    <w:p w14:paraId="6363DE3D" w14:textId="15B51D40" w:rsidR="00A04E03" w:rsidRDefault="00A04E03" w:rsidP="00A04E03">
      <w:pPr>
        <w:pStyle w:val="Paragraph"/>
        <w:ind w:firstLine="0"/>
        <w:jc w:val="center"/>
      </w:pPr>
      <m:oMath>
        <m:r>
          <w:rPr>
            <w:rFonts w:ascii="Cambria Math" w:hAnsi="Cambria Math"/>
          </w:rPr>
          <m:t>Heat Rate=</m:t>
        </m:r>
        <m:f>
          <m:fPr>
            <m:ctrlPr>
              <w:rPr>
                <w:rFonts w:ascii="Cambria Math" w:hAnsi="Cambria Math"/>
                <w:i/>
              </w:rPr>
            </m:ctrlPr>
          </m:fPr>
          <m:num>
            <m:r>
              <w:rPr>
                <w:rFonts w:ascii="Cambria Math" w:hAnsi="Cambria Math"/>
              </w:rPr>
              <m:t>Heat Input (kcal)</m:t>
            </m:r>
          </m:num>
          <m:den>
            <m:r>
              <w:rPr>
                <w:rFonts w:ascii="Cambria Math" w:hAnsi="Cambria Math"/>
              </w:rPr>
              <m:t>Power Generation (kWh)</m:t>
            </m:r>
          </m:den>
        </m:f>
      </m:oMath>
      <w:r>
        <w:tab/>
      </w:r>
      <w:r>
        <w:tab/>
      </w:r>
      <w:r>
        <w:tab/>
        <w:t>(1)</w:t>
      </w:r>
    </w:p>
    <w:p w14:paraId="25F9F6D2" w14:textId="77777777" w:rsidR="00A04E03" w:rsidRDefault="00A04E03" w:rsidP="00A04E03">
      <w:pPr>
        <w:pStyle w:val="Paragraph"/>
        <w:ind w:firstLine="0"/>
        <w:jc w:val="center"/>
      </w:pPr>
    </w:p>
    <w:p w14:paraId="6C49E4D0" w14:textId="4AEA244A" w:rsidR="00A04E03" w:rsidRDefault="00A04E03" w:rsidP="00A04E03">
      <w:pPr>
        <w:pStyle w:val="Paragraph"/>
        <w:ind w:firstLine="0"/>
        <w:jc w:val="center"/>
      </w:pPr>
      <m:oMath>
        <m:r>
          <w:rPr>
            <w:rFonts w:ascii="Cambria Math" w:hAnsi="Cambria Math"/>
          </w:rPr>
          <m:t>Heat Rate=</m:t>
        </m:r>
        <m:f>
          <m:fPr>
            <m:ctrlPr>
              <w:rPr>
                <w:rFonts w:ascii="Cambria Math" w:hAnsi="Cambria Math"/>
                <w:i/>
              </w:rPr>
            </m:ctrlPr>
          </m:fPr>
          <m:num>
            <m:r>
              <w:rPr>
                <w:rFonts w:ascii="Cambria Math" w:hAnsi="Cambria Math"/>
              </w:rPr>
              <m:t xml:space="preserve"> 860 kcal X 100%</m:t>
            </m:r>
          </m:num>
          <m:den>
            <m:r>
              <w:rPr>
                <w:rFonts w:ascii="Cambria Math" w:hAnsi="Cambria Math"/>
              </w:rPr>
              <m:t>Efficiency (%)</m:t>
            </m:r>
          </m:den>
        </m:f>
      </m:oMath>
      <w:r>
        <w:tab/>
      </w:r>
      <w:r>
        <w:tab/>
      </w:r>
      <w:r>
        <w:tab/>
      </w:r>
      <w:r>
        <w:tab/>
        <w:t>(2)</w:t>
      </w:r>
    </w:p>
    <w:p w14:paraId="731B2076" w14:textId="77777777" w:rsidR="00A04E03" w:rsidRPr="00A04E03" w:rsidRDefault="00A04E03" w:rsidP="00A04E03">
      <w:pPr>
        <w:pStyle w:val="Paragraph"/>
        <w:ind w:firstLine="0"/>
        <w:jc w:val="center"/>
      </w:pPr>
    </w:p>
    <w:p w14:paraId="38D23A9D" w14:textId="77777777" w:rsidR="00A04E03" w:rsidRPr="00A04E03" w:rsidRDefault="00A04E03" w:rsidP="00214A60">
      <w:pPr>
        <w:pStyle w:val="Paragraph"/>
        <w:ind w:firstLine="0"/>
        <w:rPr>
          <w:lang w:val="id-ID"/>
        </w:rPr>
      </w:pPr>
    </w:p>
    <w:p w14:paraId="4CBC84C5" w14:textId="5A7A552D" w:rsidR="002B15FD" w:rsidRPr="006C3C96" w:rsidRDefault="00A04E03" w:rsidP="00C618CD">
      <w:pPr>
        <w:pStyle w:val="Heading2"/>
        <w:numPr>
          <w:ilvl w:val="0"/>
          <w:numId w:val="52"/>
        </w:numPr>
        <w:rPr>
          <w:lang w:val="en-US"/>
        </w:rPr>
      </w:pPr>
      <w:r w:rsidRPr="00A04E03">
        <w:rPr>
          <w:lang w:val="en-US"/>
        </w:rPr>
        <w:t>Regression Linear</w:t>
      </w:r>
    </w:p>
    <w:p w14:paraId="63F4CEED" w14:textId="37E942CD" w:rsidR="002B15FD" w:rsidRDefault="00A04E03" w:rsidP="00C618CD">
      <w:pPr>
        <w:ind w:firstLine="357"/>
        <w:rPr>
          <w:lang w:val="en-US"/>
        </w:rPr>
      </w:pPr>
      <w:r w:rsidRPr="00A04E03">
        <w:rPr>
          <w:lang w:val="en-US"/>
        </w:rPr>
        <w:t xml:space="preserve">Linear regression is one of the methods used to forecast quality and quantity characteristics. The linear regression method typically uses two parameters with linear relationships. In regression modeling, there are two kinds of variables: dependent variables (a variable that is influenced by or whose value depends on other variables) and independent variables (a variable that is suspected to affect the dependent variable) </w:t>
      </w:r>
      <w:r w:rsidR="008F08F8">
        <w:rPr>
          <w:lang w:val="en-US"/>
        </w:rPr>
        <w:t>(</w:t>
      </w:r>
      <w:r w:rsidR="008F08F8" w:rsidRPr="008D06D0">
        <w:rPr>
          <w:rFonts w:eastAsia="MS Mincho"/>
          <w:szCs w:val="20"/>
          <w:lang w:val="en-US"/>
        </w:rPr>
        <w:t>Permai and Tanty</w:t>
      </w:r>
      <w:r w:rsidR="008F08F8">
        <w:rPr>
          <w:rFonts w:eastAsia="MS Mincho"/>
          <w:szCs w:val="20"/>
          <w:lang w:val="en-US"/>
        </w:rPr>
        <w:t>, 2018)</w:t>
      </w:r>
      <w:r w:rsidRPr="00A04E03">
        <w:rPr>
          <w:lang w:val="en-US"/>
        </w:rPr>
        <w:t xml:space="preserve">. Regression analysis serves the major purposes of description, control, and prediction. Linear regression can be calculated using </w:t>
      </w:r>
      <w:r w:rsidR="00214A60">
        <w:rPr>
          <w:lang w:val="en-US"/>
        </w:rPr>
        <w:t>E</w:t>
      </w:r>
      <w:r w:rsidR="00214A60" w:rsidRPr="00A04E03">
        <w:rPr>
          <w:lang w:val="en-US"/>
        </w:rPr>
        <w:t>quation</w:t>
      </w:r>
      <w:r w:rsidR="00214A60">
        <w:rPr>
          <w:lang w:val="en-US"/>
        </w:rPr>
        <w:t>s (3) to (5):</w:t>
      </w:r>
    </w:p>
    <w:p w14:paraId="1E109989" w14:textId="77777777" w:rsidR="009E0640" w:rsidRDefault="009E0640" w:rsidP="009E0640">
      <w:pPr>
        <w:pStyle w:val="Paragraph"/>
        <w:ind w:firstLine="0"/>
      </w:pPr>
    </w:p>
    <w:p w14:paraId="6A23D8D2" w14:textId="2A8CFDE5" w:rsidR="009E0640" w:rsidRDefault="009E0640" w:rsidP="009E0640">
      <w:pPr>
        <w:pStyle w:val="Paragraph"/>
        <w:spacing w:before="120" w:after="120"/>
        <w:ind w:firstLine="0"/>
        <w:jc w:val="center"/>
      </w:pPr>
      <m:oMath>
        <m:r>
          <m:rPr>
            <m:scr m:val="script"/>
          </m:rPr>
          <w:rPr>
            <w:rFonts w:ascii="Cambria Math" w:hAnsi="Cambria Math"/>
            <w:szCs w:val="22"/>
          </w:rPr>
          <m:t>a=</m:t>
        </m:r>
        <m:f>
          <m:fPr>
            <m:ctrlPr>
              <w:rPr>
                <w:rFonts w:ascii="Cambria Math" w:eastAsia="Times New Roman" w:hAnsi="Cambria Math"/>
                <w:i/>
                <w:szCs w:val="22"/>
              </w:rPr>
            </m:ctrlPr>
          </m:fPr>
          <m:num>
            <m: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y</m:t>
            </m:r>
            <m:r>
              <m:rPr>
                <m:sty m:val="p"/>
              </m:rP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x</m:t>
            </m:r>
            <m:r>
              <m:rPr>
                <m:sty m:val="p"/>
              </m:rPr>
              <w:rPr>
                <w:rFonts w:ascii="Cambria Math" w:eastAsia="Cambria Math" w:hAnsi="Cambria Math"/>
                <w:position w:val="6"/>
                <w:szCs w:val="22"/>
              </w:rPr>
              <m:t>2</m:t>
            </m:r>
            <m:r>
              <m:rPr>
                <m:sty m:val="p"/>
              </m:rP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x</m:t>
            </m:r>
            <m:r>
              <m:rPr>
                <m:sty m:val="p"/>
              </m:rP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xy</m:t>
            </m:r>
            <m:r>
              <m:rPr>
                <m:sty m:val="p"/>
              </m:rPr>
              <w:rPr>
                <w:rFonts w:ascii="Cambria Math" w:hAnsi="Cambria Math"/>
                <w:szCs w:val="22"/>
              </w:rPr>
              <m:t>)</m:t>
            </m:r>
          </m:num>
          <m:den>
            <m:r>
              <w:rPr>
                <w:rFonts w:ascii="Cambria Math" w:hAnsi="Cambria Math"/>
                <w:szCs w:val="22"/>
              </w:rPr>
              <m:t>n</m:t>
            </m:r>
            <m:d>
              <m:dPr>
                <m:ctrlPr>
                  <w:rPr>
                    <w:rFonts w:ascii="Cambria Math" w:hAnsi="Cambria Math"/>
                    <w:i/>
                    <w:szCs w:val="22"/>
                  </w:rPr>
                </m:ctrlPr>
              </m:dPr>
              <m:e>
                <m:r>
                  <m:rPr>
                    <m:sty m:val="p"/>
                  </m:rPr>
                  <w:rPr>
                    <w:rFonts w:ascii="Cambria Math" w:eastAsia="Cambria Math" w:hAnsi="Cambria Math"/>
                    <w:position w:val="1"/>
                    <w:szCs w:val="22"/>
                  </w:rPr>
                  <m:t>∑</m:t>
                </m:r>
                <m:r>
                  <m:rPr>
                    <m:sty m:val="p"/>
                  </m:rPr>
                  <w:rPr>
                    <w:rFonts w:ascii="Cambria Math" w:eastAsia="Cambria Math" w:hAnsi="Cambria Math"/>
                    <w:spacing w:val="6"/>
                    <w:position w:val="1"/>
                    <w:szCs w:val="22"/>
                  </w:rPr>
                  <m:t xml:space="preserve"> </m:t>
                </m:r>
                <m:r>
                  <w:rPr>
                    <w:rFonts w:ascii="Cambria Math" w:eastAsia="Cambria Math" w:hAnsi="Cambria Math"/>
                    <w:szCs w:val="22"/>
                  </w:rPr>
                  <m:t>x</m:t>
                </m:r>
                <m:r>
                  <m:rPr>
                    <m:sty m:val="p"/>
                  </m:rPr>
                  <w:rPr>
                    <w:rFonts w:ascii="Cambria Math" w:eastAsia="Cambria Math" w:hAnsi="Cambria Math"/>
                    <w:position w:val="5"/>
                    <w:szCs w:val="22"/>
                  </w:rPr>
                  <m:t>2</m:t>
                </m:r>
              </m:e>
            </m:d>
            <m: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2"/>
                <w:position w:val="1"/>
                <w:szCs w:val="22"/>
              </w:rPr>
              <m:t xml:space="preserve"> </m:t>
            </m:r>
            <m:r>
              <w:rPr>
                <w:rFonts w:ascii="Cambria Math" w:eastAsia="Cambria Math" w:hAnsi="Cambria Math"/>
                <w:szCs w:val="22"/>
              </w:rPr>
              <m:t>x</m:t>
            </m:r>
            <m:r>
              <w:rPr>
                <w:rFonts w:ascii="Cambria Math" w:hAnsi="Cambria Math"/>
                <w:szCs w:val="22"/>
              </w:rPr>
              <m:t>)</m:t>
            </m:r>
            <m:r>
              <m:rPr>
                <m:sty m:val="p"/>
              </m:rPr>
              <w:rPr>
                <w:rFonts w:ascii="Cambria Math" w:eastAsia="Cambria Math" w:hAnsi="Cambria Math"/>
                <w:position w:val="8"/>
                <w:szCs w:val="22"/>
              </w:rPr>
              <m:t>2</m:t>
            </m:r>
          </m:den>
        </m:f>
      </m:oMath>
      <w:r>
        <w:tab/>
      </w:r>
      <w:r>
        <w:tab/>
      </w:r>
      <w:r>
        <w:tab/>
      </w:r>
      <w:r>
        <w:tab/>
      </w:r>
      <w:r>
        <w:tab/>
        <w:t>(3)</w:t>
      </w:r>
    </w:p>
    <w:p w14:paraId="39797D58" w14:textId="77777777" w:rsidR="009E0640" w:rsidRDefault="009E0640" w:rsidP="009E0640">
      <w:pPr>
        <w:pStyle w:val="Paragraph"/>
        <w:spacing w:before="120" w:after="120"/>
        <w:ind w:firstLine="0"/>
        <w:jc w:val="center"/>
      </w:pPr>
    </w:p>
    <w:p w14:paraId="131D4D3D" w14:textId="369691CD" w:rsidR="009E0640" w:rsidRDefault="009E0640" w:rsidP="009E0640">
      <w:pPr>
        <w:pStyle w:val="Paragraph"/>
        <w:spacing w:before="120" w:after="120"/>
        <w:ind w:firstLine="0"/>
        <w:jc w:val="center"/>
      </w:pPr>
      <w:bookmarkStart w:id="3" w:name="_Hlk170204387"/>
      <m:oMath>
        <m:r>
          <w:rPr>
            <w:rFonts w:ascii="Cambria Math" w:hAnsi="Cambria Math"/>
            <w:szCs w:val="22"/>
          </w:rPr>
          <m:t>b=</m:t>
        </m:r>
        <m:f>
          <m:fPr>
            <m:ctrlPr>
              <w:rPr>
                <w:rFonts w:ascii="Cambria Math" w:eastAsia="Times New Roman" w:hAnsi="Cambria Math"/>
                <w:i/>
                <w:szCs w:val="22"/>
              </w:rPr>
            </m:ctrlPr>
          </m:fPr>
          <m:num>
            <m:r>
              <w:rPr>
                <w:rFonts w:ascii="Cambria Math" w:hAnsi="Cambria Math"/>
                <w:szCs w:val="22"/>
              </w:rPr>
              <m:t>n(</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xy</m:t>
            </m:r>
            <m:r>
              <m:rPr>
                <m:sty m:val="p"/>
              </m:rP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x</m:t>
            </m:r>
            <m:r>
              <m:rPr>
                <m:sty m:val="p"/>
              </m:rP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4"/>
                <w:position w:val="1"/>
                <w:szCs w:val="22"/>
              </w:rPr>
              <m:t xml:space="preserve"> </m:t>
            </m:r>
            <m:r>
              <w:rPr>
                <w:rFonts w:ascii="Cambria Math" w:eastAsia="Cambria Math" w:hAnsi="Cambria Math"/>
                <w:szCs w:val="22"/>
              </w:rPr>
              <m:t>y</m:t>
            </m:r>
            <m:r>
              <m:rPr>
                <m:sty m:val="p"/>
              </m:rPr>
              <w:rPr>
                <w:rFonts w:ascii="Cambria Math" w:hAnsi="Cambria Math"/>
                <w:szCs w:val="22"/>
              </w:rPr>
              <m:t>)</m:t>
            </m:r>
          </m:num>
          <m:den>
            <m:r>
              <w:rPr>
                <w:rFonts w:ascii="Cambria Math" w:hAnsi="Cambria Math"/>
                <w:szCs w:val="22"/>
              </w:rPr>
              <m:t>n</m:t>
            </m:r>
            <m:d>
              <m:dPr>
                <m:ctrlPr>
                  <w:rPr>
                    <w:rFonts w:ascii="Cambria Math" w:hAnsi="Cambria Math"/>
                    <w:i/>
                    <w:szCs w:val="22"/>
                  </w:rPr>
                </m:ctrlPr>
              </m:dPr>
              <m:e>
                <m:r>
                  <m:rPr>
                    <m:sty m:val="p"/>
                  </m:rPr>
                  <w:rPr>
                    <w:rFonts w:ascii="Cambria Math" w:eastAsia="Cambria Math" w:hAnsi="Cambria Math"/>
                    <w:position w:val="1"/>
                    <w:szCs w:val="22"/>
                  </w:rPr>
                  <m:t>∑</m:t>
                </m:r>
                <m:r>
                  <m:rPr>
                    <m:sty m:val="p"/>
                  </m:rPr>
                  <w:rPr>
                    <w:rFonts w:ascii="Cambria Math" w:eastAsia="Cambria Math" w:hAnsi="Cambria Math"/>
                    <w:spacing w:val="6"/>
                    <w:position w:val="1"/>
                    <w:szCs w:val="22"/>
                  </w:rPr>
                  <m:t xml:space="preserve"> </m:t>
                </m:r>
                <m:r>
                  <w:rPr>
                    <w:rFonts w:ascii="Cambria Math" w:eastAsia="Cambria Math" w:hAnsi="Cambria Math"/>
                    <w:szCs w:val="22"/>
                  </w:rPr>
                  <m:t>x</m:t>
                </m:r>
                <m:r>
                  <m:rPr>
                    <m:sty m:val="p"/>
                  </m:rPr>
                  <w:rPr>
                    <w:rFonts w:ascii="Cambria Math" w:eastAsia="Cambria Math" w:hAnsi="Cambria Math"/>
                    <w:position w:val="5"/>
                    <w:szCs w:val="22"/>
                  </w:rPr>
                  <m:t>2</m:t>
                </m:r>
              </m:e>
            </m:d>
            <m:r>
              <w:rPr>
                <w:rFonts w:ascii="Cambria Math" w:hAnsi="Cambria Math"/>
                <w:szCs w:val="22"/>
              </w:rPr>
              <m:t>-(</m:t>
            </m:r>
            <m:r>
              <m:rPr>
                <m:sty m:val="p"/>
              </m:rPr>
              <w:rPr>
                <w:rFonts w:ascii="Cambria Math" w:eastAsia="Cambria Math" w:hAnsi="Cambria Math"/>
                <w:position w:val="1"/>
                <w:szCs w:val="22"/>
              </w:rPr>
              <m:t>∑</m:t>
            </m:r>
            <m:r>
              <m:rPr>
                <m:sty m:val="p"/>
              </m:rPr>
              <w:rPr>
                <w:rFonts w:ascii="Cambria Math" w:eastAsia="Cambria Math" w:hAnsi="Cambria Math"/>
                <w:spacing w:val="-2"/>
                <w:position w:val="1"/>
                <w:szCs w:val="22"/>
              </w:rPr>
              <m:t xml:space="preserve"> </m:t>
            </m:r>
            <m:r>
              <w:rPr>
                <w:rFonts w:ascii="Cambria Math" w:eastAsia="Cambria Math" w:hAnsi="Cambria Math"/>
                <w:szCs w:val="22"/>
              </w:rPr>
              <m:t>x</m:t>
            </m:r>
            <m:r>
              <w:rPr>
                <w:rFonts w:ascii="Cambria Math" w:hAnsi="Cambria Math"/>
                <w:szCs w:val="22"/>
              </w:rPr>
              <m:t>)</m:t>
            </m:r>
            <m:r>
              <m:rPr>
                <m:sty m:val="p"/>
              </m:rPr>
              <w:rPr>
                <w:rFonts w:ascii="Cambria Math" w:eastAsia="Cambria Math" w:hAnsi="Cambria Math"/>
                <w:position w:val="8"/>
                <w:szCs w:val="22"/>
              </w:rPr>
              <m:t>2</m:t>
            </m:r>
          </m:den>
        </m:f>
      </m:oMath>
      <w:bookmarkEnd w:id="3"/>
      <w:r>
        <w:tab/>
      </w:r>
      <w:r>
        <w:tab/>
      </w:r>
      <w:r>
        <w:tab/>
      </w:r>
      <w:r>
        <w:tab/>
      </w:r>
      <w:r>
        <w:tab/>
        <w:t>(4)</w:t>
      </w:r>
    </w:p>
    <w:p w14:paraId="763EAB2D" w14:textId="77777777" w:rsidR="00EC2C34" w:rsidRDefault="00EC2C34" w:rsidP="009E0640">
      <w:pPr>
        <w:pStyle w:val="Paragraph"/>
        <w:spacing w:before="120" w:after="120"/>
        <w:ind w:firstLine="0"/>
        <w:jc w:val="center"/>
      </w:pPr>
    </w:p>
    <w:p w14:paraId="4C162851" w14:textId="6369D931" w:rsidR="00EC2C34" w:rsidRPr="00C618CD" w:rsidRDefault="00EC2C34" w:rsidP="00C618CD">
      <w:pPr>
        <w:pStyle w:val="Paragraph"/>
        <w:spacing w:before="120" w:after="120"/>
        <w:ind w:firstLine="0"/>
        <w:jc w:val="center"/>
        <w:rPr>
          <w:i/>
          <w:iCs/>
        </w:rPr>
      </w:pPr>
      <m:oMath>
        <m:r>
          <w:rPr>
            <w:rFonts w:ascii="Cambria Math" w:eastAsia="Cambria Math"/>
          </w:rPr>
          <m:t>y</m:t>
        </m:r>
        <m:r>
          <w:rPr>
            <w:rFonts w:ascii="Cambria Math" w:eastAsia="Cambria Math"/>
            <w:spacing w:val="8"/>
          </w:rPr>
          <m:t xml:space="preserve"> </m:t>
        </m:r>
        <m:r>
          <w:rPr>
            <w:rFonts w:ascii="Cambria Math" w:hAnsi="Cambria Math"/>
          </w:rPr>
          <m:t>=</m:t>
        </m:r>
        <m:r>
          <w:rPr>
            <w:rFonts w:ascii="Cambria Math" w:hAnsi="Cambria Math"/>
            <w:spacing w:val="-5"/>
          </w:rPr>
          <m:t xml:space="preserve"> </m:t>
        </m:r>
        <m:r>
          <w:rPr>
            <w:rFonts w:ascii="Cambria Math" w:eastAsia="Cambria Math"/>
          </w:rPr>
          <m:t>a</m:t>
        </m:r>
        <m:r>
          <w:rPr>
            <w:rFonts w:ascii="Cambria Math" w:eastAsia="Cambria Math"/>
            <w:spacing w:val="10"/>
          </w:rPr>
          <m:t xml:space="preserve"> </m:t>
        </m:r>
        <m:r>
          <w:rPr>
            <w:rFonts w:ascii="Cambria Math" w:eastAsia="Cambria Math"/>
          </w:rPr>
          <m:t>+</m:t>
        </m:r>
        <m:r>
          <w:rPr>
            <w:rFonts w:ascii="Cambria Math" w:eastAsia="Cambria Math"/>
            <w:spacing w:val="-7"/>
          </w:rPr>
          <m:t xml:space="preserve"> </m:t>
        </m:r>
        <m:r>
          <w:rPr>
            <w:rFonts w:ascii="Cambria Math" w:eastAsia="Cambria Math"/>
          </w:rPr>
          <m:t>b.</m:t>
        </m:r>
        <m:r>
          <w:rPr>
            <w:rFonts w:ascii="Cambria Math" w:eastAsia="Cambria Math"/>
            <w:spacing w:val="-10"/>
          </w:rPr>
          <m:t xml:space="preserve"> </m:t>
        </m:r>
        <m:r>
          <w:rPr>
            <w:rFonts w:ascii="Cambria Math" w:eastAsia="Cambria Math"/>
          </w:rPr>
          <m:t>x</m:t>
        </m:r>
      </m:oMath>
      <w:r w:rsidRPr="00EC2C34">
        <w:tab/>
      </w:r>
      <w:r w:rsidRPr="00EC2C34">
        <w:tab/>
      </w:r>
      <w:r w:rsidRPr="00EC2C34">
        <w:tab/>
      </w:r>
      <w:r w:rsidRPr="00EC2C34">
        <w:tab/>
      </w:r>
      <w:r w:rsidRPr="00EC2C34">
        <w:tab/>
      </w:r>
      <w:r w:rsidRPr="00EC2C34">
        <w:tab/>
        <w:t>(5)</w:t>
      </w:r>
    </w:p>
    <w:p w14:paraId="67AF06B7" w14:textId="5597B435" w:rsidR="00EC2C34" w:rsidRPr="00EC2C34" w:rsidRDefault="00EC2C34" w:rsidP="00D31D65">
      <w:pPr>
        <w:pStyle w:val="Paragraph"/>
        <w:ind w:firstLine="357"/>
      </w:pPr>
      <w:r w:rsidRPr="00EC2C34">
        <w:lastRenderedPageBreak/>
        <w:t>On the other hand, different prediction models have used sensitivity analysis and other data processing and variable selection methods to make their predictions more accurate. Finding the coefficient (R</w:t>
      </w:r>
      <w:r w:rsidRPr="00EC2C34">
        <w:rPr>
          <w:vertAlign w:val="superscript"/>
        </w:rPr>
        <w:t>2</w:t>
      </w:r>
      <w:r w:rsidRPr="00EC2C34">
        <w:t xml:space="preserve">), mean absolute deviation (MAD), mean squared error (MSE), root mean square error (RMSE), and mean absolute percentage error (MAPE) </w:t>
      </w:r>
      <w:r w:rsidR="00531E48">
        <w:t>(</w:t>
      </w:r>
      <w:r w:rsidR="00531E48" w:rsidRPr="008D06D0">
        <w:t xml:space="preserve">M. S. Manzar </w:t>
      </w:r>
      <w:r w:rsidR="00531E48" w:rsidRPr="008D06D0">
        <w:rPr>
          <w:i/>
        </w:rPr>
        <w:t>et al.</w:t>
      </w:r>
      <w:r w:rsidR="00531E48">
        <w:rPr>
          <w:i/>
        </w:rPr>
        <w:t xml:space="preserve">, </w:t>
      </w:r>
      <w:r w:rsidR="00531E48">
        <w:rPr>
          <w:iCs/>
        </w:rPr>
        <w:t>2022)</w:t>
      </w:r>
      <w:r w:rsidR="00531E48">
        <w:rPr>
          <w:i/>
        </w:rPr>
        <w:t xml:space="preserve"> </w:t>
      </w:r>
      <w:r w:rsidRPr="00EC2C34">
        <w:t>are some ways to measure the performance of a model. The determination coefficient (R</w:t>
      </w:r>
      <w:r w:rsidRPr="00EC2C34">
        <w:rPr>
          <w:vertAlign w:val="superscript"/>
        </w:rPr>
        <w:t>2</w:t>
      </w:r>
      <w:r w:rsidRPr="00EC2C34">
        <w:t xml:space="preserve">) can be calculated using </w:t>
      </w:r>
      <w:r w:rsidR="00214A60">
        <w:t>E</w:t>
      </w:r>
      <w:r w:rsidRPr="00EC2C34">
        <w:t xml:space="preserve">quation </w:t>
      </w:r>
      <w:r w:rsidR="00214A60">
        <w:t>(6)</w:t>
      </w:r>
      <w:r w:rsidRPr="00EC2C34">
        <w:t>:</w:t>
      </w:r>
    </w:p>
    <w:p w14:paraId="498AAA2B" w14:textId="77777777" w:rsidR="00EC2C34" w:rsidRDefault="00EC2C34" w:rsidP="00EC2C34">
      <w:pPr>
        <w:pStyle w:val="Paragraph"/>
        <w:ind w:firstLine="0"/>
      </w:pPr>
    </w:p>
    <w:p w14:paraId="7A235597" w14:textId="2B4E9999" w:rsidR="00EC2C34" w:rsidRDefault="00000000" w:rsidP="00EC2C34">
      <w:pPr>
        <w:pStyle w:val="Paragraph"/>
        <w:ind w:firstLine="0"/>
        <w:jc w:val="center"/>
      </w:pPr>
      <m:oMath>
        <m:sSup>
          <m:sSupPr>
            <m:ctrlPr>
              <w:rPr>
                <w:rFonts w:ascii="Cambria Math" w:eastAsia="Times New Roman" w:hAnsi="Cambria Math"/>
                <w:i/>
                <w:szCs w:val="22"/>
              </w:rPr>
            </m:ctrlPr>
          </m:sSupPr>
          <m:e>
            <m:r>
              <w:rPr>
                <w:rFonts w:ascii="Cambria Math" w:hAnsi="Cambria Math"/>
                <w:szCs w:val="22"/>
              </w:rPr>
              <m:t>R</m:t>
            </m:r>
          </m:e>
          <m:sup>
            <m:r>
              <w:rPr>
                <w:rFonts w:ascii="Cambria Math" w:hAnsi="Cambria Math"/>
                <w:szCs w:val="22"/>
              </w:rPr>
              <m:t>2</m:t>
            </m:r>
          </m:sup>
        </m:sSup>
        <m:r>
          <w:rPr>
            <w:rFonts w:ascii="Cambria Math" w:hAnsi="Cambria Math"/>
            <w:szCs w:val="22"/>
          </w:rPr>
          <m:t>=1</m:t>
        </m:r>
        <m:f>
          <m:fPr>
            <m:ctrlPr>
              <w:rPr>
                <w:rFonts w:ascii="Cambria Math" w:eastAsia="Times New Roman" w:hAnsi="Cambria Math"/>
                <w:i/>
                <w:szCs w:val="22"/>
              </w:rPr>
            </m:ctrlPr>
          </m:fPr>
          <m:num>
            <m:sSubSup>
              <m:sSubSupPr>
                <m:ctrlPr>
                  <w:rPr>
                    <w:rFonts w:ascii="Cambria Math" w:eastAsia="Times New Roman" w:hAnsi="Cambria Math"/>
                    <w:i/>
                    <w:szCs w:val="22"/>
                  </w:rPr>
                </m:ctrlPr>
              </m:sSubSupPr>
              <m:e>
                <m:r>
                  <m:rPr>
                    <m:sty m:val="p"/>
                  </m:rPr>
                  <w:rPr>
                    <w:rFonts w:ascii="Cambria Math" w:hAnsi="Cambria Math"/>
                    <w:szCs w:val="22"/>
                  </w:rPr>
                  <m:t>Σ</m:t>
                </m:r>
              </m:e>
              <m:sub>
                <m:r>
                  <w:rPr>
                    <w:rFonts w:ascii="Cambria Math" w:hAnsi="Cambria Math"/>
                    <w:szCs w:val="22"/>
                  </w:rPr>
                  <m:t>i=1</m:t>
                </m:r>
              </m:sub>
              <m:sup>
                <m:r>
                  <w:rPr>
                    <w:rFonts w:ascii="Cambria Math" w:hAnsi="Cambria Math"/>
                    <w:szCs w:val="22"/>
                  </w:rPr>
                  <m:t>N</m:t>
                </m:r>
              </m:sup>
            </m:sSubSup>
            <m:sSup>
              <m:sSupPr>
                <m:ctrlPr>
                  <w:rPr>
                    <w:rFonts w:ascii="Cambria Math" w:eastAsia="Times New Roman" w:hAnsi="Cambria Math"/>
                    <w:i/>
                    <w:szCs w:val="22"/>
                  </w:rPr>
                </m:ctrlPr>
              </m:sSupPr>
              <m:e>
                <m:r>
                  <w:rPr>
                    <w:rFonts w:ascii="Cambria Math" w:hAnsi="Cambria Math"/>
                    <w:szCs w:val="22"/>
                  </w:rPr>
                  <m:t>(x-y)</m:t>
                </m:r>
              </m:e>
              <m:sup>
                <m:r>
                  <w:rPr>
                    <w:rFonts w:ascii="Cambria Math" w:hAnsi="Cambria Math"/>
                    <w:szCs w:val="22"/>
                  </w:rPr>
                  <m:t>2</m:t>
                </m:r>
              </m:sup>
            </m:sSup>
          </m:num>
          <m:den>
            <m:sSubSup>
              <m:sSubSupPr>
                <m:ctrlPr>
                  <w:rPr>
                    <w:rFonts w:ascii="Cambria Math" w:eastAsia="Times New Roman" w:hAnsi="Cambria Math"/>
                    <w:i/>
                    <w:szCs w:val="22"/>
                  </w:rPr>
                </m:ctrlPr>
              </m:sSubSupPr>
              <m:e>
                <m:r>
                  <m:rPr>
                    <m:sty m:val="p"/>
                  </m:rPr>
                  <w:rPr>
                    <w:rFonts w:ascii="Cambria Math" w:hAnsi="Cambria Math"/>
                    <w:szCs w:val="22"/>
                  </w:rPr>
                  <m:t>Σ</m:t>
                </m:r>
              </m:e>
              <m:sub>
                <m:r>
                  <w:rPr>
                    <w:rFonts w:ascii="Cambria Math" w:hAnsi="Cambria Math"/>
                    <w:szCs w:val="22"/>
                  </w:rPr>
                  <m:t>i=1</m:t>
                </m:r>
              </m:sub>
              <m:sup>
                <m:r>
                  <w:rPr>
                    <w:rFonts w:ascii="Cambria Math" w:hAnsi="Cambria Math"/>
                    <w:szCs w:val="22"/>
                  </w:rPr>
                  <m:t>N</m:t>
                </m:r>
              </m:sup>
            </m:sSubSup>
            <m:sSup>
              <m:sSupPr>
                <m:ctrlPr>
                  <w:rPr>
                    <w:rFonts w:ascii="Cambria Math" w:eastAsia="Times New Roman" w:hAnsi="Cambria Math"/>
                    <w:i/>
                    <w:szCs w:val="22"/>
                  </w:rPr>
                </m:ctrlPr>
              </m:sSupPr>
              <m:e>
                <m:r>
                  <w:rPr>
                    <w:rFonts w:ascii="Cambria Math" w:hAnsi="Cambria Math"/>
                    <w:szCs w:val="22"/>
                  </w:rPr>
                  <m:t>(x-x)</m:t>
                </m:r>
              </m:e>
              <m:sup>
                <m:r>
                  <w:rPr>
                    <w:rFonts w:ascii="Cambria Math" w:hAnsi="Cambria Math"/>
                    <w:szCs w:val="22"/>
                  </w:rPr>
                  <m:t>2</m:t>
                </m:r>
              </m:sup>
            </m:sSup>
          </m:den>
        </m:f>
      </m:oMath>
      <w:r w:rsidR="00EC2C34" w:rsidRPr="00EC2C34">
        <w:tab/>
      </w:r>
      <w:r w:rsidR="00EC2C34" w:rsidRPr="00EC2C34">
        <w:tab/>
      </w:r>
      <w:r w:rsidR="00EC2C34" w:rsidRPr="00EC2C34">
        <w:tab/>
      </w:r>
      <w:r w:rsidR="00EC2C34" w:rsidRPr="00EC2C34">
        <w:tab/>
      </w:r>
      <w:r w:rsidR="00EC2C34" w:rsidRPr="00EC2C34">
        <w:tab/>
        <w:t>(</w:t>
      </w:r>
      <w:r w:rsidR="00EC2C34">
        <w:t>6</w:t>
      </w:r>
      <w:r w:rsidR="00EC2C34" w:rsidRPr="00EC2C34">
        <w:t>)</w:t>
      </w:r>
    </w:p>
    <w:p w14:paraId="5118629B" w14:textId="77777777" w:rsidR="00EC2C34" w:rsidRDefault="00EC2C34" w:rsidP="00EC2C34">
      <w:pPr>
        <w:pStyle w:val="Paragraph"/>
        <w:ind w:firstLine="0"/>
        <w:jc w:val="center"/>
      </w:pPr>
    </w:p>
    <w:p w14:paraId="706BBB48" w14:textId="7B253F4B" w:rsidR="006C3C96" w:rsidRDefault="00EC2C34" w:rsidP="00EC2C34">
      <w:pPr>
        <w:ind w:firstLine="360"/>
        <w:rPr>
          <w:lang w:val="en-US"/>
        </w:rPr>
      </w:pPr>
      <w:r w:rsidRPr="00EC2C34">
        <w:rPr>
          <w:lang w:val="en-US"/>
        </w:rPr>
        <w:t>For a particular endogenous construct to be considered adequate, R</w:t>
      </w:r>
      <w:r w:rsidRPr="00EC2C34">
        <w:rPr>
          <w:vertAlign w:val="superscript"/>
          <w:lang w:val="en-US"/>
        </w:rPr>
        <w:t>2</w:t>
      </w:r>
      <w:r w:rsidRPr="00EC2C34">
        <w:rPr>
          <w:lang w:val="en-US"/>
        </w:rPr>
        <w:t xml:space="preserve"> values must be equal to or greater than 0.10</w:t>
      </w:r>
      <w:r w:rsidR="00AC2A53">
        <w:rPr>
          <w:lang w:val="en-US"/>
        </w:rPr>
        <w:t xml:space="preserve"> (</w:t>
      </w:r>
      <w:r w:rsidR="00AC2A53" w:rsidRPr="008D06D0">
        <w:rPr>
          <w:rFonts w:eastAsia="MS Mincho"/>
          <w:szCs w:val="20"/>
          <w:lang w:val="en-US"/>
        </w:rPr>
        <w:t>R.F. Falk</w:t>
      </w:r>
      <w:r w:rsidR="00AC2A53">
        <w:rPr>
          <w:rFonts w:eastAsia="MS Mincho"/>
          <w:szCs w:val="20"/>
          <w:lang w:val="en-US"/>
        </w:rPr>
        <w:t>, 1992)</w:t>
      </w:r>
      <w:r w:rsidRPr="00EC2C34">
        <w:rPr>
          <w:lang w:val="en-US"/>
        </w:rPr>
        <w:t>. However, other references suggested that R</w:t>
      </w:r>
      <w:r w:rsidRPr="00EC2C34">
        <w:rPr>
          <w:vertAlign w:val="superscript"/>
          <w:lang w:val="en-US"/>
        </w:rPr>
        <w:t>2</w:t>
      </w:r>
      <w:r w:rsidRPr="00EC2C34">
        <w:rPr>
          <w:lang w:val="en-US"/>
        </w:rPr>
        <w:t xml:space="preserve"> values for endogenous latent variables are assessed as follows: 0.26 is substantial, 0.13 is moderate, and 0.02 is weak</w:t>
      </w:r>
      <w:r w:rsidR="00AC2A53">
        <w:rPr>
          <w:lang w:val="en-US"/>
        </w:rPr>
        <w:t xml:space="preserve"> (</w:t>
      </w:r>
      <w:r w:rsidR="00AC2A53" w:rsidRPr="008D06D0">
        <w:rPr>
          <w:rFonts w:eastAsia="MS Mincho"/>
          <w:szCs w:val="20"/>
          <w:lang w:val="en-US"/>
        </w:rPr>
        <w:t>J. Cohen</w:t>
      </w:r>
      <w:r w:rsidR="00AC2A53">
        <w:rPr>
          <w:rFonts w:eastAsia="MS Mincho"/>
          <w:szCs w:val="20"/>
          <w:lang w:val="en-US"/>
        </w:rPr>
        <w:t>, 1988)</w:t>
      </w:r>
      <w:r w:rsidRPr="00EC2C34">
        <w:rPr>
          <w:lang w:val="en-US"/>
        </w:rPr>
        <w:t>. If the R</w:t>
      </w:r>
      <w:r w:rsidRPr="00EC2C34">
        <w:rPr>
          <w:vertAlign w:val="superscript"/>
          <w:lang w:val="en-US"/>
        </w:rPr>
        <w:t>2</w:t>
      </w:r>
      <w:r w:rsidRPr="00EC2C34">
        <w:rPr>
          <w:lang w:val="en-US"/>
        </w:rPr>
        <w:t xml:space="preserve"> is in the range 0–0.25, the regression model is not significant. If the R</w:t>
      </w:r>
      <w:r w:rsidRPr="00EC2C34">
        <w:rPr>
          <w:vertAlign w:val="superscript"/>
          <w:lang w:val="en-US"/>
        </w:rPr>
        <w:t>2</w:t>
      </w:r>
      <w:r w:rsidRPr="00EC2C34">
        <w:rPr>
          <w:lang w:val="en-US"/>
        </w:rPr>
        <w:t xml:space="preserve"> is in the range of 0.25–0.64, the regression model should be interpreted with caution. If the R</w:t>
      </w:r>
      <w:r w:rsidRPr="00EC2C34">
        <w:rPr>
          <w:vertAlign w:val="superscript"/>
          <w:lang w:val="en-US"/>
        </w:rPr>
        <w:t>2</w:t>
      </w:r>
      <w:r w:rsidRPr="00EC2C34">
        <w:rPr>
          <w:lang w:val="en-US"/>
        </w:rPr>
        <w:t xml:space="preserve"> is in the range of 0.64–1, the regression model is strongly significant [9]</w:t>
      </w:r>
      <w:r w:rsidR="00C2539D">
        <w:rPr>
          <w:lang w:val="en-US"/>
        </w:rPr>
        <w:t>.</w:t>
      </w:r>
    </w:p>
    <w:p w14:paraId="5F087D0B" w14:textId="64F63D3A" w:rsidR="004D7458" w:rsidRDefault="00C2539D" w:rsidP="00D31D65">
      <w:pPr>
        <w:pStyle w:val="Paragraph"/>
        <w:ind w:firstLine="357"/>
        <w:rPr>
          <w:lang w:val="id-ID"/>
        </w:rPr>
      </w:pPr>
      <w:r w:rsidRPr="00C2539D">
        <w:rPr>
          <w:lang w:val="id-ID"/>
        </w:rPr>
        <w:t>MAD, or mean absolute deviation, measures the prediction accuracy by averaging the absolute value of each error. It is particularly helpful when measuring prediction errors that have the same unit. The lower value of MAD indicates higher accuracy</w:t>
      </w:r>
      <w:r w:rsidR="00AC2A53">
        <w:rPr>
          <w:lang w:val="id-ID"/>
        </w:rPr>
        <w:t xml:space="preserve"> (</w:t>
      </w:r>
      <w:r w:rsidR="00AC2A53" w:rsidRPr="008D06D0">
        <w:t xml:space="preserve">I. Veza </w:t>
      </w:r>
      <w:r w:rsidR="00AC2A53" w:rsidRPr="008D06D0">
        <w:rPr>
          <w:i/>
        </w:rPr>
        <w:t>et al.</w:t>
      </w:r>
      <w:r w:rsidR="00AC2A53" w:rsidRPr="008D06D0">
        <w:t>,</w:t>
      </w:r>
      <w:r w:rsidR="00AC2A53">
        <w:t xml:space="preserve"> 2021)</w:t>
      </w:r>
      <w:r w:rsidRPr="00C2539D">
        <w:rPr>
          <w:lang w:val="id-ID"/>
        </w:rPr>
        <w:t xml:space="preserve">. MAD can be calculated using </w:t>
      </w:r>
      <w:r w:rsidR="00214A60">
        <w:rPr>
          <w:lang w:val="id-ID"/>
        </w:rPr>
        <w:t>E</w:t>
      </w:r>
      <w:r w:rsidRPr="00C2539D">
        <w:rPr>
          <w:lang w:val="id-ID"/>
        </w:rPr>
        <w:t>quation</w:t>
      </w:r>
      <w:r w:rsidR="00214A60">
        <w:rPr>
          <w:lang w:val="id-ID"/>
        </w:rPr>
        <w:t xml:space="preserve"> (7)</w:t>
      </w:r>
      <w:r w:rsidRPr="00C2539D">
        <w:rPr>
          <w:lang w:val="id-ID"/>
        </w:rPr>
        <w:t>:</w:t>
      </w:r>
    </w:p>
    <w:p w14:paraId="3FC7772B" w14:textId="77777777" w:rsidR="004D7458" w:rsidRDefault="004D7458" w:rsidP="004D7458">
      <w:pPr>
        <w:pStyle w:val="Paragraph"/>
        <w:jc w:val="center"/>
        <w:rPr>
          <w:lang w:val="id-ID"/>
        </w:rPr>
      </w:pPr>
    </w:p>
    <w:p w14:paraId="63437B4F" w14:textId="60A72AE0" w:rsidR="00C2539D" w:rsidRPr="004D7458" w:rsidRDefault="00000000" w:rsidP="004D7458">
      <w:pPr>
        <w:pStyle w:val="Paragraph"/>
        <w:ind w:firstLine="0"/>
        <w:jc w:val="center"/>
        <w:rPr>
          <w:lang w:val="id-ID"/>
        </w:rPr>
      </w:pPr>
      <m:oMath>
        <m:sSubSup>
          <m:sSubSupPr>
            <m:ctrlPr>
              <w:rPr>
                <w:rFonts w:ascii="Cambria Math" w:eastAsia="Times New Roman" w:hAnsi="Cambria Math"/>
                <w:iCs/>
                <w:sz w:val="20"/>
              </w:rPr>
            </m:ctrlPr>
          </m:sSubSupPr>
          <m:e>
            <m:sSub>
              <m:sSubPr>
                <m:ctrlPr>
                  <w:rPr>
                    <w:rFonts w:ascii="Cambria Math" w:eastAsia="Times New Roman" w:hAnsi="Cambria Math"/>
                    <w:iCs/>
                    <w:sz w:val="20"/>
                  </w:rPr>
                </m:ctrlPr>
              </m:sSubPr>
              <m:e>
                <m:r>
                  <m:rPr>
                    <m:sty m:val="p"/>
                  </m:rPr>
                  <w:rPr>
                    <w:rFonts w:ascii="Cambria Math" w:hAnsi="Cambria Math"/>
                  </w:rPr>
                  <m:t xml:space="preserve">MAD= </m:t>
                </m:r>
              </m:e>
              <m:sub>
                <m:f>
                  <m:fPr>
                    <m:ctrlPr>
                      <w:rPr>
                        <w:rFonts w:ascii="Cambria Math" w:eastAsia="Times New Roman" w:hAnsi="Cambria Math"/>
                        <w:iCs/>
                        <w:sz w:val="20"/>
                      </w:rPr>
                    </m:ctrlPr>
                  </m:fPr>
                  <m:num>
                    <m:r>
                      <m:rPr>
                        <m:sty m:val="p"/>
                      </m:rPr>
                      <w:rPr>
                        <w:rFonts w:ascii="Cambria Math" w:hAnsi="Cambria Math"/>
                      </w:rPr>
                      <m:t>1</m:t>
                    </m:r>
                  </m:num>
                  <m:den>
                    <m:r>
                      <m:rPr>
                        <m:sty m:val="p"/>
                      </m:rPr>
                      <w:rPr>
                        <w:rFonts w:ascii="Cambria Math" w:hAnsi="Cambria Math"/>
                      </w:rPr>
                      <m:t>N</m:t>
                    </m:r>
                  </m:den>
                </m:f>
              </m:sub>
            </m:sSub>
            <m:r>
              <m:rPr>
                <m:sty m:val="p"/>
              </m:rPr>
              <w:rPr>
                <w:rFonts w:ascii="Cambria Math" w:hAnsi="Cambria Math"/>
              </w:rPr>
              <m:t>Σ</m:t>
            </m:r>
          </m:e>
          <m:sub>
            <m:r>
              <m:rPr>
                <m:sty m:val="p"/>
              </m:rPr>
              <w:rPr>
                <w:rFonts w:ascii="Cambria Math" w:hAnsi="Cambria Math"/>
              </w:rPr>
              <m:t>i=1</m:t>
            </m:r>
          </m:sub>
          <m:sup>
            <m:r>
              <m:rPr>
                <m:sty m:val="p"/>
              </m:rPr>
              <w:rPr>
                <w:rFonts w:ascii="Cambria Math" w:hAnsi="Cambria Math"/>
              </w:rPr>
              <m:t>N</m:t>
            </m:r>
          </m:sup>
        </m:sSubSup>
        <m:r>
          <w:rPr>
            <w:rFonts w:ascii="Cambria Math" w:hAnsi="Cambria Math"/>
          </w:rPr>
          <m:t>|x-y|</m:t>
        </m:r>
      </m:oMath>
      <w:r w:rsidR="004D7458" w:rsidRPr="00EC2C34">
        <w:tab/>
      </w:r>
      <w:r w:rsidR="004D7458" w:rsidRPr="00EC2C34">
        <w:tab/>
      </w:r>
      <w:r w:rsidR="004D7458">
        <w:tab/>
      </w:r>
      <w:r w:rsidR="004D7458" w:rsidRPr="00EC2C34">
        <w:tab/>
        <w:t>(</w:t>
      </w:r>
      <w:r w:rsidR="004D7458">
        <w:t>7</w:t>
      </w:r>
      <w:r w:rsidR="004D7458" w:rsidRPr="00EC2C34">
        <w:t>)</w:t>
      </w:r>
    </w:p>
    <w:p w14:paraId="17D6C135" w14:textId="77777777" w:rsidR="004D7458" w:rsidRDefault="004D7458" w:rsidP="004D7458">
      <w:pPr>
        <w:pStyle w:val="Paragraph"/>
        <w:jc w:val="center"/>
        <w:rPr>
          <w:lang w:val="id-ID"/>
        </w:rPr>
      </w:pPr>
    </w:p>
    <w:p w14:paraId="26C722FE" w14:textId="677E6D44" w:rsidR="00C2539D" w:rsidRDefault="00C2539D" w:rsidP="00D31D65">
      <w:pPr>
        <w:pStyle w:val="Paragraph"/>
        <w:ind w:firstLine="357"/>
        <w:rPr>
          <w:lang w:val="id-ID"/>
        </w:rPr>
      </w:pPr>
      <w:r w:rsidRPr="00C2539D">
        <w:t>MSE, or mean square error, is the average of the square</w:t>
      </w:r>
      <w:r>
        <w:t xml:space="preserve"> </w:t>
      </w:r>
      <w:r w:rsidRPr="00C2539D">
        <w:t>of the difference between the real and predicted values. It is used to determine how close the predictions are to actual values. It is sensitive to outliers and punishes larger errors more</w:t>
      </w:r>
      <w:r w:rsidR="00AC2A53">
        <w:t xml:space="preserve"> </w:t>
      </w:r>
      <w:r w:rsidR="00AC2A53">
        <w:rPr>
          <w:lang w:val="id-ID"/>
        </w:rPr>
        <w:t>(</w:t>
      </w:r>
      <w:r w:rsidR="00AC2A53" w:rsidRPr="008D06D0">
        <w:t xml:space="preserve">I. Veza </w:t>
      </w:r>
      <w:r w:rsidR="00AC2A53" w:rsidRPr="008D06D0">
        <w:rPr>
          <w:i/>
        </w:rPr>
        <w:t>et al.</w:t>
      </w:r>
      <w:r w:rsidR="00AC2A53" w:rsidRPr="008D06D0">
        <w:t>,</w:t>
      </w:r>
      <w:r w:rsidR="00AC2A53">
        <w:t xml:space="preserve"> 2021)</w:t>
      </w:r>
      <w:r w:rsidRPr="00C2539D">
        <w:t>. The value of MSE close to zero indicates</w:t>
      </w:r>
      <w:r>
        <w:t xml:space="preserve"> </w:t>
      </w:r>
      <w:r w:rsidRPr="00C2539D">
        <w:rPr>
          <w:lang w:val="id-ID"/>
        </w:rPr>
        <w:t xml:space="preserve">forecasting results appropriate to actual data. MSE can be calculated using </w:t>
      </w:r>
      <w:r w:rsidR="00C618CD">
        <w:rPr>
          <w:lang w:val="id-ID"/>
        </w:rPr>
        <w:t>E</w:t>
      </w:r>
      <w:r w:rsidRPr="00C2539D">
        <w:rPr>
          <w:lang w:val="id-ID"/>
        </w:rPr>
        <w:t>quation</w:t>
      </w:r>
      <w:r w:rsidR="00C618CD">
        <w:rPr>
          <w:lang w:val="id-ID"/>
        </w:rPr>
        <w:t xml:space="preserve"> (8)</w:t>
      </w:r>
      <w:r w:rsidRPr="00C2539D">
        <w:rPr>
          <w:lang w:val="id-ID"/>
        </w:rPr>
        <w:t>:</w:t>
      </w:r>
    </w:p>
    <w:p w14:paraId="07C20DB8" w14:textId="77777777" w:rsidR="00C2539D" w:rsidRDefault="00C2539D" w:rsidP="004D7458">
      <w:pPr>
        <w:pStyle w:val="Paragraph"/>
        <w:ind w:firstLine="0"/>
        <w:rPr>
          <w:lang w:val="id-ID"/>
        </w:rPr>
      </w:pPr>
    </w:p>
    <w:bookmarkStart w:id="4" w:name="_Hlk170205731"/>
    <w:p w14:paraId="03D3749C" w14:textId="7ABCCDDE" w:rsidR="004D7458" w:rsidRDefault="00000000" w:rsidP="004D7458">
      <w:pPr>
        <w:pStyle w:val="Paragraph"/>
        <w:ind w:firstLine="0"/>
        <w:jc w:val="center"/>
        <w:rPr>
          <w:lang w:val="id-ID"/>
        </w:rPr>
      </w:pPr>
      <m:oMath>
        <m:sSubSup>
          <m:sSubSupPr>
            <m:ctrlPr>
              <w:rPr>
                <w:rFonts w:ascii="Cambria Math" w:eastAsia="Times New Roman" w:hAnsi="Cambria Math"/>
                <w:iCs/>
                <w:sz w:val="20"/>
              </w:rPr>
            </m:ctrlPr>
          </m:sSubSupPr>
          <m:e>
            <m:sSub>
              <m:sSubPr>
                <m:ctrlPr>
                  <w:rPr>
                    <w:rFonts w:ascii="Cambria Math" w:eastAsia="Times New Roman" w:hAnsi="Cambria Math"/>
                    <w:iCs/>
                    <w:sz w:val="20"/>
                  </w:rPr>
                </m:ctrlPr>
              </m:sSubPr>
              <m:e>
                <m:r>
                  <m:rPr>
                    <m:sty m:val="p"/>
                  </m:rPr>
                  <w:rPr>
                    <w:rFonts w:ascii="Cambria Math" w:hAnsi="Cambria Math"/>
                  </w:rPr>
                  <m:t xml:space="preserve">MSE= </m:t>
                </m:r>
              </m:e>
              <m:sub>
                <m:f>
                  <m:fPr>
                    <m:ctrlPr>
                      <w:rPr>
                        <w:rFonts w:ascii="Cambria Math" w:eastAsia="Times New Roman" w:hAnsi="Cambria Math"/>
                        <w:iCs/>
                        <w:sz w:val="20"/>
                      </w:rPr>
                    </m:ctrlPr>
                  </m:fPr>
                  <m:num>
                    <m:r>
                      <m:rPr>
                        <m:sty m:val="p"/>
                      </m:rPr>
                      <w:rPr>
                        <w:rFonts w:ascii="Cambria Math" w:hAnsi="Cambria Math"/>
                      </w:rPr>
                      <m:t>1</m:t>
                    </m:r>
                  </m:num>
                  <m:den>
                    <m:r>
                      <m:rPr>
                        <m:sty m:val="p"/>
                      </m:rPr>
                      <w:rPr>
                        <w:rFonts w:ascii="Cambria Math" w:hAnsi="Cambria Math"/>
                      </w:rPr>
                      <m:t>N</m:t>
                    </m:r>
                  </m:den>
                </m:f>
              </m:sub>
            </m:sSub>
            <m:r>
              <m:rPr>
                <m:sty m:val="p"/>
              </m:rPr>
              <w:rPr>
                <w:rFonts w:ascii="Cambria Math" w:hAnsi="Cambria Math"/>
              </w:rPr>
              <m:t>Σ</m:t>
            </m:r>
          </m:e>
          <m:sub>
            <m:r>
              <m:rPr>
                <m:sty m:val="p"/>
              </m:rPr>
              <w:rPr>
                <w:rFonts w:ascii="Cambria Math" w:hAnsi="Cambria Math"/>
              </w:rPr>
              <m:t>i=1</m:t>
            </m:r>
          </m:sub>
          <m:sup>
            <m:r>
              <m:rPr>
                <m:sty m:val="p"/>
              </m:rPr>
              <w:rPr>
                <w:rFonts w:ascii="Cambria Math" w:hAnsi="Cambria Math"/>
              </w:rPr>
              <m:t>N</m:t>
            </m:r>
          </m:sup>
        </m:sSubSup>
        <m:sSup>
          <m:sSupPr>
            <m:ctrlPr>
              <w:rPr>
                <w:rFonts w:ascii="Cambria Math" w:eastAsia="Times New Roman" w:hAnsi="Cambria Math"/>
                <w:i/>
                <w:sz w:val="20"/>
              </w:rPr>
            </m:ctrlPr>
          </m:sSupPr>
          <m:e>
            <m:r>
              <w:rPr>
                <w:rFonts w:ascii="Cambria Math" w:hAnsi="Cambria Math"/>
              </w:rPr>
              <m:t>(x-y)</m:t>
            </m:r>
          </m:e>
          <m:sup>
            <m:r>
              <w:rPr>
                <w:rFonts w:ascii="Cambria Math" w:hAnsi="Cambria Math"/>
              </w:rPr>
              <m:t>2</m:t>
            </m:r>
          </m:sup>
        </m:sSup>
      </m:oMath>
      <w:bookmarkEnd w:id="4"/>
      <w:r w:rsidR="004D7458" w:rsidRPr="00EC2C34">
        <w:tab/>
      </w:r>
      <w:r w:rsidR="004D7458" w:rsidRPr="00EC2C34">
        <w:tab/>
      </w:r>
      <w:r w:rsidR="004D7458">
        <w:tab/>
      </w:r>
      <w:r w:rsidR="004D7458" w:rsidRPr="00EC2C34">
        <w:tab/>
        <w:t>(</w:t>
      </w:r>
      <w:r w:rsidR="004D7458">
        <w:t>8</w:t>
      </w:r>
      <w:r w:rsidR="004D7458" w:rsidRPr="00EC2C34">
        <w:t>)</w:t>
      </w:r>
    </w:p>
    <w:p w14:paraId="7F5ED21D" w14:textId="77777777" w:rsidR="00C2539D" w:rsidRDefault="00C2539D" w:rsidP="00C2539D">
      <w:pPr>
        <w:pStyle w:val="Paragraph"/>
      </w:pPr>
    </w:p>
    <w:p w14:paraId="6691E864" w14:textId="2FAEEE3C" w:rsidR="00C2539D" w:rsidRDefault="00C2539D" w:rsidP="00D31D65">
      <w:pPr>
        <w:pStyle w:val="Paragraph"/>
        <w:ind w:firstLine="357"/>
        <w:rPr>
          <w:lang w:val="id-ID"/>
        </w:rPr>
      </w:pPr>
      <w:r w:rsidRPr="00C2539D">
        <w:t>RMSE, or root mean square error, is simply the square</w:t>
      </w:r>
      <w:r>
        <w:t xml:space="preserve"> </w:t>
      </w:r>
      <w:r w:rsidRPr="00C2539D">
        <w:rPr>
          <w:lang w:val="id-ID"/>
        </w:rPr>
        <w:t xml:space="preserve">root of the mean square error (MSE), where RMSE can be calculated using </w:t>
      </w:r>
      <w:r w:rsidR="00C618CD">
        <w:rPr>
          <w:lang w:val="id-ID"/>
        </w:rPr>
        <w:t>E</w:t>
      </w:r>
      <w:r w:rsidRPr="00C2539D">
        <w:rPr>
          <w:lang w:val="id-ID"/>
        </w:rPr>
        <w:t>quation</w:t>
      </w:r>
      <w:r w:rsidR="00C618CD">
        <w:rPr>
          <w:lang w:val="id-ID"/>
        </w:rPr>
        <w:t xml:space="preserve"> (9)</w:t>
      </w:r>
      <w:r w:rsidRPr="00C2539D">
        <w:rPr>
          <w:lang w:val="id-ID"/>
        </w:rPr>
        <w:t>:</w:t>
      </w:r>
    </w:p>
    <w:p w14:paraId="69BCA4D0" w14:textId="77777777" w:rsidR="00C2539D" w:rsidRDefault="00C2539D" w:rsidP="00782A9C">
      <w:pPr>
        <w:pStyle w:val="Paragraph"/>
        <w:ind w:firstLine="0"/>
        <w:rPr>
          <w:lang w:val="id-ID"/>
        </w:rPr>
      </w:pPr>
    </w:p>
    <w:p w14:paraId="2818A856" w14:textId="693F166F" w:rsidR="00782A9C" w:rsidRDefault="00782A9C" w:rsidP="00782A9C">
      <w:pPr>
        <w:pStyle w:val="Paragraph"/>
        <w:ind w:firstLine="0"/>
        <w:jc w:val="center"/>
        <w:rPr>
          <w:lang w:val="id-ID"/>
        </w:rPr>
      </w:pPr>
      <m:oMath>
        <m:r>
          <m:rPr>
            <m:sty m:val="p"/>
          </m:rPr>
          <w:rPr>
            <w:rFonts w:ascii="Cambria Math" w:hAnsi="Cambria Math"/>
          </w:rPr>
          <m:t>RMSE=</m:t>
        </m:r>
        <m:rad>
          <m:radPr>
            <m:degHide m:val="1"/>
            <m:ctrlPr>
              <w:rPr>
                <w:rFonts w:ascii="Cambria Math" w:eastAsia="Times New Roman" w:hAnsi="Cambria Math"/>
                <w:sz w:val="20"/>
              </w:rPr>
            </m:ctrlPr>
          </m:radPr>
          <m:deg/>
          <m:e>
            <m:f>
              <m:fPr>
                <m:ctrlPr>
                  <w:rPr>
                    <w:rFonts w:ascii="Cambria Math" w:eastAsia="Times New Roman" w:hAnsi="Cambria Math"/>
                    <w:sz w:val="20"/>
                  </w:rPr>
                </m:ctrlPr>
              </m:fPr>
              <m:num>
                <m:sSubSup>
                  <m:sSubSupPr>
                    <m:ctrlPr>
                      <w:rPr>
                        <w:rFonts w:ascii="Cambria Math" w:eastAsia="Times New Roman" w:hAnsi="Cambria Math"/>
                        <w:sz w:val="20"/>
                      </w:rPr>
                    </m:ctrlPr>
                  </m:sSubSupPr>
                  <m:e>
                    <m:r>
                      <m:rPr>
                        <m:sty m:val="p"/>
                      </m:rPr>
                      <w:rPr>
                        <w:rFonts w:ascii="Cambria Math" w:hAnsi="Cambria Math"/>
                      </w:rPr>
                      <m:t>Σ</m:t>
                    </m:r>
                  </m:e>
                  <m:sub>
                    <m:r>
                      <m:rPr>
                        <m:sty m:val="p"/>
                      </m:rPr>
                      <w:rPr>
                        <w:rFonts w:ascii="Cambria Math" w:hAnsi="Cambria Math"/>
                      </w:rPr>
                      <m:t>i=1</m:t>
                    </m:r>
                  </m:sub>
                  <m:sup>
                    <m:r>
                      <m:rPr>
                        <m:sty m:val="p"/>
                      </m:rPr>
                      <w:rPr>
                        <w:rFonts w:ascii="Cambria Math" w:hAnsi="Cambria Math"/>
                      </w:rPr>
                      <m:t>N</m:t>
                    </m:r>
                  </m:sup>
                </m:sSubSup>
                <m:sSup>
                  <m:sSupPr>
                    <m:ctrlPr>
                      <w:rPr>
                        <w:rFonts w:ascii="Cambria Math" w:eastAsia="Times New Roman" w:hAnsi="Cambria Math"/>
                        <w:sz w:val="20"/>
                      </w:rPr>
                    </m:ctrlPr>
                  </m:sSupPr>
                  <m:e>
                    <m:r>
                      <m:rPr>
                        <m:sty m:val="p"/>
                      </m:rPr>
                      <w:rPr>
                        <w:rFonts w:ascii="Cambria Math" w:hAnsi="Cambria Math"/>
                      </w:rPr>
                      <m:t>(x-y)</m:t>
                    </m:r>
                  </m:e>
                  <m:sup>
                    <m:r>
                      <m:rPr>
                        <m:sty m:val="p"/>
                      </m:rPr>
                      <w:rPr>
                        <w:rFonts w:ascii="Cambria Math" w:hAnsi="Cambria Math"/>
                      </w:rPr>
                      <m:t>2</m:t>
                    </m:r>
                  </m:sup>
                </m:sSup>
              </m:num>
              <m:den>
                <m:r>
                  <m:rPr>
                    <m:sty m:val="p"/>
                  </m:rPr>
                  <w:rPr>
                    <w:rFonts w:ascii="Cambria Math" w:hAnsi="Cambria Math"/>
                  </w:rPr>
                  <m:t>N</m:t>
                </m:r>
              </m:den>
            </m:f>
          </m:e>
        </m:rad>
      </m:oMath>
      <w:r w:rsidRPr="00EC2C34">
        <w:tab/>
      </w:r>
      <w:r w:rsidRPr="00EC2C34">
        <w:tab/>
      </w:r>
      <w:r>
        <w:tab/>
      </w:r>
      <w:r w:rsidRPr="00EC2C34">
        <w:tab/>
        <w:t>(</w:t>
      </w:r>
      <w:r>
        <w:t>9</w:t>
      </w:r>
      <w:r w:rsidRPr="00EC2C34">
        <w:t>)</w:t>
      </w:r>
    </w:p>
    <w:p w14:paraId="2BC076CB" w14:textId="77777777" w:rsidR="00C2539D" w:rsidRDefault="00C2539D" w:rsidP="00C2539D">
      <w:pPr>
        <w:pStyle w:val="Paragraph"/>
        <w:rPr>
          <w:lang w:val="id-ID"/>
        </w:rPr>
      </w:pPr>
    </w:p>
    <w:p w14:paraId="35F09416" w14:textId="1F09AC6B" w:rsidR="00C2539D" w:rsidRPr="00C2539D" w:rsidRDefault="00C2539D" w:rsidP="00D31D65">
      <w:pPr>
        <w:pStyle w:val="Paragraph"/>
        <w:ind w:firstLine="357"/>
      </w:pPr>
      <w:r w:rsidRPr="00C2539D">
        <w:t>MAPE, or mean absolute percentage error, is one of the most extensively used measures for checking prediction accuracy. It is scale-independent and can be used to compare series on different scales</w:t>
      </w:r>
      <w:r w:rsidR="00AC2A53">
        <w:t xml:space="preserve"> </w:t>
      </w:r>
      <w:r w:rsidR="00AC2A53">
        <w:rPr>
          <w:lang w:val="id-ID"/>
        </w:rPr>
        <w:t>(</w:t>
      </w:r>
      <w:r w:rsidR="00AC2A53" w:rsidRPr="008D06D0">
        <w:t xml:space="preserve">I. Veza </w:t>
      </w:r>
      <w:r w:rsidR="00AC2A53" w:rsidRPr="008D06D0">
        <w:rPr>
          <w:i/>
        </w:rPr>
        <w:t>et al.</w:t>
      </w:r>
      <w:r w:rsidR="00AC2A53" w:rsidRPr="008D06D0">
        <w:t>,</w:t>
      </w:r>
      <w:r w:rsidR="00AC2A53">
        <w:t xml:space="preserve"> 2021)</w:t>
      </w:r>
      <w:r w:rsidRPr="00C2539D">
        <w:t xml:space="preserve">. The prediction results are good if the MAPE value is less than 10% [13]. MAPE can be calculated using </w:t>
      </w:r>
      <w:r w:rsidR="00C618CD">
        <w:t>E</w:t>
      </w:r>
      <w:r w:rsidRPr="00C2539D">
        <w:t>quation</w:t>
      </w:r>
      <w:r w:rsidR="00C618CD">
        <w:t xml:space="preserve"> (10)</w:t>
      </w:r>
      <w:r w:rsidRPr="00C2539D">
        <w:t>:</w:t>
      </w:r>
    </w:p>
    <w:p w14:paraId="614883AE" w14:textId="77777777" w:rsidR="00C2539D" w:rsidRDefault="00C2539D" w:rsidP="005B68F4">
      <w:pPr>
        <w:pStyle w:val="Paragraph"/>
        <w:ind w:firstLine="0"/>
      </w:pPr>
    </w:p>
    <w:p w14:paraId="5AF6184C" w14:textId="5C9BD2AE" w:rsidR="005B68F4" w:rsidRDefault="005B68F4" w:rsidP="005B68F4">
      <w:pPr>
        <w:pStyle w:val="Paragraph"/>
        <w:ind w:firstLine="0"/>
        <w:jc w:val="center"/>
        <w:rPr>
          <w:lang w:val="id-ID"/>
        </w:rPr>
      </w:pPr>
      <m:oMath>
        <m:r>
          <m:rPr>
            <m:sty m:val="p"/>
          </m:rPr>
          <w:rPr>
            <w:rFonts w:ascii="Cambria Math" w:hAnsi="Cambria Math"/>
          </w:rPr>
          <m:t>MAPE=</m:t>
        </m:r>
        <m:d>
          <m:dPr>
            <m:begChr m:val="{"/>
            <m:endChr m:val="}"/>
            <m:ctrlPr>
              <w:rPr>
                <w:rFonts w:ascii="Cambria Math" w:eastAsia="Times New Roman" w:hAnsi="Cambria Math"/>
                <w:iCs/>
                <w:sz w:val="20"/>
              </w:rPr>
            </m:ctrlPr>
          </m:dPr>
          <m:e>
            <m:f>
              <m:fPr>
                <m:ctrlPr>
                  <w:rPr>
                    <w:rFonts w:ascii="Cambria Math" w:eastAsia="Times New Roman" w:hAnsi="Cambria Math"/>
                    <w:iCs/>
                    <w:sz w:val="20"/>
                  </w:rPr>
                </m:ctrlPr>
              </m:fPr>
              <m:num>
                <m:r>
                  <m:rPr>
                    <m:sty m:val="p"/>
                  </m:rPr>
                  <w:rPr>
                    <w:rFonts w:ascii="Cambria Math" w:hAnsi="Cambria Math"/>
                  </w:rPr>
                  <m:t>100</m:t>
                </m:r>
              </m:num>
              <m:den>
                <m:r>
                  <m:rPr>
                    <m:sty m:val="p"/>
                  </m:rPr>
                  <w:rPr>
                    <w:rFonts w:ascii="Cambria Math" w:hAnsi="Cambria Math"/>
                  </w:rPr>
                  <m:t>N</m:t>
                </m:r>
              </m:den>
            </m:f>
            <m:d>
              <m:dPr>
                <m:begChr m:val="["/>
                <m:endChr m:val="]"/>
                <m:ctrlPr>
                  <w:rPr>
                    <w:rFonts w:ascii="Cambria Math" w:eastAsia="Times New Roman" w:hAnsi="Cambria Math"/>
                    <w:iCs/>
                    <w:sz w:val="20"/>
                  </w:rPr>
                </m:ctrlPr>
              </m:dPr>
              <m:e>
                <m:sSubSup>
                  <m:sSubSupPr>
                    <m:ctrlPr>
                      <w:rPr>
                        <w:rFonts w:ascii="Cambria Math" w:eastAsia="Times New Roman" w:hAnsi="Cambria Math"/>
                        <w:iCs/>
                        <w:sz w:val="20"/>
                      </w:rPr>
                    </m:ctrlPr>
                  </m:sSubSupPr>
                  <m:e>
                    <m:r>
                      <m:rPr>
                        <m:sty m:val="p"/>
                      </m:rPr>
                      <w:rPr>
                        <w:rFonts w:ascii="Cambria Math" w:hAnsi="Cambria Math"/>
                      </w:rPr>
                      <m:t>Σ</m:t>
                    </m:r>
                  </m:e>
                  <m:sub>
                    <m:r>
                      <m:rPr>
                        <m:sty m:val="p"/>
                      </m:rPr>
                      <w:rPr>
                        <w:rFonts w:ascii="Cambria Math" w:hAnsi="Cambria Math"/>
                      </w:rPr>
                      <m:t>i=1</m:t>
                    </m:r>
                  </m:sub>
                  <m:sup>
                    <m:r>
                      <m:rPr>
                        <m:sty m:val="p"/>
                      </m:rPr>
                      <w:rPr>
                        <w:rFonts w:ascii="Cambria Math" w:hAnsi="Cambria Math"/>
                      </w:rPr>
                      <m:t>N</m:t>
                    </m:r>
                  </m:sup>
                </m:sSubSup>
                <m:d>
                  <m:dPr>
                    <m:begChr m:val="|"/>
                    <m:endChr m:val="|"/>
                    <m:ctrlPr>
                      <w:rPr>
                        <w:rFonts w:ascii="Cambria Math" w:eastAsia="Times New Roman" w:hAnsi="Cambria Math"/>
                        <w:iCs/>
                        <w:sz w:val="20"/>
                      </w:rPr>
                    </m:ctrlPr>
                  </m:dPr>
                  <m:e>
                    <m:f>
                      <m:fPr>
                        <m:ctrlPr>
                          <w:rPr>
                            <w:rFonts w:ascii="Cambria Math" w:eastAsia="Times New Roman" w:hAnsi="Cambria Math"/>
                            <w:iCs/>
                            <w:sz w:val="20"/>
                          </w:rPr>
                        </m:ctrlPr>
                      </m:fPr>
                      <m:num>
                        <m:r>
                          <m:rPr>
                            <m:sty m:val="p"/>
                          </m:rPr>
                          <w:rPr>
                            <w:rFonts w:ascii="Cambria Math" w:hAnsi="Cambria Math"/>
                          </w:rPr>
                          <m:t>x-y</m:t>
                        </m:r>
                      </m:num>
                      <m:den>
                        <m:r>
                          <m:rPr>
                            <m:sty m:val="p"/>
                          </m:rPr>
                          <w:rPr>
                            <w:rFonts w:ascii="Cambria Math" w:hAnsi="Cambria Math"/>
                          </w:rPr>
                          <m:t>x</m:t>
                        </m:r>
                      </m:den>
                    </m:f>
                  </m:e>
                </m:d>
              </m:e>
            </m:d>
          </m:e>
        </m:d>
        <m:r>
          <w:rPr>
            <w:rFonts w:ascii="Cambria Math" w:eastAsia="Times New Roman" w:hAnsi="Cambria Math"/>
            <w:sz w:val="20"/>
          </w:rPr>
          <m:t>%</m:t>
        </m:r>
      </m:oMath>
      <w:r>
        <w:tab/>
      </w:r>
      <w:r w:rsidRPr="00EC2C34">
        <w:tab/>
      </w:r>
      <w:r>
        <w:tab/>
      </w:r>
      <w:r w:rsidRPr="00EC2C34">
        <w:t>(</w:t>
      </w:r>
      <w:r>
        <w:t>10</w:t>
      </w:r>
      <w:r w:rsidRPr="00EC2C34">
        <w:t>)</w:t>
      </w:r>
    </w:p>
    <w:p w14:paraId="19082BAC" w14:textId="2E0F0243" w:rsidR="005B68F4" w:rsidRPr="00C2539D" w:rsidRDefault="005B68F4" w:rsidP="005B68F4">
      <w:pPr>
        <w:pStyle w:val="Paragraph"/>
        <w:ind w:firstLine="0"/>
        <w:jc w:val="center"/>
      </w:pPr>
    </w:p>
    <w:p w14:paraId="41B33B94" w14:textId="145C8FBD" w:rsidR="002B15FD" w:rsidRPr="006C3C96" w:rsidRDefault="00C2539D" w:rsidP="00A04E03">
      <w:pPr>
        <w:pStyle w:val="Heading2"/>
        <w:numPr>
          <w:ilvl w:val="0"/>
          <w:numId w:val="52"/>
        </w:numPr>
        <w:rPr>
          <w:lang w:val="en-US"/>
        </w:rPr>
      </w:pPr>
      <w:r w:rsidRPr="00C2539D">
        <w:rPr>
          <w:lang w:val="en-US"/>
        </w:rPr>
        <w:t>Data Reprocessing and Modeling</w:t>
      </w:r>
    </w:p>
    <w:p w14:paraId="11CDDADB" w14:textId="581086B9" w:rsidR="00C2539D" w:rsidRPr="00C2539D" w:rsidRDefault="00C2539D" w:rsidP="00C2539D">
      <w:pPr>
        <w:ind w:firstLine="357"/>
        <w:rPr>
          <w:lang w:val="en-US"/>
        </w:rPr>
      </w:pPr>
      <w:r w:rsidRPr="00C2539D">
        <w:rPr>
          <w:lang w:val="en-US"/>
        </w:rPr>
        <w:t>In analyzing large amounts of data, data preprocessing is a method to prepare data. Data preprocessing can be very challenging, given the complexity and relatively poor data quality. Data preprocessing is an indispensable step in knowledge discovery and research from operational data</w:t>
      </w:r>
      <w:r w:rsidR="009C07F2">
        <w:rPr>
          <w:lang w:val="en-US"/>
        </w:rPr>
        <w:t xml:space="preserve"> (</w:t>
      </w:r>
      <w:r w:rsidR="009C07F2" w:rsidRPr="00C618CD">
        <w:rPr>
          <w:rFonts w:eastAsia="MS Mincho"/>
          <w:szCs w:val="20"/>
          <w:lang w:val="en-US"/>
        </w:rPr>
        <w:t>Fan et al.,</w:t>
      </w:r>
      <w:r w:rsidR="009C07F2">
        <w:rPr>
          <w:rFonts w:eastAsia="MS Mincho"/>
          <w:szCs w:val="20"/>
          <w:lang w:val="en-US"/>
        </w:rPr>
        <w:t xml:space="preserve"> 2021)</w:t>
      </w:r>
      <w:r w:rsidRPr="00C2539D">
        <w:rPr>
          <w:lang w:val="en-US"/>
        </w:rPr>
        <w:t xml:space="preserve">. Following are the steps of data </w:t>
      </w:r>
      <w:r w:rsidR="00C618CD" w:rsidRPr="00C2539D">
        <w:rPr>
          <w:lang w:val="en-US"/>
        </w:rPr>
        <w:t>reprocessing:</w:t>
      </w:r>
    </w:p>
    <w:p w14:paraId="57AB1D25" w14:textId="75FD30D3" w:rsidR="00C2539D" w:rsidRPr="00C2539D" w:rsidRDefault="00C2539D" w:rsidP="00F60E63">
      <w:pPr>
        <w:numPr>
          <w:ilvl w:val="1"/>
          <w:numId w:val="53"/>
        </w:numPr>
        <w:ind w:left="360"/>
        <w:rPr>
          <w:lang w:val="en-US"/>
        </w:rPr>
      </w:pPr>
      <w:r w:rsidRPr="00C2539D">
        <w:rPr>
          <w:lang w:val="en-US"/>
        </w:rPr>
        <w:t xml:space="preserve">Data </w:t>
      </w:r>
      <w:r w:rsidR="00C618CD">
        <w:rPr>
          <w:lang w:val="en-US"/>
        </w:rPr>
        <w:t>c</w:t>
      </w:r>
      <w:r w:rsidR="00C618CD" w:rsidRPr="00C2539D">
        <w:rPr>
          <w:lang w:val="en-US"/>
        </w:rPr>
        <w:t>leaning:</w:t>
      </w:r>
      <w:r w:rsidRPr="00C2539D">
        <w:rPr>
          <w:lang w:val="en-US"/>
        </w:rPr>
        <w:t xml:space="preserve"> The first step when preprocessing data is data cleaning. That is, the raw data needs to be re- selected. Then, delete or eliminate incomplete, irrelevant, inaccurate or outlier data. By doing this stage, it will be clear when analyzing the data </w:t>
      </w:r>
      <w:r w:rsidR="00F1378C">
        <w:rPr>
          <w:lang w:val="en-US"/>
        </w:rPr>
        <w:t>(</w:t>
      </w:r>
      <w:r w:rsidR="00F1378C" w:rsidRPr="00F1378C">
        <w:t>H</w:t>
      </w:r>
      <w:r w:rsidR="00F1378C">
        <w:t>.</w:t>
      </w:r>
      <w:r w:rsidR="00F1378C" w:rsidRPr="00F1378C">
        <w:t xml:space="preserve"> Henderi</w:t>
      </w:r>
      <w:r w:rsidR="00F1378C">
        <w:t xml:space="preserve"> dan</w:t>
      </w:r>
      <w:r w:rsidR="00F1378C" w:rsidRPr="00F1378C">
        <w:t xml:space="preserve"> R</w:t>
      </w:r>
      <w:r w:rsidR="00F1378C">
        <w:t>.L.</w:t>
      </w:r>
      <w:r w:rsidR="00F1378C" w:rsidRPr="00F1378C">
        <w:t xml:space="preserve"> Wanda</w:t>
      </w:r>
      <w:r w:rsidR="00F1378C">
        <w:t>, 2017).</w:t>
      </w:r>
    </w:p>
    <w:p w14:paraId="5A8A0881" w14:textId="7685622B" w:rsidR="00C2539D" w:rsidRPr="00C2539D" w:rsidRDefault="00C2539D" w:rsidP="00F60E63">
      <w:pPr>
        <w:numPr>
          <w:ilvl w:val="1"/>
          <w:numId w:val="53"/>
        </w:numPr>
        <w:ind w:left="360"/>
        <w:rPr>
          <w:lang w:val="en-US"/>
        </w:rPr>
      </w:pPr>
      <w:r w:rsidRPr="00C2539D">
        <w:rPr>
          <w:lang w:val="en-US"/>
        </w:rPr>
        <w:t xml:space="preserve">Data </w:t>
      </w:r>
      <w:r w:rsidR="00C618CD">
        <w:rPr>
          <w:lang w:val="en-US"/>
        </w:rPr>
        <w:t>r</w:t>
      </w:r>
      <w:r w:rsidR="00C618CD" w:rsidRPr="00C2539D">
        <w:rPr>
          <w:lang w:val="en-US"/>
        </w:rPr>
        <w:t>eduction:</w:t>
      </w:r>
      <w:r w:rsidRPr="00C2539D">
        <w:rPr>
          <w:lang w:val="en-US"/>
        </w:rPr>
        <w:t xml:space="preserve"> On time series data, usually the data is obtained within a very tight period; for that, data reduction is needed to facilitate the analysis process.</w:t>
      </w:r>
    </w:p>
    <w:p w14:paraId="7C752490" w14:textId="7AC007D7" w:rsidR="00C2539D" w:rsidRPr="00C2539D" w:rsidRDefault="00C2539D" w:rsidP="00F60E63">
      <w:pPr>
        <w:numPr>
          <w:ilvl w:val="1"/>
          <w:numId w:val="53"/>
        </w:numPr>
        <w:ind w:left="360"/>
        <w:rPr>
          <w:lang w:val="en-US"/>
        </w:rPr>
      </w:pPr>
      <w:r w:rsidRPr="00C2539D">
        <w:rPr>
          <w:lang w:val="en-US"/>
        </w:rPr>
        <w:t xml:space="preserve">Data </w:t>
      </w:r>
      <w:r w:rsidR="00C618CD">
        <w:rPr>
          <w:lang w:val="en-US"/>
        </w:rPr>
        <w:t>s</w:t>
      </w:r>
      <w:r w:rsidR="00C618CD" w:rsidRPr="00C2539D">
        <w:rPr>
          <w:lang w:val="en-US"/>
        </w:rPr>
        <w:t>caling:</w:t>
      </w:r>
      <w:r w:rsidRPr="00C2539D">
        <w:rPr>
          <w:lang w:val="en-US"/>
        </w:rPr>
        <w:t xml:space="preserve"> Data scaling is often needed to ensure the validity of predictive modeling, especially when the input variables have different scales.</w:t>
      </w:r>
    </w:p>
    <w:p w14:paraId="35089123" w14:textId="3AFE8F1A" w:rsidR="00C2539D" w:rsidRPr="00C2539D" w:rsidRDefault="00C2539D" w:rsidP="00F60E63">
      <w:pPr>
        <w:numPr>
          <w:ilvl w:val="1"/>
          <w:numId w:val="53"/>
        </w:numPr>
        <w:ind w:left="360"/>
        <w:rPr>
          <w:lang w:val="en-US"/>
        </w:rPr>
      </w:pPr>
      <w:r w:rsidRPr="00C2539D">
        <w:rPr>
          <w:lang w:val="en-US"/>
        </w:rPr>
        <w:lastRenderedPageBreak/>
        <w:t xml:space="preserve">Data </w:t>
      </w:r>
      <w:r w:rsidR="00C618CD">
        <w:rPr>
          <w:lang w:val="en-US"/>
        </w:rPr>
        <w:t>t</w:t>
      </w:r>
      <w:r w:rsidR="00C618CD" w:rsidRPr="00C2539D">
        <w:rPr>
          <w:lang w:val="en-US"/>
        </w:rPr>
        <w:t>ransformation:</w:t>
      </w:r>
      <w:r w:rsidRPr="00C2539D">
        <w:rPr>
          <w:lang w:val="en-US"/>
        </w:rPr>
        <w:t xml:space="preserve"> The following process is data transformation. As explained above, data will be taken from various sources with different formats. All data must be equated to simplify the analysis process </w:t>
      </w:r>
      <w:r w:rsidR="00660AAE">
        <w:rPr>
          <w:lang w:val="en-US"/>
        </w:rPr>
        <w:t>(</w:t>
      </w:r>
      <w:r w:rsidR="00660AAE" w:rsidRPr="008D06D0">
        <w:t>Ribeiro</w:t>
      </w:r>
      <w:r w:rsidR="00660AAE">
        <w:t xml:space="preserve"> </w:t>
      </w:r>
      <w:r w:rsidR="00660AAE" w:rsidRPr="00C618CD">
        <w:t>et al.</w:t>
      </w:r>
      <w:r w:rsidR="00660AAE">
        <w:rPr>
          <w:lang w:val="en-US"/>
        </w:rPr>
        <w:t>, 2015)</w:t>
      </w:r>
      <w:r w:rsidRPr="00C2539D">
        <w:rPr>
          <w:lang w:val="en-US"/>
        </w:rPr>
        <w:t>.</w:t>
      </w:r>
    </w:p>
    <w:p w14:paraId="24B4CA0D" w14:textId="6576B7A1" w:rsidR="00C2539D" w:rsidRPr="00C2539D" w:rsidRDefault="00C2539D" w:rsidP="00F60E63">
      <w:pPr>
        <w:numPr>
          <w:ilvl w:val="1"/>
          <w:numId w:val="53"/>
        </w:numPr>
        <w:ind w:left="360"/>
        <w:rPr>
          <w:lang w:val="en-US"/>
        </w:rPr>
      </w:pPr>
      <w:r w:rsidRPr="00C2539D">
        <w:rPr>
          <w:lang w:val="en-US"/>
        </w:rPr>
        <w:t xml:space="preserve">Data </w:t>
      </w:r>
      <w:r w:rsidR="00C618CD">
        <w:rPr>
          <w:lang w:val="en-US"/>
        </w:rPr>
        <w:t>p</w:t>
      </w:r>
      <w:r w:rsidR="00C618CD" w:rsidRPr="00C2539D">
        <w:rPr>
          <w:lang w:val="en-US"/>
        </w:rPr>
        <w:t>artitioning:</w:t>
      </w:r>
      <w:r w:rsidRPr="00C2539D">
        <w:rPr>
          <w:lang w:val="en-US"/>
        </w:rPr>
        <w:t xml:space="preserve"> Data partitioning aims to divide the whole data into several groups for in-depth analysis.</w:t>
      </w:r>
    </w:p>
    <w:p w14:paraId="46B82280" w14:textId="77777777" w:rsidR="00C2539D" w:rsidRPr="00C2539D" w:rsidRDefault="00C2539D" w:rsidP="00C2539D">
      <w:pPr>
        <w:ind w:firstLine="357"/>
        <w:rPr>
          <w:lang w:val="en-US"/>
        </w:rPr>
      </w:pPr>
    </w:p>
    <w:p w14:paraId="140182AC" w14:textId="211050CF" w:rsidR="002B15FD" w:rsidRDefault="00C2539D" w:rsidP="00C2539D">
      <w:pPr>
        <w:ind w:firstLine="357"/>
        <w:rPr>
          <w:lang w:val="en-US"/>
        </w:rPr>
      </w:pPr>
      <w:r w:rsidRPr="00C2539D">
        <w:rPr>
          <w:lang w:val="en-US"/>
        </w:rPr>
        <w:t>After doing data reprocessing, data modeling is the process of producing descriptive diagrams of the relationship between the various types of information to be displayed.</w:t>
      </w:r>
    </w:p>
    <w:p w14:paraId="1AEFF9EF" w14:textId="77777777" w:rsidR="00C2539D" w:rsidRPr="00C2539D" w:rsidRDefault="00C2539D" w:rsidP="00C2539D">
      <w:pPr>
        <w:pStyle w:val="Paragraph"/>
      </w:pPr>
      <w:r w:rsidRPr="00C2539D">
        <w:t>There are three types of data modeling based on the model level, as follows:</w:t>
      </w:r>
    </w:p>
    <w:p w14:paraId="76BE6245" w14:textId="77777777" w:rsidR="00C2539D" w:rsidRPr="00C2539D" w:rsidRDefault="00C2539D" w:rsidP="00C618CD">
      <w:pPr>
        <w:pStyle w:val="Paragraph"/>
        <w:numPr>
          <w:ilvl w:val="0"/>
          <w:numId w:val="54"/>
        </w:numPr>
        <w:ind w:left="360" w:hanging="270"/>
      </w:pPr>
      <w:r w:rsidRPr="00C2539D">
        <w:rPr>
          <w:lang w:val="id-ID"/>
        </w:rPr>
        <w:t>Conceptual : These models are typically created by business and data architecture stakeholders. It aims to extend, organize, and define business concepts and rules.</w:t>
      </w:r>
    </w:p>
    <w:p w14:paraId="2F779DDD" w14:textId="56ADA011" w:rsidR="00C2539D" w:rsidRPr="00C2539D" w:rsidRDefault="00C2539D" w:rsidP="00C618CD">
      <w:pPr>
        <w:pStyle w:val="Paragraph"/>
        <w:numPr>
          <w:ilvl w:val="0"/>
          <w:numId w:val="54"/>
        </w:numPr>
        <w:ind w:left="360" w:hanging="270"/>
      </w:pPr>
      <w:r w:rsidRPr="00C2539D">
        <w:rPr>
          <w:lang w:val="id-ID"/>
        </w:rPr>
        <w:t>Logical : Architects and business analysts create these</w:t>
      </w:r>
      <w:r>
        <w:rPr>
          <w:lang w:val="id-ID"/>
        </w:rPr>
        <w:t xml:space="preserve"> </w:t>
      </w:r>
      <w:r w:rsidRPr="00C2539D">
        <w:rPr>
          <w:lang w:val="id-ID"/>
        </w:rPr>
        <w:t>models. The goal is to develop a regulatory technical map and data structure.</w:t>
      </w:r>
    </w:p>
    <w:p w14:paraId="3DE667D7" w14:textId="40CF38A2" w:rsidR="00C2539D" w:rsidRPr="00C2539D" w:rsidRDefault="00C2539D" w:rsidP="00C618CD">
      <w:pPr>
        <w:pStyle w:val="Paragraph"/>
        <w:numPr>
          <w:ilvl w:val="0"/>
          <w:numId w:val="54"/>
        </w:numPr>
        <w:ind w:left="360" w:hanging="270"/>
      </w:pPr>
      <w:r w:rsidRPr="00C2539D">
        <w:rPr>
          <w:lang w:val="id-ID"/>
        </w:rPr>
        <w:t>Physical : Developers usually make this model. The goal is the actual implementation of the database</w:t>
      </w:r>
    </w:p>
    <w:p w14:paraId="0E44FBD0" w14:textId="77777777" w:rsidR="002B15FD" w:rsidRDefault="002B15FD" w:rsidP="002703B9">
      <w:pPr>
        <w:pStyle w:val="Paragraph"/>
        <w:ind w:left="360" w:firstLine="0"/>
        <w:rPr>
          <w:rFonts w:eastAsia="SimSun"/>
          <w:bCs/>
          <w:sz w:val="20"/>
          <w:lang w:val="id-ID"/>
        </w:rPr>
      </w:pPr>
    </w:p>
    <w:p w14:paraId="53DD121E" w14:textId="77777777" w:rsidR="00C2539D" w:rsidRPr="002703B9" w:rsidRDefault="00C2539D" w:rsidP="002703B9">
      <w:pPr>
        <w:pStyle w:val="Paragraph"/>
        <w:ind w:left="360" w:firstLine="0"/>
      </w:pPr>
    </w:p>
    <w:p w14:paraId="735934F9" w14:textId="77777777" w:rsidR="00C2539D" w:rsidRPr="00C2539D" w:rsidRDefault="00C2539D" w:rsidP="00C2539D">
      <w:pPr>
        <w:pStyle w:val="Subtitle"/>
      </w:pPr>
      <w:r w:rsidRPr="00C2539D">
        <w:t>METHODOLOGY</w:t>
      </w:r>
    </w:p>
    <w:p w14:paraId="57323BE9" w14:textId="0BA586CF" w:rsidR="005D74C5" w:rsidRDefault="005D74C5" w:rsidP="00D31D65">
      <w:pPr>
        <w:pStyle w:val="Paragraph"/>
        <w:ind w:firstLine="357"/>
        <w:rPr>
          <w:lang w:val="id-ID"/>
        </w:rPr>
      </w:pPr>
      <w:r w:rsidRPr="005D74C5">
        <w:t>This research uses primary data obtained from an</w:t>
      </w:r>
      <w:r>
        <w:t xml:space="preserve"> </w:t>
      </w:r>
      <w:r w:rsidRPr="005D74C5">
        <w:t>Accessory Station (ACS), which is a piece of equipment that</w:t>
      </w:r>
      <w:r>
        <w:t xml:space="preserve"> s</w:t>
      </w:r>
      <w:r w:rsidRPr="005D74C5">
        <w:rPr>
          <w:lang w:val="id-ID"/>
        </w:rPr>
        <w:t>aves and manages various equipment data over the long term</w:t>
      </w:r>
      <w:r>
        <w:rPr>
          <w:lang w:val="id-ID"/>
        </w:rPr>
        <w:t xml:space="preserve"> </w:t>
      </w:r>
      <w:r w:rsidRPr="005D74C5">
        <w:rPr>
          <w:lang w:val="id-ID"/>
        </w:rPr>
        <w:t xml:space="preserve">and interfaces with printers and other peripherals. As with the OPS, the ACS runs on Windows. Data was collected from 10 parameters. The samples used are 12,232 samples from June 2022 until June 2023. The data will be processed in stages according to the vertical bending process workflow in </w:t>
      </w:r>
      <w:r w:rsidR="003628A8">
        <w:rPr>
          <w:lang w:val="id-ID"/>
        </w:rPr>
        <w:t>Figure</w:t>
      </w:r>
      <w:r w:rsidRPr="005D74C5">
        <w:rPr>
          <w:lang w:val="id-ID"/>
        </w:rPr>
        <w:t xml:space="preserve"> </w:t>
      </w:r>
      <w:r w:rsidR="002505F4">
        <w:rPr>
          <w:lang w:val="id-ID"/>
        </w:rPr>
        <w:t>2</w:t>
      </w:r>
      <w:r>
        <w:rPr>
          <w:lang w:val="id-ID"/>
        </w:rPr>
        <w:t>.</w:t>
      </w:r>
    </w:p>
    <w:p w14:paraId="50D12ABD" w14:textId="77777777" w:rsidR="005D74C5" w:rsidRDefault="005D74C5" w:rsidP="005D74C5">
      <w:pPr>
        <w:pStyle w:val="Paragraph"/>
        <w:ind w:firstLine="0"/>
        <w:rPr>
          <w:lang w:val="id-ID"/>
        </w:rPr>
      </w:pPr>
    </w:p>
    <w:p w14:paraId="4EC174AD" w14:textId="635D5379" w:rsidR="005D74C5" w:rsidRDefault="005D74C5" w:rsidP="005D74C5">
      <w:pPr>
        <w:pStyle w:val="Paragraph"/>
        <w:ind w:firstLine="0"/>
        <w:jc w:val="center"/>
      </w:pPr>
      <w:r>
        <w:rPr>
          <w:noProof/>
        </w:rPr>
        <w:drawing>
          <wp:inline distT="0" distB="0" distL="0" distR="0" wp14:anchorId="74F8F73B" wp14:editId="43CE7B4F">
            <wp:extent cx="2822575" cy="2005965"/>
            <wp:effectExtent l="0" t="0" r="0" b="0"/>
            <wp:docPr id="1339166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575" cy="2005965"/>
                    </a:xfrm>
                    <a:prstGeom prst="rect">
                      <a:avLst/>
                    </a:prstGeom>
                    <a:noFill/>
                  </pic:spPr>
                </pic:pic>
              </a:graphicData>
            </a:graphic>
          </wp:inline>
        </w:drawing>
      </w:r>
    </w:p>
    <w:p w14:paraId="695AD9D4" w14:textId="2CDF1E58" w:rsidR="005D74C5" w:rsidRPr="005D74C5" w:rsidRDefault="005D74C5" w:rsidP="005D74C5">
      <w:pPr>
        <w:pStyle w:val="Caption"/>
        <w:rPr>
          <w:rFonts w:eastAsia="MS Mincho"/>
          <w:lang w:val="en-US"/>
        </w:rPr>
      </w:pPr>
      <w:r>
        <w:t xml:space="preserve">Figure </w:t>
      </w:r>
      <w:r>
        <w:fldChar w:fldCharType="begin"/>
      </w:r>
      <w:r>
        <w:instrText xml:space="preserve"> SEQ Figure \* ARABIC </w:instrText>
      </w:r>
      <w:r>
        <w:fldChar w:fldCharType="separate"/>
      </w:r>
      <w:r w:rsidR="003775C0">
        <w:rPr>
          <w:noProof/>
        </w:rPr>
        <w:t>2</w:t>
      </w:r>
      <w:r>
        <w:fldChar w:fldCharType="end"/>
      </w:r>
      <w:r>
        <w:t xml:space="preserve">. </w:t>
      </w:r>
      <w:r w:rsidRPr="00E468DF">
        <w:t>Schematic of a creating data modeling</w:t>
      </w:r>
    </w:p>
    <w:p w14:paraId="49BCF198" w14:textId="3D314312" w:rsidR="005D74C5" w:rsidRDefault="005D74C5" w:rsidP="005D74C5">
      <w:pPr>
        <w:pStyle w:val="Paragraph"/>
        <w:ind w:firstLine="0"/>
      </w:pPr>
    </w:p>
    <w:p w14:paraId="45BA237D" w14:textId="77777777" w:rsidR="005D74C5" w:rsidRPr="005D74C5" w:rsidRDefault="005D74C5" w:rsidP="00D31D65">
      <w:pPr>
        <w:pStyle w:val="Paragraph"/>
        <w:ind w:firstLine="357"/>
      </w:pPr>
      <w:r w:rsidRPr="005D74C5">
        <w:t>After getting the original data, the first step is data cleaning. Permissible values for heatrate in CCPP are above 3440 kcal/kWh, or 25% efficiency. Values that do not match NaN (Not a Number) with the criteria will be deleted. The data generated by ACS is in the form of a time series with a span of 1 minute for one year, so the data can be reduced according to the loading pattern that occurs. The data will be divided into three main subjects, namely data on GT1, GT2, and block load.</w:t>
      </w:r>
    </w:p>
    <w:p w14:paraId="10F0517F" w14:textId="77777777" w:rsidR="005D74C5" w:rsidRPr="005D74C5" w:rsidRDefault="005D74C5" w:rsidP="00D31D65">
      <w:pPr>
        <w:pStyle w:val="Paragraph"/>
        <w:ind w:firstLine="357"/>
      </w:pPr>
      <w:r w:rsidRPr="005D74C5">
        <w:t>Based on energy efficiency, water, and chemical consumption cases, this research uses nine independent variables (X1, X2, X3, X4, X5, X6, X7, X8, and X9) and one dependent variable (Y1). Here are the variables:</w:t>
      </w:r>
    </w:p>
    <w:p w14:paraId="412813D4" w14:textId="77777777" w:rsidR="005D74C5" w:rsidRDefault="005D74C5" w:rsidP="005D74C5">
      <w:pPr>
        <w:pStyle w:val="Paragraph"/>
      </w:pPr>
      <w:r w:rsidRPr="005D74C5">
        <w:t>X1 = Load Gas Turbine 1</w:t>
      </w:r>
    </w:p>
    <w:p w14:paraId="61ECA63C" w14:textId="77777777" w:rsidR="005D74C5" w:rsidRDefault="005D74C5" w:rsidP="005D74C5">
      <w:pPr>
        <w:pStyle w:val="Paragraph"/>
      </w:pPr>
      <w:r w:rsidRPr="005D74C5">
        <w:t>X2 = Load Gas Turbine 2</w:t>
      </w:r>
    </w:p>
    <w:p w14:paraId="6E733BDE" w14:textId="073D9E40" w:rsidR="005D74C5" w:rsidRPr="005D74C5" w:rsidRDefault="005D74C5" w:rsidP="005D74C5">
      <w:pPr>
        <w:pStyle w:val="Paragraph"/>
      </w:pPr>
      <w:r w:rsidRPr="005D74C5">
        <w:t>X3 = Block Load (2-2-1)</w:t>
      </w:r>
    </w:p>
    <w:p w14:paraId="3D7022D9" w14:textId="77777777" w:rsidR="005D74C5" w:rsidRDefault="005D74C5" w:rsidP="005D74C5">
      <w:pPr>
        <w:pStyle w:val="Paragraph"/>
      </w:pPr>
      <w:r w:rsidRPr="005D74C5">
        <w:t>X4 = Water Consumption GT 1</w:t>
      </w:r>
    </w:p>
    <w:p w14:paraId="44D054C9" w14:textId="77777777" w:rsidR="005D74C5" w:rsidRDefault="005D74C5" w:rsidP="005D74C5">
      <w:pPr>
        <w:pStyle w:val="Paragraph"/>
      </w:pPr>
      <w:r w:rsidRPr="005D74C5">
        <w:t>X5 = Water Consumption GT 2</w:t>
      </w:r>
    </w:p>
    <w:p w14:paraId="78E93CEF" w14:textId="77777777" w:rsidR="005D74C5" w:rsidRDefault="005D74C5" w:rsidP="005D74C5">
      <w:pPr>
        <w:pStyle w:val="Paragraph"/>
      </w:pPr>
      <w:r w:rsidRPr="005D74C5">
        <w:t>X6 = Water Consumption (2-2-1)</w:t>
      </w:r>
    </w:p>
    <w:p w14:paraId="7566EDD6" w14:textId="77777777" w:rsidR="005D74C5" w:rsidRDefault="005D74C5" w:rsidP="005D74C5">
      <w:pPr>
        <w:pStyle w:val="Paragraph"/>
      </w:pPr>
      <w:r w:rsidRPr="005D74C5">
        <w:t>X7 = Chemical Consumption GT 1</w:t>
      </w:r>
    </w:p>
    <w:p w14:paraId="55CC9F78" w14:textId="20EB13E5" w:rsidR="005D74C5" w:rsidRPr="005D74C5" w:rsidRDefault="005D74C5" w:rsidP="005D74C5">
      <w:pPr>
        <w:pStyle w:val="Paragraph"/>
      </w:pPr>
      <w:r w:rsidRPr="005D74C5">
        <w:t>X8 = Chemical Consumption GT 2</w:t>
      </w:r>
    </w:p>
    <w:p w14:paraId="2AE663B1" w14:textId="77777777" w:rsidR="005D74C5" w:rsidRDefault="005D74C5" w:rsidP="005D74C5">
      <w:pPr>
        <w:pStyle w:val="Paragraph"/>
      </w:pPr>
      <w:r w:rsidRPr="005D74C5">
        <w:t>X9 = Chemical Consumption (2-2-1)</w:t>
      </w:r>
    </w:p>
    <w:p w14:paraId="260EA71F" w14:textId="292FD40B" w:rsidR="005D74C5" w:rsidRPr="005D74C5" w:rsidRDefault="005D74C5" w:rsidP="005D74C5">
      <w:pPr>
        <w:pStyle w:val="Paragraph"/>
      </w:pPr>
      <w:r w:rsidRPr="005D74C5">
        <w:t>Y1 = Gross Heat Rate</w:t>
      </w:r>
    </w:p>
    <w:p w14:paraId="0EAFDE91" w14:textId="1385F4F4" w:rsidR="002B15FD" w:rsidRDefault="005D74C5" w:rsidP="005D74C5">
      <w:pPr>
        <w:pStyle w:val="Caption"/>
      </w:pPr>
      <w:r>
        <w:lastRenderedPageBreak/>
        <w:t xml:space="preserve">Table </w:t>
      </w:r>
      <w:r>
        <w:fldChar w:fldCharType="begin"/>
      </w:r>
      <w:r>
        <w:instrText xml:space="preserve"> SEQ Table \* ARABIC </w:instrText>
      </w:r>
      <w:r>
        <w:fldChar w:fldCharType="separate"/>
      </w:r>
      <w:r w:rsidR="00C16BE1">
        <w:rPr>
          <w:noProof/>
        </w:rPr>
        <w:t>1</w:t>
      </w:r>
      <w:r>
        <w:fldChar w:fldCharType="end"/>
      </w:r>
      <w:r>
        <w:t xml:space="preserve">. </w:t>
      </w:r>
      <w:r w:rsidRPr="005265BE">
        <w:t>Models code from variables</w:t>
      </w:r>
    </w:p>
    <w:tbl>
      <w:tblPr>
        <w:tblW w:w="0" w:type="auto"/>
        <w:jc w:val="center"/>
        <w:tblCellMar>
          <w:left w:w="0" w:type="dxa"/>
          <w:right w:w="0" w:type="dxa"/>
        </w:tblCellMar>
        <w:tblLook w:val="01E0" w:firstRow="1" w:lastRow="1" w:firstColumn="1" w:lastColumn="1" w:noHBand="0" w:noVBand="0"/>
      </w:tblPr>
      <w:tblGrid>
        <w:gridCol w:w="3120"/>
        <w:gridCol w:w="1885"/>
        <w:gridCol w:w="1658"/>
      </w:tblGrid>
      <w:tr w:rsidR="005D74C5" w:rsidRPr="005D74C5" w14:paraId="336F0605" w14:textId="77777777" w:rsidTr="005D74C5">
        <w:trPr>
          <w:trHeight w:val="377"/>
          <w:jc w:val="center"/>
        </w:trPr>
        <w:tc>
          <w:tcPr>
            <w:tcW w:w="3120" w:type="dxa"/>
            <w:tcBorders>
              <w:top w:val="single" w:sz="4" w:space="0" w:color="000000"/>
              <w:bottom w:val="single" w:sz="4" w:space="0" w:color="auto"/>
            </w:tcBorders>
            <w:vAlign w:val="center"/>
          </w:tcPr>
          <w:p w14:paraId="683B6671" w14:textId="77777777" w:rsidR="005D74C5" w:rsidRPr="005D74C5" w:rsidRDefault="005D74C5" w:rsidP="005D74C5">
            <w:pPr>
              <w:pStyle w:val="TableParagraph"/>
              <w:spacing w:before="0" w:line="240" w:lineRule="auto"/>
              <w:jc w:val="center"/>
              <w:rPr>
                <w:rFonts w:ascii="Garamond" w:hAnsi="Garamond"/>
                <w:b/>
              </w:rPr>
            </w:pPr>
            <w:r w:rsidRPr="005D74C5">
              <w:rPr>
                <w:rFonts w:ascii="Garamond" w:hAnsi="Garamond"/>
                <w:b/>
                <w:w w:val="105"/>
              </w:rPr>
              <w:t>Independent</w:t>
            </w:r>
          </w:p>
        </w:tc>
        <w:tc>
          <w:tcPr>
            <w:tcW w:w="1885" w:type="dxa"/>
            <w:tcBorders>
              <w:top w:val="single" w:sz="4" w:space="0" w:color="000000"/>
              <w:bottom w:val="single" w:sz="4" w:space="0" w:color="auto"/>
            </w:tcBorders>
            <w:vAlign w:val="center"/>
          </w:tcPr>
          <w:p w14:paraId="49D5EB92" w14:textId="77777777" w:rsidR="005D74C5" w:rsidRPr="005D74C5" w:rsidRDefault="005D74C5" w:rsidP="005D74C5">
            <w:pPr>
              <w:pStyle w:val="TableParagraph"/>
              <w:spacing w:before="0" w:line="240" w:lineRule="auto"/>
              <w:jc w:val="center"/>
              <w:rPr>
                <w:rFonts w:ascii="Garamond" w:hAnsi="Garamond"/>
                <w:b/>
              </w:rPr>
            </w:pPr>
            <w:r w:rsidRPr="005D74C5">
              <w:rPr>
                <w:rFonts w:ascii="Garamond" w:hAnsi="Garamond"/>
                <w:b/>
                <w:w w:val="105"/>
              </w:rPr>
              <w:t>Dependent</w:t>
            </w:r>
          </w:p>
        </w:tc>
        <w:tc>
          <w:tcPr>
            <w:tcW w:w="1658" w:type="dxa"/>
            <w:tcBorders>
              <w:top w:val="single" w:sz="4" w:space="0" w:color="000000"/>
              <w:bottom w:val="single" w:sz="4" w:space="0" w:color="auto"/>
            </w:tcBorders>
            <w:vAlign w:val="center"/>
          </w:tcPr>
          <w:p w14:paraId="5A66C3B6" w14:textId="143229AC" w:rsidR="005D74C5" w:rsidRPr="005D74C5" w:rsidRDefault="005D74C5" w:rsidP="005D74C5">
            <w:pPr>
              <w:pStyle w:val="TableParagraph"/>
              <w:spacing w:before="0" w:line="240" w:lineRule="auto"/>
              <w:jc w:val="center"/>
              <w:rPr>
                <w:rFonts w:ascii="Garamond" w:hAnsi="Garamond"/>
                <w:b/>
              </w:rPr>
            </w:pPr>
            <w:r w:rsidRPr="005D74C5">
              <w:rPr>
                <w:rFonts w:ascii="Garamond" w:hAnsi="Garamond"/>
                <w:b/>
                <w:w w:val="105"/>
              </w:rPr>
              <w:t>Models</w:t>
            </w:r>
            <w:r w:rsidRPr="005D74C5">
              <w:rPr>
                <w:rFonts w:ascii="Garamond" w:hAnsi="Garamond"/>
                <w:b/>
              </w:rPr>
              <w:t xml:space="preserve"> </w:t>
            </w:r>
            <w:r w:rsidRPr="005D74C5">
              <w:rPr>
                <w:rFonts w:ascii="Garamond" w:hAnsi="Garamond"/>
                <w:b/>
                <w:w w:val="105"/>
              </w:rPr>
              <w:t>Code</w:t>
            </w:r>
          </w:p>
        </w:tc>
      </w:tr>
      <w:tr w:rsidR="005D74C5" w:rsidRPr="005D74C5" w14:paraId="48B198E3" w14:textId="77777777" w:rsidTr="005D74C5">
        <w:trPr>
          <w:trHeight w:val="195"/>
          <w:jc w:val="center"/>
        </w:trPr>
        <w:tc>
          <w:tcPr>
            <w:tcW w:w="3120" w:type="dxa"/>
            <w:tcBorders>
              <w:top w:val="single" w:sz="4" w:space="0" w:color="auto"/>
            </w:tcBorders>
          </w:tcPr>
          <w:p w14:paraId="4546ACAE"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Load</w:t>
            </w:r>
            <w:r w:rsidRPr="005D74C5">
              <w:rPr>
                <w:rFonts w:ascii="Garamond" w:hAnsi="Garamond"/>
                <w:spacing w:val="8"/>
                <w:w w:val="105"/>
              </w:rPr>
              <w:t xml:space="preserve"> </w:t>
            </w:r>
            <w:r w:rsidRPr="005D74C5">
              <w:rPr>
                <w:rFonts w:ascii="Garamond" w:hAnsi="Garamond"/>
                <w:w w:val="105"/>
              </w:rPr>
              <w:t>Gas</w:t>
            </w:r>
            <w:r w:rsidRPr="005D74C5">
              <w:rPr>
                <w:rFonts w:ascii="Garamond" w:hAnsi="Garamond"/>
                <w:spacing w:val="4"/>
                <w:w w:val="105"/>
              </w:rPr>
              <w:t xml:space="preserve"> </w:t>
            </w:r>
            <w:r w:rsidRPr="005D74C5">
              <w:rPr>
                <w:rFonts w:ascii="Garamond" w:hAnsi="Garamond"/>
                <w:w w:val="105"/>
              </w:rPr>
              <w:t>Turbine</w:t>
            </w:r>
            <w:r w:rsidRPr="005D74C5">
              <w:rPr>
                <w:rFonts w:ascii="Garamond" w:hAnsi="Garamond"/>
                <w:spacing w:val="-5"/>
                <w:w w:val="105"/>
              </w:rPr>
              <w:t xml:space="preserve"> </w:t>
            </w:r>
            <w:r w:rsidRPr="005D74C5">
              <w:rPr>
                <w:rFonts w:ascii="Garamond" w:hAnsi="Garamond"/>
                <w:w w:val="105"/>
              </w:rPr>
              <w:t>1</w:t>
            </w:r>
          </w:p>
        </w:tc>
        <w:tc>
          <w:tcPr>
            <w:tcW w:w="1885" w:type="dxa"/>
            <w:tcBorders>
              <w:top w:val="single" w:sz="4" w:space="0" w:color="auto"/>
            </w:tcBorders>
          </w:tcPr>
          <w:p w14:paraId="435B7843"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Borders>
              <w:top w:val="single" w:sz="4" w:space="0" w:color="auto"/>
            </w:tcBorders>
          </w:tcPr>
          <w:p w14:paraId="27216F25"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B1</w:t>
            </w:r>
          </w:p>
        </w:tc>
      </w:tr>
      <w:tr w:rsidR="005D74C5" w:rsidRPr="005D74C5" w14:paraId="0E5039E0" w14:textId="77777777" w:rsidTr="005D74C5">
        <w:trPr>
          <w:trHeight w:val="183"/>
          <w:jc w:val="center"/>
        </w:trPr>
        <w:tc>
          <w:tcPr>
            <w:tcW w:w="3120" w:type="dxa"/>
          </w:tcPr>
          <w:p w14:paraId="60430A04"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Load</w:t>
            </w:r>
            <w:r w:rsidRPr="005D74C5">
              <w:rPr>
                <w:rFonts w:ascii="Garamond" w:hAnsi="Garamond"/>
                <w:spacing w:val="8"/>
                <w:w w:val="105"/>
              </w:rPr>
              <w:t xml:space="preserve"> </w:t>
            </w:r>
            <w:r w:rsidRPr="005D74C5">
              <w:rPr>
                <w:rFonts w:ascii="Garamond" w:hAnsi="Garamond"/>
                <w:w w:val="105"/>
              </w:rPr>
              <w:t>Gas</w:t>
            </w:r>
            <w:r w:rsidRPr="005D74C5">
              <w:rPr>
                <w:rFonts w:ascii="Garamond" w:hAnsi="Garamond"/>
                <w:spacing w:val="4"/>
                <w:w w:val="105"/>
              </w:rPr>
              <w:t xml:space="preserve"> </w:t>
            </w:r>
            <w:r w:rsidRPr="005D74C5">
              <w:rPr>
                <w:rFonts w:ascii="Garamond" w:hAnsi="Garamond"/>
                <w:w w:val="105"/>
              </w:rPr>
              <w:t>Turbine</w:t>
            </w:r>
            <w:r w:rsidRPr="005D74C5">
              <w:rPr>
                <w:rFonts w:ascii="Garamond" w:hAnsi="Garamond"/>
                <w:spacing w:val="-5"/>
                <w:w w:val="105"/>
              </w:rPr>
              <w:t xml:space="preserve"> </w:t>
            </w:r>
            <w:r w:rsidRPr="005D74C5">
              <w:rPr>
                <w:rFonts w:ascii="Garamond" w:hAnsi="Garamond"/>
                <w:w w:val="105"/>
              </w:rPr>
              <w:t>2</w:t>
            </w:r>
          </w:p>
        </w:tc>
        <w:tc>
          <w:tcPr>
            <w:tcW w:w="1885" w:type="dxa"/>
          </w:tcPr>
          <w:p w14:paraId="06E41539"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770ED00B"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B2</w:t>
            </w:r>
          </w:p>
        </w:tc>
      </w:tr>
      <w:tr w:rsidR="005D74C5" w:rsidRPr="005D74C5" w14:paraId="02484C6B" w14:textId="77777777" w:rsidTr="005D74C5">
        <w:trPr>
          <w:trHeight w:val="183"/>
          <w:jc w:val="center"/>
        </w:trPr>
        <w:tc>
          <w:tcPr>
            <w:tcW w:w="3120" w:type="dxa"/>
          </w:tcPr>
          <w:p w14:paraId="36C8EDDD"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Block</w:t>
            </w:r>
            <w:r w:rsidRPr="005D74C5">
              <w:rPr>
                <w:rFonts w:ascii="Garamond" w:hAnsi="Garamond"/>
                <w:spacing w:val="2"/>
                <w:w w:val="105"/>
              </w:rPr>
              <w:t xml:space="preserve"> </w:t>
            </w:r>
            <w:r w:rsidRPr="005D74C5">
              <w:rPr>
                <w:rFonts w:ascii="Garamond" w:hAnsi="Garamond"/>
                <w:w w:val="105"/>
              </w:rPr>
              <w:t>Load</w:t>
            </w:r>
            <w:r w:rsidRPr="005D74C5">
              <w:rPr>
                <w:rFonts w:ascii="Garamond" w:hAnsi="Garamond"/>
                <w:spacing w:val="12"/>
                <w:w w:val="105"/>
              </w:rPr>
              <w:t xml:space="preserve"> </w:t>
            </w:r>
            <w:r w:rsidRPr="005D74C5">
              <w:rPr>
                <w:rFonts w:ascii="Garamond" w:hAnsi="Garamond"/>
                <w:w w:val="105"/>
              </w:rPr>
              <w:t>(2-2-1)</w:t>
            </w:r>
          </w:p>
        </w:tc>
        <w:tc>
          <w:tcPr>
            <w:tcW w:w="1885" w:type="dxa"/>
          </w:tcPr>
          <w:p w14:paraId="555A068F"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79BA7C87"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B3</w:t>
            </w:r>
          </w:p>
        </w:tc>
      </w:tr>
      <w:tr w:rsidR="005D74C5" w:rsidRPr="005D74C5" w14:paraId="4E2D56E3" w14:textId="77777777" w:rsidTr="005D74C5">
        <w:trPr>
          <w:trHeight w:val="183"/>
          <w:jc w:val="center"/>
        </w:trPr>
        <w:tc>
          <w:tcPr>
            <w:tcW w:w="3120" w:type="dxa"/>
          </w:tcPr>
          <w:p w14:paraId="2AA864A3"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Water</w:t>
            </w:r>
            <w:r w:rsidRPr="005D74C5">
              <w:rPr>
                <w:rFonts w:ascii="Garamond" w:hAnsi="Garamond"/>
                <w:spacing w:val="6"/>
                <w:w w:val="105"/>
              </w:rPr>
              <w:t xml:space="preserve"> </w:t>
            </w:r>
            <w:r w:rsidRPr="005D74C5">
              <w:rPr>
                <w:rFonts w:ascii="Garamond" w:hAnsi="Garamond"/>
                <w:w w:val="105"/>
              </w:rPr>
              <w:t>Consumption</w:t>
            </w:r>
            <w:r w:rsidRPr="005D74C5">
              <w:rPr>
                <w:rFonts w:ascii="Garamond" w:hAnsi="Garamond"/>
                <w:spacing w:val="3"/>
                <w:w w:val="105"/>
              </w:rPr>
              <w:t xml:space="preserve"> </w:t>
            </w:r>
            <w:r w:rsidRPr="005D74C5">
              <w:rPr>
                <w:rFonts w:ascii="Garamond" w:hAnsi="Garamond"/>
                <w:w w:val="105"/>
              </w:rPr>
              <w:t>GT 1</w:t>
            </w:r>
          </w:p>
        </w:tc>
        <w:tc>
          <w:tcPr>
            <w:tcW w:w="1885" w:type="dxa"/>
          </w:tcPr>
          <w:p w14:paraId="19298ACD"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69BE8CD2"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W1</w:t>
            </w:r>
          </w:p>
        </w:tc>
      </w:tr>
      <w:tr w:rsidR="005D74C5" w:rsidRPr="005D74C5" w14:paraId="232FE760" w14:textId="77777777" w:rsidTr="005D74C5">
        <w:trPr>
          <w:trHeight w:val="183"/>
          <w:jc w:val="center"/>
        </w:trPr>
        <w:tc>
          <w:tcPr>
            <w:tcW w:w="3120" w:type="dxa"/>
          </w:tcPr>
          <w:p w14:paraId="3C6B334F"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Water</w:t>
            </w:r>
            <w:r w:rsidRPr="005D74C5">
              <w:rPr>
                <w:rFonts w:ascii="Garamond" w:hAnsi="Garamond"/>
                <w:spacing w:val="6"/>
                <w:w w:val="105"/>
              </w:rPr>
              <w:t xml:space="preserve"> </w:t>
            </w:r>
            <w:r w:rsidRPr="005D74C5">
              <w:rPr>
                <w:rFonts w:ascii="Garamond" w:hAnsi="Garamond"/>
                <w:w w:val="105"/>
              </w:rPr>
              <w:t>Consumption</w:t>
            </w:r>
            <w:r w:rsidRPr="005D74C5">
              <w:rPr>
                <w:rFonts w:ascii="Garamond" w:hAnsi="Garamond"/>
                <w:spacing w:val="3"/>
                <w:w w:val="105"/>
              </w:rPr>
              <w:t xml:space="preserve"> </w:t>
            </w:r>
            <w:r w:rsidRPr="005D74C5">
              <w:rPr>
                <w:rFonts w:ascii="Garamond" w:hAnsi="Garamond"/>
                <w:w w:val="105"/>
              </w:rPr>
              <w:t>GT 2</w:t>
            </w:r>
          </w:p>
        </w:tc>
        <w:tc>
          <w:tcPr>
            <w:tcW w:w="1885" w:type="dxa"/>
          </w:tcPr>
          <w:p w14:paraId="779C264D"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3C76588D"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W2</w:t>
            </w:r>
          </w:p>
        </w:tc>
      </w:tr>
      <w:tr w:rsidR="005D74C5" w:rsidRPr="005D74C5" w14:paraId="0544D112" w14:textId="77777777" w:rsidTr="005D74C5">
        <w:trPr>
          <w:trHeight w:val="183"/>
          <w:jc w:val="center"/>
        </w:trPr>
        <w:tc>
          <w:tcPr>
            <w:tcW w:w="3120" w:type="dxa"/>
          </w:tcPr>
          <w:p w14:paraId="7FCC12A8"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Water</w:t>
            </w:r>
            <w:r w:rsidRPr="005D74C5">
              <w:rPr>
                <w:rFonts w:ascii="Garamond" w:hAnsi="Garamond"/>
                <w:spacing w:val="10"/>
                <w:w w:val="105"/>
              </w:rPr>
              <w:t xml:space="preserve"> </w:t>
            </w:r>
            <w:r w:rsidRPr="005D74C5">
              <w:rPr>
                <w:rFonts w:ascii="Garamond" w:hAnsi="Garamond"/>
                <w:w w:val="105"/>
              </w:rPr>
              <w:t>Consumption</w:t>
            </w:r>
            <w:r w:rsidRPr="005D74C5">
              <w:rPr>
                <w:rFonts w:ascii="Garamond" w:hAnsi="Garamond"/>
                <w:spacing w:val="10"/>
                <w:w w:val="105"/>
              </w:rPr>
              <w:t xml:space="preserve"> </w:t>
            </w:r>
            <w:r w:rsidRPr="005D74C5">
              <w:rPr>
                <w:rFonts w:ascii="Garamond" w:hAnsi="Garamond"/>
                <w:w w:val="105"/>
              </w:rPr>
              <w:t>(2-2-1)</w:t>
            </w:r>
          </w:p>
        </w:tc>
        <w:tc>
          <w:tcPr>
            <w:tcW w:w="1885" w:type="dxa"/>
          </w:tcPr>
          <w:p w14:paraId="52F4AD7E"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0FB09B5C"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W3</w:t>
            </w:r>
          </w:p>
        </w:tc>
      </w:tr>
      <w:tr w:rsidR="005D74C5" w:rsidRPr="005D74C5" w14:paraId="64A25BEE" w14:textId="77777777" w:rsidTr="005D74C5">
        <w:trPr>
          <w:trHeight w:val="184"/>
          <w:jc w:val="center"/>
        </w:trPr>
        <w:tc>
          <w:tcPr>
            <w:tcW w:w="3120" w:type="dxa"/>
          </w:tcPr>
          <w:p w14:paraId="3C155F4E"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Chemical</w:t>
            </w:r>
            <w:r w:rsidRPr="005D74C5">
              <w:rPr>
                <w:rFonts w:ascii="Garamond" w:hAnsi="Garamond"/>
                <w:spacing w:val="1"/>
                <w:w w:val="105"/>
              </w:rPr>
              <w:t xml:space="preserve"> </w:t>
            </w:r>
            <w:r w:rsidRPr="005D74C5">
              <w:rPr>
                <w:rFonts w:ascii="Garamond" w:hAnsi="Garamond"/>
                <w:w w:val="105"/>
              </w:rPr>
              <w:t>Consumption</w:t>
            </w:r>
            <w:r w:rsidRPr="005D74C5">
              <w:rPr>
                <w:rFonts w:ascii="Garamond" w:hAnsi="Garamond"/>
                <w:spacing w:val="3"/>
                <w:w w:val="105"/>
              </w:rPr>
              <w:t xml:space="preserve"> </w:t>
            </w:r>
            <w:r w:rsidRPr="005D74C5">
              <w:rPr>
                <w:rFonts w:ascii="Garamond" w:hAnsi="Garamond"/>
                <w:w w:val="105"/>
              </w:rPr>
              <w:t>GT</w:t>
            </w:r>
            <w:r w:rsidRPr="005D74C5">
              <w:rPr>
                <w:rFonts w:ascii="Garamond" w:hAnsi="Garamond"/>
                <w:spacing w:val="1"/>
                <w:w w:val="105"/>
              </w:rPr>
              <w:t xml:space="preserve"> </w:t>
            </w:r>
            <w:r w:rsidRPr="005D74C5">
              <w:rPr>
                <w:rFonts w:ascii="Garamond" w:hAnsi="Garamond"/>
                <w:w w:val="105"/>
              </w:rPr>
              <w:t>1</w:t>
            </w:r>
          </w:p>
        </w:tc>
        <w:tc>
          <w:tcPr>
            <w:tcW w:w="1885" w:type="dxa"/>
          </w:tcPr>
          <w:p w14:paraId="1AF5FCEB"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69F48515"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C1</w:t>
            </w:r>
          </w:p>
        </w:tc>
      </w:tr>
      <w:tr w:rsidR="005D74C5" w:rsidRPr="005D74C5" w14:paraId="18590033" w14:textId="77777777" w:rsidTr="000A0999">
        <w:trPr>
          <w:trHeight w:val="199"/>
          <w:jc w:val="center"/>
        </w:trPr>
        <w:tc>
          <w:tcPr>
            <w:tcW w:w="3120" w:type="dxa"/>
          </w:tcPr>
          <w:p w14:paraId="43ADA97B" w14:textId="77777777" w:rsidR="005D74C5" w:rsidRPr="005D74C5" w:rsidRDefault="005D74C5" w:rsidP="005D74C5">
            <w:pPr>
              <w:pStyle w:val="TableParagraph"/>
              <w:spacing w:before="0" w:line="240" w:lineRule="auto"/>
              <w:rPr>
                <w:rFonts w:ascii="Garamond" w:hAnsi="Garamond"/>
              </w:rPr>
            </w:pPr>
            <w:r w:rsidRPr="005D74C5">
              <w:rPr>
                <w:rFonts w:ascii="Garamond" w:hAnsi="Garamond"/>
                <w:w w:val="105"/>
              </w:rPr>
              <w:t>Chemical</w:t>
            </w:r>
            <w:r w:rsidRPr="005D74C5">
              <w:rPr>
                <w:rFonts w:ascii="Garamond" w:hAnsi="Garamond"/>
                <w:spacing w:val="1"/>
                <w:w w:val="105"/>
              </w:rPr>
              <w:t xml:space="preserve"> </w:t>
            </w:r>
            <w:r w:rsidRPr="005D74C5">
              <w:rPr>
                <w:rFonts w:ascii="Garamond" w:hAnsi="Garamond"/>
                <w:w w:val="105"/>
              </w:rPr>
              <w:t>Consumption</w:t>
            </w:r>
            <w:r w:rsidRPr="005D74C5">
              <w:rPr>
                <w:rFonts w:ascii="Garamond" w:hAnsi="Garamond"/>
                <w:spacing w:val="3"/>
                <w:w w:val="105"/>
              </w:rPr>
              <w:t xml:space="preserve"> </w:t>
            </w:r>
            <w:r w:rsidRPr="005D74C5">
              <w:rPr>
                <w:rFonts w:ascii="Garamond" w:hAnsi="Garamond"/>
                <w:w w:val="105"/>
              </w:rPr>
              <w:t>GT</w:t>
            </w:r>
            <w:r w:rsidRPr="005D74C5">
              <w:rPr>
                <w:rFonts w:ascii="Garamond" w:hAnsi="Garamond"/>
                <w:spacing w:val="1"/>
                <w:w w:val="105"/>
              </w:rPr>
              <w:t xml:space="preserve"> </w:t>
            </w:r>
            <w:r w:rsidRPr="005D74C5">
              <w:rPr>
                <w:rFonts w:ascii="Garamond" w:hAnsi="Garamond"/>
                <w:w w:val="105"/>
              </w:rPr>
              <w:t>2</w:t>
            </w:r>
          </w:p>
        </w:tc>
        <w:tc>
          <w:tcPr>
            <w:tcW w:w="1885" w:type="dxa"/>
          </w:tcPr>
          <w:p w14:paraId="784B9C5C"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Pr>
          <w:p w14:paraId="07BA7CF9" w14:textId="77777777" w:rsidR="005D74C5" w:rsidRPr="005D74C5" w:rsidRDefault="005D74C5" w:rsidP="005D74C5">
            <w:pPr>
              <w:pStyle w:val="TableParagraph"/>
              <w:spacing w:before="0" w:line="240" w:lineRule="auto"/>
              <w:jc w:val="center"/>
              <w:rPr>
                <w:rFonts w:ascii="Garamond" w:hAnsi="Garamond"/>
              </w:rPr>
            </w:pPr>
            <w:r w:rsidRPr="005D74C5">
              <w:rPr>
                <w:rFonts w:ascii="Garamond" w:hAnsi="Garamond"/>
                <w:w w:val="105"/>
              </w:rPr>
              <w:t>C2</w:t>
            </w:r>
          </w:p>
        </w:tc>
      </w:tr>
      <w:tr w:rsidR="005D74C5" w:rsidRPr="005D74C5" w14:paraId="43E2CE54" w14:textId="77777777" w:rsidTr="000A0999">
        <w:trPr>
          <w:trHeight w:val="184"/>
          <w:jc w:val="center"/>
        </w:trPr>
        <w:tc>
          <w:tcPr>
            <w:tcW w:w="3120" w:type="dxa"/>
            <w:tcBorders>
              <w:bottom w:val="single" w:sz="4" w:space="0" w:color="auto"/>
            </w:tcBorders>
          </w:tcPr>
          <w:p w14:paraId="296970A8" w14:textId="2A2D5750" w:rsidR="005D74C5" w:rsidRPr="005D74C5" w:rsidRDefault="005D74C5" w:rsidP="005D74C5">
            <w:pPr>
              <w:pStyle w:val="TableParagraph"/>
              <w:tabs>
                <w:tab w:val="left" w:pos="2791"/>
              </w:tabs>
              <w:spacing w:before="0" w:line="240" w:lineRule="auto"/>
              <w:rPr>
                <w:rFonts w:ascii="Garamond" w:hAnsi="Garamond"/>
              </w:rPr>
            </w:pPr>
            <w:r w:rsidRPr="005D74C5">
              <w:rPr>
                <w:rFonts w:ascii="Garamond" w:hAnsi="Garamond"/>
                <w:w w:val="105"/>
              </w:rPr>
              <w:t>Chemical</w:t>
            </w:r>
            <w:r w:rsidRPr="005D74C5">
              <w:rPr>
                <w:rFonts w:ascii="Garamond" w:hAnsi="Garamond"/>
                <w:spacing w:val="5"/>
                <w:w w:val="105"/>
              </w:rPr>
              <w:t xml:space="preserve"> </w:t>
            </w:r>
            <w:r w:rsidRPr="005D74C5">
              <w:rPr>
                <w:rFonts w:ascii="Garamond" w:hAnsi="Garamond"/>
                <w:w w:val="105"/>
              </w:rPr>
              <w:t>Consumption</w:t>
            </w:r>
            <w:r w:rsidRPr="005D74C5">
              <w:rPr>
                <w:rFonts w:ascii="Garamond" w:hAnsi="Garamond"/>
                <w:spacing w:val="8"/>
                <w:w w:val="105"/>
              </w:rPr>
              <w:t xml:space="preserve"> </w:t>
            </w:r>
            <w:r w:rsidRPr="005D74C5">
              <w:rPr>
                <w:rFonts w:ascii="Garamond" w:hAnsi="Garamond"/>
                <w:w w:val="105"/>
              </w:rPr>
              <w:t>(2-2-1)</w:t>
            </w:r>
          </w:p>
        </w:tc>
        <w:tc>
          <w:tcPr>
            <w:tcW w:w="1885" w:type="dxa"/>
            <w:tcBorders>
              <w:bottom w:val="single" w:sz="4" w:space="0" w:color="auto"/>
            </w:tcBorders>
          </w:tcPr>
          <w:p w14:paraId="4D13A57D" w14:textId="63757822" w:rsidR="005D74C5" w:rsidRPr="005D74C5" w:rsidRDefault="005D74C5" w:rsidP="005D74C5">
            <w:pPr>
              <w:pStyle w:val="TableParagraph"/>
              <w:tabs>
                <w:tab w:val="left" w:pos="1933"/>
              </w:tabs>
              <w:spacing w:before="0" w:line="240" w:lineRule="auto"/>
              <w:jc w:val="center"/>
              <w:rPr>
                <w:rFonts w:ascii="Garamond" w:hAnsi="Garamond"/>
              </w:rPr>
            </w:pPr>
            <w:r w:rsidRPr="005D74C5">
              <w:rPr>
                <w:rFonts w:ascii="Garamond" w:hAnsi="Garamond"/>
                <w:w w:val="105"/>
              </w:rPr>
              <w:t>Gross</w:t>
            </w:r>
            <w:r w:rsidRPr="005D74C5">
              <w:rPr>
                <w:rFonts w:ascii="Garamond" w:hAnsi="Garamond"/>
                <w:spacing w:val="2"/>
                <w:w w:val="105"/>
              </w:rPr>
              <w:t xml:space="preserve"> </w:t>
            </w:r>
            <w:r w:rsidRPr="005D74C5">
              <w:rPr>
                <w:rFonts w:ascii="Garamond" w:hAnsi="Garamond"/>
                <w:w w:val="105"/>
              </w:rPr>
              <w:t>Heat</w:t>
            </w:r>
            <w:r w:rsidRPr="005D74C5">
              <w:rPr>
                <w:rFonts w:ascii="Garamond" w:hAnsi="Garamond"/>
                <w:spacing w:val="5"/>
                <w:w w:val="105"/>
              </w:rPr>
              <w:t xml:space="preserve"> </w:t>
            </w:r>
            <w:r w:rsidRPr="005D74C5">
              <w:rPr>
                <w:rFonts w:ascii="Garamond" w:hAnsi="Garamond"/>
                <w:w w:val="105"/>
              </w:rPr>
              <w:t>Rate</w:t>
            </w:r>
          </w:p>
        </w:tc>
        <w:tc>
          <w:tcPr>
            <w:tcW w:w="1658" w:type="dxa"/>
            <w:tcBorders>
              <w:bottom w:val="single" w:sz="4" w:space="0" w:color="auto"/>
            </w:tcBorders>
          </w:tcPr>
          <w:p w14:paraId="05C078B1" w14:textId="2C8EA996" w:rsidR="005D74C5" w:rsidRPr="005D74C5" w:rsidRDefault="005D74C5" w:rsidP="005D74C5">
            <w:pPr>
              <w:pStyle w:val="TableParagraph"/>
              <w:tabs>
                <w:tab w:val="left" w:pos="824"/>
              </w:tabs>
              <w:spacing w:before="0" w:line="240" w:lineRule="auto"/>
              <w:jc w:val="center"/>
              <w:rPr>
                <w:rFonts w:ascii="Garamond" w:hAnsi="Garamond"/>
              </w:rPr>
            </w:pPr>
            <w:r w:rsidRPr="005D74C5">
              <w:rPr>
                <w:rFonts w:ascii="Garamond" w:hAnsi="Garamond"/>
                <w:w w:val="105"/>
              </w:rPr>
              <w:t>C3</w:t>
            </w:r>
          </w:p>
        </w:tc>
      </w:tr>
    </w:tbl>
    <w:p w14:paraId="59F5393E" w14:textId="77777777" w:rsidR="005D74C5" w:rsidRPr="005D74C5" w:rsidRDefault="005D74C5" w:rsidP="005D74C5"/>
    <w:p w14:paraId="5BD5EA4B" w14:textId="375F8618" w:rsidR="002B15FD" w:rsidRDefault="008F78CB" w:rsidP="008F78CB">
      <w:pPr>
        <w:ind w:firstLine="357"/>
        <w:rPr>
          <w:lang w:val="en-US"/>
        </w:rPr>
      </w:pPr>
      <w:r w:rsidRPr="008F78CB">
        <w:rPr>
          <w:lang w:val="en-US"/>
        </w:rPr>
        <w:t>This research will divide nine models from the variables above, as shown in Table</w:t>
      </w:r>
      <w:r w:rsidR="009D45E7">
        <w:rPr>
          <w:lang w:val="en-US"/>
        </w:rPr>
        <w:t xml:space="preserve"> 1</w:t>
      </w:r>
      <w:r w:rsidRPr="008F78CB">
        <w:rPr>
          <w:lang w:val="en-US"/>
        </w:rPr>
        <w:t xml:space="preserve"> that will be analyzed using linear regression. The result is that by knowing the equation, it will be known under what conditions the generator operating configuration will have the most efficient energy and optimal use of water and chemistry. Furthermore, the data is processed</w:t>
      </w:r>
      <w:r>
        <w:rPr>
          <w:lang w:val="en-US"/>
        </w:rPr>
        <w:t xml:space="preserve"> </w:t>
      </w:r>
      <w:r w:rsidRPr="008F78CB">
        <w:rPr>
          <w:lang w:val="en-US"/>
        </w:rPr>
        <w:t>using linear regression modeling. Results from the models were shown to obtain the best model using RMSE, MAD, MSE, and MAPE criteria. The linear regression method was chosen because the analysis is easy, fast, and can represent the data. This method can also be used as an early classification of existing data to be used as material for rapid evaluation. After doing linear regression modeling on the variables, by looking at the value of R</w:t>
      </w:r>
      <w:r w:rsidRPr="008F78CB">
        <w:rPr>
          <w:vertAlign w:val="superscript"/>
          <w:lang w:val="en-US"/>
        </w:rPr>
        <w:t>2</w:t>
      </w:r>
      <w:r w:rsidRPr="008F78CB">
        <w:rPr>
          <w:lang w:val="en-US"/>
        </w:rPr>
        <w:t>, the linear equation will be interpreted according to the operational activities of the plant, and the linear equation can be used as a baseline for calculating the difference in energy use, water use, and chemical use. If the value of R</w:t>
      </w:r>
      <w:r w:rsidRPr="008F78CB">
        <w:rPr>
          <w:vertAlign w:val="superscript"/>
          <w:lang w:val="en-US"/>
        </w:rPr>
        <w:t>2</w:t>
      </w:r>
      <w:r w:rsidRPr="008F78CB">
        <w:rPr>
          <w:lang w:val="en-US"/>
        </w:rPr>
        <w:t xml:space="preserve"> does not meet the requirements, then the linear regression will be interpreted as relevant only to the operational activities of the plant. Table</w:t>
      </w:r>
      <w:r>
        <w:rPr>
          <w:lang w:val="en-US"/>
        </w:rPr>
        <w:t xml:space="preserve"> 2. </w:t>
      </w:r>
      <w:r w:rsidRPr="008F78CB">
        <w:rPr>
          <w:lang w:val="en-US"/>
        </w:rPr>
        <w:t>shows the range of data for each variable (min, max, mean, and standard deviation).</w:t>
      </w:r>
    </w:p>
    <w:p w14:paraId="2BFD02BA" w14:textId="77777777" w:rsidR="008F78CB" w:rsidRDefault="008F78CB" w:rsidP="008F78CB">
      <w:pPr>
        <w:pStyle w:val="Paragraph"/>
        <w:ind w:firstLine="0"/>
      </w:pPr>
    </w:p>
    <w:p w14:paraId="52372617" w14:textId="19F5F9DE" w:rsidR="008F78CB" w:rsidRDefault="008F78CB" w:rsidP="008F78CB">
      <w:pPr>
        <w:pStyle w:val="Caption"/>
      </w:pPr>
      <w:r>
        <w:t xml:space="preserve">Table </w:t>
      </w:r>
      <w:r>
        <w:fldChar w:fldCharType="begin"/>
      </w:r>
      <w:r>
        <w:instrText xml:space="preserve"> SEQ Table \* ARABIC </w:instrText>
      </w:r>
      <w:r>
        <w:fldChar w:fldCharType="separate"/>
      </w:r>
      <w:r w:rsidR="00C16BE1">
        <w:rPr>
          <w:noProof/>
        </w:rPr>
        <w:t>2</w:t>
      </w:r>
      <w:r>
        <w:fldChar w:fldCharType="end"/>
      </w:r>
      <w:r>
        <w:t xml:space="preserve">. </w:t>
      </w:r>
      <w:r w:rsidRPr="00C33888">
        <w:t>Variable range</w:t>
      </w:r>
    </w:p>
    <w:tbl>
      <w:tblPr>
        <w:tblW w:w="0" w:type="auto"/>
        <w:jc w:val="center"/>
        <w:tblCellMar>
          <w:left w:w="0" w:type="dxa"/>
          <w:right w:w="0" w:type="dxa"/>
        </w:tblCellMar>
        <w:tblLook w:val="01E0" w:firstRow="1" w:lastRow="1" w:firstColumn="1" w:lastColumn="1" w:noHBand="0" w:noVBand="0"/>
      </w:tblPr>
      <w:tblGrid>
        <w:gridCol w:w="1140"/>
        <w:gridCol w:w="2786"/>
        <w:gridCol w:w="897"/>
        <w:gridCol w:w="700"/>
        <w:gridCol w:w="700"/>
        <w:gridCol w:w="700"/>
        <w:gridCol w:w="1023"/>
      </w:tblGrid>
      <w:tr w:rsidR="008F78CB" w:rsidRPr="008F78CB" w14:paraId="01D4EFAB" w14:textId="77777777" w:rsidTr="008F78CB">
        <w:trPr>
          <w:trHeight w:val="185"/>
          <w:jc w:val="center"/>
        </w:trPr>
        <w:tc>
          <w:tcPr>
            <w:tcW w:w="0" w:type="auto"/>
            <w:gridSpan w:val="7"/>
            <w:tcBorders>
              <w:top w:val="single" w:sz="4" w:space="0" w:color="000000"/>
              <w:bottom w:val="single" w:sz="4" w:space="0" w:color="000000"/>
            </w:tcBorders>
          </w:tcPr>
          <w:p w14:paraId="7068DC36"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Measured</w:t>
            </w:r>
            <w:r w:rsidRPr="008F78CB">
              <w:rPr>
                <w:rFonts w:ascii="Garamond" w:hAnsi="Garamond"/>
                <w:spacing w:val="1"/>
                <w:w w:val="105"/>
              </w:rPr>
              <w:t xml:space="preserve"> </w:t>
            </w:r>
            <w:r w:rsidRPr="008F78CB">
              <w:rPr>
                <w:rFonts w:ascii="Garamond" w:hAnsi="Garamond"/>
                <w:w w:val="105"/>
              </w:rPr>
              <w:t>Variable</w:t>
            </w:r>
            <w:r w:rsidRPr="008F78CB">
              <w:rPr>
                <w:rFonts w:ascii="Garamond" w:hAnsi="Garamond"/>
                <w:spacing w:val="-4"/>
                <w:w w:val="105"/>
              </w:rPr>
              <w:t xml:space="preserve"> </w:t>
            </w:r>
            <w:r w:rsidRPr="008F78CB">
              <w:rPr>
                <w:rFonts w:ascii="Garamond" w:hAnsi="Garamond"/>
                <w:w w:val="105"/>
              </w:rPr>
              <w:t>June</w:t>
            </w:r>
            <w:r w:rsidRPr="008F78CB">
              <w:rPr>
                <w:rFonts w:ascii="Garamond" w:hAnsi="Garamond"/>
                <w:spacing w:val="-5"/>
                <w:w w:val="105"/>
              </w:rPr>
              <w:t xml:space="preserve"> </w:t>
            </w:r>
            <w:r w:rsidRPr="008F78CB">
              <w:rPr>
                <w:rFonts w:ascii="Garamond" w:hAnsi="Garamond"/>
                <w:w w:val="105"/>
              </w:rPr>
              <w:t>2022</w:t>
            </w:r>
            <w:r w:rsidRPr="008F78CB">
              <w:rPr>
                <w:rFonts w:ascii="Garamond" w:hAnsi="Garamond"/>
                <w:spacing w:val="-3"/>
                <w:w w:val="105"/>
              </w:rPr>
              <w:t xml:space="preserve"> </w:t>
            </w:r>
            <w:r w:rsidRPr="008F78CB">
              <w:rPr>
                <w:rFonts w:ascii="Garamond" w:hAnsi="Garamond"/>
                <w:w w:val="105"/>
              </w:rPr>
              <w:t>–</w:t>
            </w:r>
            <w:r w:rsidRPr="008F78CB">
              <w:rPr>
                <w:rFonts w:ascii="Garamond" w:hAnsi="Garamond"/>
                <w:spacing w:val="1"/>
                <w:w w:val="105"/>
              </w:rPr>
              <w:t xml:space="preserve"> </w:t>
            </w:r>
            <w:r w:rsidRPr="008F78CB">
              <w:rPr>
                <w:rFonts w:ascii="Garamond" w:hAnsi="Garamond"/>
                <w:w w:val="105"/>
              </w:rPr>
              <w:t>June</w:t>
            </w:r>
            <w:r w:rsidRPr="008F78CB">
              <w:rPr>
                <w:rFonts w:ascii="Garamond" w:hAnsi="Garamond"/>
                <w:spacing w:val="-4"/>
                <w:w w:val="105"/>
              </w:rPr>
              <w:t xml:space="preserve"> </w:t>
            </w:r>
            <w:r w:rsidRPr="008F78CB">
              <w:rPr>
                <w:rFonts w:ascii="Garamond" w:hAnsi="Garamond"/>
                <w:w w:val="105"/>
              </w:rPr>
              <w:t>2023</w:t>
            </w:r>
          </w:p>
        </w:tc>
      </w:tr>
      <w:tr w:rsidR="008F78CB" w:rsidRPr="008F78CB" w14:paraId="215913C3" w14:textId="77777777" w:rsidTr="008F78CB">
        <w:trPr>
          <w:trHeight w:val="203"/>
          <w:jc w:val="center"/>
        </w:trPr>
        <w:tc>
          <w:tcPr>
            <w:tcW w:w="0" w:type="auto"/>
            <w:tcBorders>
              <w:top w:val="single" w:sz="4" w:space="0" w:color="000000"/>
            </w:tcBorders>
            <w:vAlign w:val="center"/>
          </w:tcPr>
          <w:p w14:paraId="60FB23E6" w14:textId="77777777" w:rsidR="008F78CB" w:rsidRPr="008F78CB" w:rsidRDefault="008F78CB" w:rsidP="008F78CB">
            <w:pPr>
              <w:pStyle w:val="TableParagraph"/>
              <w:spacing w:before="0" w:line="240" w:lineRule="auto"/>
              <w:jc w:val="center"/>
              <w:rPr>
                <w:rFonts w:ascii="Garamond" w:hAnsi="Garamond"/>
                <w:b/>
              </w:rPr>
            </w:pPr>
            <w:r w:rsidRPr="008F78CB">
              <w:rPr>
                <w:rFonts w:ascii="Garamond" w:hAnsi="Garamond"/>
                <w:b/>
                <w:w w:val="105"/>
              </w:rPr>
              <w:t>Group</w:t>
            </w:r>
          </w:p>
        </w:tc>
        <w:tc>
          <w:tcPr>
            <w:tcW w:w="0" w:type="auto"/>
            <w:tcBorders>
              <w:top w:val="single" w:sz="4" w:space="0" w:color="000000"/>
            </w:tcBorders>
            <w:vAlign w:val="center"/>
          </w:tcPr>
          <w:p w14:paraId="1D9D11EA" w14:textId="77777777" w:rsidR="008F78CB" w:rsidRPr="008F78CB" w:rsidRDefault="008F78CB" w:rsidP="008F78CB">
            <w:pPr>
              <w:pStyle w:val="TableParagraph"/>
              <w:spacing w:before="0" w:line="240" w:lineRule="auto"/>
              <w:jc w:val="center"/>
              <w:rPr>
                <w:rFonts w:ascii="Garamond" w:hAnsi="Garamond"/>
                <w:b/>
              </w:rPr>
            </w:pPr>
            <w:r w:rsidRPr="008F78CB">
              <w:rPr>
                <w:rFonts w:ascii="Garamond" w:hAnsi="Garamond"/>
                <w:b/>
                <w:w w:val="105"/>
              </w:rPr>
              <w:t>Variables</w:t>
            </w:r>
          </w:p>
        </w:tc>
        <w:tc>
          <w:tcPr>
            <w:tcW w:w="0" w:type="auto"/>
            <w:tcBorders>
              <w:top w:val="single" w:sz="4" w:space="0" w:color="000000"/>
            </w:tcBorders>
            <w:vAlign w:val="center"/>
          </w:tcPr>
          <w:p w14:paraId="2DC502F1" w14:textId="77777777" w:rsidR="008F78CB" w:rsidRPr="008F78CB" w:rsidRDefault="008F78CB" w:rsidP="008F78CB">
            <w:pPr>
              <w:pStyle w:val="TableParagraph"/>
              <w:spacing w:before="0" w:line="240" w:lineRule="auto"/>
              <w:jc w:val="center"/>
              <w:rPr>
                <w:rFonts w:ascii="Garamond" w:hAnsi="Garamond"/>
                <w:b/>
              </w:rPr>
            </w:pPr>
            <w:r w:rsidRPr="008F78CB">
              <w:rPr>
                <w:rFonts w:ascii="Garamond" w:hAnsi="Garamond"/>
                <w:b/>
                <w:w w:val="105"/>
              </w:rPr>
              <w:t>Unit</w:t>
            </w:r>
          </w:p>
        </w:tc>
        <w:tc>
          <w:tcPr>
            <w:tcW w:w="0" w:type="auto"/>
            <w:gridSpan w:val="4"/>
            <w:tcBorders>
              <w:top w:val="single" w:sz="4" w:space="0" w:color="000000"/>
            </w:tcBorders>
            <w:vAlign w:val="center"/>
          </w:tcPr>
          <w:p w14:paraId="7A0EB595" w14:textId="24CDA419" w:rsidR="008F78CB" w:rsidRPr="008F78CB" w:rsidRDefault="008F78CB" w:rsidP="008F78CB">
            <w:pPr>
              <w:pStyle w:val="TableParagraph"/>
              <w:tabs>
                <w:tab w:val="left" w:pos="5059"/>
              </w:tabs>
              <w:spacing w:before="0" w:line="240" w:lineRule="auto"/>
              <w:jc w:val="center"/>
              <w:rPr>
                <w:rFonts w:ascii="Garamond" w:hAnsi="Garamond"/>
                <w:b/>
              </w:rPr>
            </w:pPr>
            <w:r w:rsidRPr="008F78CB">
              <w:rPr>
                <w:rFonts w:ascii="Garamond" w:hAnsi="Garamond"/>
                <w:b/>
                <w:w w:val="105"/>
                <w:u w:val="single"/>
              </w:rPr>
              <w:t>For</w:t>
            </w:r>
            <w:r w:rsidRPr="008F78CB">
              <w:rPr>
                <w:rFonts w:ascii="Garamond" w:hAnsi="Garamond"/>
                <w:b/>
                <w:spacing w:val="-3"/>
                <w:w w:val="105"/>
                <w:u w:val="single"/>
              </w:rPr>
              <w:t xml:space="preserve"> </w:t>
            </w:r>
            <w:r w:rsidRPr="008F78CB">
              <w:rPr>
                <w:rFonts w:ascii="Garamond" w:hAnsi="Garamond"/>
                <w:b/>
                <w:w w:val="105"/>
                <w:u w:val="single"/>
              </w:rPr>
              <w:t>The</w:t>
            </w:r>
            <w:r w:rsidRPr="008F78CB">
              <w:rPr>
                <w:rFonts w:ascii="Garamond" w:hAnsi="Garamond"/>
                <w:b/>
                <w:spacing w:val="-2"/>
                <w:w w:val="105"/>
                <w:u w:val="single"/>
              </w:rPr>
              <w:t xml:space="preserve"> </w:t>
            </w:r>
            <w:r w:rsidRPr="008F78CB">
              <w:rPr>
                <w:rFonts w:ascii="Garamond" w:hAnsi="Garamond"/>
                <w:b/>
                <w:w w:val="105"/>
                <w:u w:val="single"/>
              </w:rPr>
              <w:t>total</w:t>
            </w:r>
            <w:r w:rsidRPr="008F78CB">
              <w:rPr>
                <w:rFonts w:ascii="Garamond" w:hAnsi="Garamond"/>
                <w:b/>
                <w:spacing w:val="1"/>
                <w:w w:val="105"/>
                <w:u w:val="single"/>
              </w:rPr>
              <w:t xml:space="preserve"> </w:t>
            </w:r>
            <w:r w:rsidRPr="008F78CB">
              <w:rPr>
                <w:rFonts w:ascii="Garamond" w:hAnsi="Garamond"/>
                <w:b/>
                <w:w w:val="105"/>
                <w:u w:val="single"/>
              </w:rPr>
              <w:t>12,232</w:t>
            </w:r>
            <w:r w:rsidRPr="008F78CB">
              <w:rPr>
                <w:rFonts w:ascii="Garamond" w:hAnsi="Garamond"/>
                <w:b/>
                <w:spacing w:val="4"/>
                <w:w w:val="105"/>
                <w:u w:val="single"/>
              </w:rPr>
              <w:t xml:space="preserve"> </w:t>
            </w:r>
            <w:r w:rsidRPr="008F78CB">
              <w:rPr>
                <w:rFonts w:ascii="Garamond" w:hAnsi="Garamond"/>
                <w:b/>
                <w:w w:val="105"/>
                <w:u w:val="single"/>
              </w:rPr>
              <w:t>Input</w:t>
            </w:r>
          </w:p>
        </w:tc>
      </w:tr>
      <w:tr w:rsidR="008F78CB" w:rsidRPr="008F78CB" w14:paraId="5C3156AD" w14:textId="77777777" w:rsidTr="008F78CB">
        <w:trPr>
          <w:trHeight w:val="198"/>
          <w:jc w:val="center"/>
        </w:trPr>
        <w:tc>
          <w:tcPr>
            <w:tcW w:w="0" w:type="auto"/>
            <w:tcBorders>
              <w:bottom w:val="single" w:sz="4" w:space="0" w:color="000000"/>
            </w:tcBorders>
          </w:tcPr>
          <w:p w14:paraId="7157D26A" w14:textId="77777777" w:rsidR="008F78CB" w:rsidRPr="008F78CB" w:rsidRDefault="008F78CB" w:rsidP="008F78CB">
            <w:pPr>
              <w:pStyle w:val="TableParagraph"/>
              <w:spacing w:before="0" w:line="240" w:lineRule="auto"/>
              <w:rPr>
                <w:rFonts w:ascii="Garamond" w:hAnsi="Garamond"/>
              </w:rPr>
            </w:pPr>
          </w:p>
        </w:tc>
        <w:tc>
          <w:tcPr>
            <w:tcW w:w="0" w:type="auto"/>
            <w:tcBorders>
              <w:bottom w:val="single" w:sz="4" w:space="0" w:color="000000"/>
            </w:tcBorders>
          </w:tcPr>
          <w:p w14:paraId="51301DA6" w14:textId="77777777" w:rsidR="008F78CB" w:rsidRPr="008F78CB" w:rsidRDefault="008F78CB" w:rsidP="008F78CB">
            <w:pPr>
              <w:pStyle w:val="TableParagraph"/>
              <w:spacing w:before="0" w:line="240" w:lineRule="auto"/>
              <w:rPr>
                <w:rFonts w:ascii="Garamond" w:hAnsi="Garamond"/>
              </w:rPr>
            </w:pPr>
          </w:p>
        </w:tc>
        <w:tc>
          <w:tcPr>
            <w:tcW w:w="0" w:type="auto"/>
            <w:tcBorders>
              <w:bottom w:val="single" w:sz="4" w:space="0" w:color="000000"/>
            </w:tcBorders>
            <w:vAlign w:val="center"/>
          </w:tcPr>
          <w:p w14:paraId="3DEE4DEF" w14:textId="77777777" w:rsidR="008F78CB" w:rsidRPr="008F78CB" w:rsidRDefault="008F78CB" w:rsidP="008F78CB">
            <w:pPr>
              <w:pStyle w:val="TableParagraph"/>
              <w:spacing w:before="0" w:line="240" w:lineRule="auto"/>
              <w:jc w:val="center"/>
              <w:rPr>
                <w:rFonts w:ascii="Garamond" w:hAnsi="Garamond"/>
              </w:rPr>
            </w:pPr>
          </w:p>
        </w:tc>
        <w:tc>
          <w:tcPr>
            <w:tcW w:w="0" w:type="auto"/>
            <w:tcBorders>
              <w:bottom w:val="single" w:sz="4" w:space="0" w:color="000000"/>
            </w:tcBorders>
            <w:vAlign w:val="center"/>
          </w:tcPr>
          <w:p w14:paraId="7A30A17D" w14:textId="77777777" w:rsidR="008F78CB" w:rsidRPr="008F78CB" w:rsidRDefault="008F78CB" w:rsidP="008F78CB">
            <w:pPr>
              <w:pStyle w:val="TableParagraph"/>
              <w:spacing w:before="0" w:line="240" w:lineRule="auto"/>
              <w:jc w:val="center"/>
              <w:rPr>
                <w:rFonts w:ascii="Garamond" w:hAnsi="Garamond"/>
                <w:i/>
              </w:rPr>
            </w:pPr>
            <w:r w:rsidRPr="008F78CB">
              <w:rPr>
                <w:rFonts w:ascii="Garamond" w:hAnsi="Garamond"/>
                <w:i/>
              </w:rPr>
              <w:t>Min</w:t>
            </w:r>
          </w:p>
        </w:tc>
        <w:tc>
          <w:tcPr>
            <w:tcW w:w="0" w:type="auto"/>
            <w:tcBorders>
              <w:bottom w:val="single" w:sz="4" w:space="0" w:color="000000"/>
            </w:tcBorders>
            <w:vAlign w:val="center"/>
          </w:tcPr>
          <w:p w14:paraId="36B0262E" w14:textId="77777777" w:rsidR="008F78CB" w:rsidRPr="008F78CB" w:rsidRDefault="008F78CB" w:rsidP="008F78CB">
            <w:pPr>
              <w:pStyle w:val="TableParagraph"/>
              <w:spacing w:before="0" w:line="240" w:lineRule="auto"/>
              <w:jc w:val="center"/>
              <w:rPr>
                <w:rFonts w:ascii="Garamond" w:hAnsi="Garamond"/>
                <w:i/>
              </w:rPr>
            </w:pPr>
            <w:r w:rsidRPr="008F78CB">
              <w:rPr>
                <w:rFonts w:ascii="Garamond" w:hAnsi="Garamond"/>
                <w:i/>
              </w:rPr>
              <w:t>Max</w:t>
            </w:r>
          </w:p>
        </w:tc>
        <w:tc>
          <w:tcPr>
            <w:tcW w:w="0" w:type="auto"/>
            <w:tcBorders>
              <w:bottom w:val="single" w:sz="4" w:space="0" w:color="000000"/>
            </w:tcBorders>
            <w:vAlign w:val="center"/>
          </w:tcPr>
          <w:p w14:paraId="1EB59099" w14:textId="77777777" w:rsidR="008F78CB" w:rsidRPr="008F78CB" w:rsidRDefault="008F78CB" w:rsidP="008F78CB">
            <w:pPr>
              <w:pStyle w:val="TableParagraph"/>
              <w:spacing w:before="0" w:line="240" w:lineRule="auto"/>
              <w:jc w:val="center"/>
              <w:rPr>
                <w:rFonts w:ascii="Garamond" w:hAnsi="Garamond"/>
                <w:i/>
              </w:rPr>
            </w:pPr>
            <w:r w:rsidRPr="008F78CB">
              <w:rPr>
                <w:rFonts w:ascii="Garamond" w:hAnsi="Garamond"/>
                <w:i/>
              </w:rPr>
              <w:t>Mean</w:t>
            </w:r>
          </w:p>
        </w:tc>
        <w:tc>
          <w:tcPr>
            <w:tcW w:w="0" w:type="auto"/>
            <w:tcBorders>
              <w:bottom w:val="single" w:sz="4" w:space="0" w:color="000000"/>
            </w:tcBorders>
            <w:vAlign w:val="center"/>
          </w:tcPr>
          <w:p w14:paraId="367907E9" w14:textId="77777777" w:rsidR="008F78CB" w:rsidRPr="008F78CB" w:rsidRDefault="008F78CB" w:rsidP="008F78CB">
            <w:pPr>
              <w:pStyle w:val="TableParagraph"/>
              <w:spacing w:before="0" w:line="240" w:lineRule="auto"/>
              <w:jc w:val="center"/>
              <w:rPr>
                <w:rFonts w:ascii="Garamond" w:hAnsi="Garamond"/>
                <w:i/>
              </w:rPr>
            </w:pPr>
            <w:r w:rsidRPr="008F78CB">
              <w:rPr>
                <w:rFonts w:ascii="Garamond" w:hAnsi="Garamond"/>
                <w:i/>
              </w:rPr>
              <w:t>Std</w:t>
            </w:r>
            <w:r w:rsidRPr="008F78CB">
              <w:rPr>
                <w:rFonts w:ascii="Garamond" w:hAnsi="Garamond"/>
                <w:i/>
                <w:spacing w:val="-4"/>
              </w:rPr>
              <w:t xml:space="preserve"> </w:t>
            </w:r>
            <w:r w:rsidRPr="008F78CB">
              <w:rPr>
                <w:rFonts w:ascii="Garamond" w:hAnsi="Garamond"/>
                <w:i/>
              </w:rPr>
              <w:t>Deviation</w:t>
            </w:r>
          </w:p>
        </w:tc>
      </w:tr>
      <w:tr w:rsidR="008F78CB" w:rsidRPr="008F78CB" w14:paraId="1576D0E9" w14:textId="77777777" w:rsidTr="008F78CB">
        <w:trPr>
          <w:trHeight w:val="185"/>
          <w:jc w:val="center"/>
        </w:trPr>
        <w:tc>
          <w:tcPr>
            <w:tcW w:w="0" w:type="auto"/>
            <w:tcBorders>
              <w:top w:val="single" w:sz="4" w:space="0" w:color="000000"/>
            </w:tcBorders>
          </w:tcPr>
          <w:p w14:paraId="6BD70D4D"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Independent</w:t>
            </w:r>
          </w:p>
        </w:tc>
        <w:tc>
          <w:tcPr>
            <w:tcW w:w="0" w:type="auto"/>
            <w:tcBorders>
              <w:top w:val="single" w:sz="4" w:space="0" w:color="000000"/>
            </w:tcBorders>
          </w:tcPr>
          <w:p w14:paraId="342636BD"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Load Gas</w:t>
            </w:r>
            <w:r w:rsidRPr="008F78CB">
              <w:rPr>
                <w:rFonts w:ascii="Garamond" w:hAnsi="Garamond"/>
                <w:spacing w:val="-4"/>
                <w:w w:val="105"/>
              </w:rPr>
              <w:t xml:space="preserve"> </w:t>
            </w:r>
            <w:r w:rsidRPr="008F78CB">
              <w:rPr>
                <w:rFonts w:ascii="Garamond" w:hAnsi="Garamond"/>
                <w:w w:val="105"/>
              </w:rPr>
              <w:t>Turbine</w:t>
            </w:r>
            <w:r w:rsidRPr="008F78CB">
              <w:rPr>
                <w:rFonts w:ascii="Garamond" w:hAnsi="Garamond"/>
                <w:spacing w:val="-5"/>
                <w:w w:val="105"/>
              </w:rPr>
              <w:t xml:space="preserve"> </w:t>
            </w:r>
            <w:r w:rsidRPr="008F78CB">
              <w:rPr>
                <w:rFonts w:ascii="Garamond" w:hAnsi="Garamond"/>
                <w:w w:val="105"/>
              </w:rPr>
              <w:t>1</w:t>
            </w:r>
          </w:p>
        </w:tc>
        <w:tc>
          <w:tcPr>
            <w:tcW w:w="0" w:type="auto"/>
            <w:tcBorders>
              <w:top w:val="single" w:sz="4" w:space="0" w:color="000000"/>
            </w:tcBorders>
          </w:tcPr>
          <w:p w14:paraId="390EBC9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MW</w:t>
            </w:r>
          </w:p>
        </w:tc>
        <w:tc>
          <w:tcPr>
            <w:tcW w:w="0" w:type="auto"/>
            <w:tcBorders>
              <w:top w:val="single" w:sz="4" w:space="0" w:color="000000"/>
            </w:tcBorders>
          </w:tcPr>
          <w:p w14:paraId="0564BA3B"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177.81</w:t>
            </w:r>
          </w:p>
        </w:tc>
        <w:tc>
          <w:tcPr>
            <w:tcW w:w="0" w:type="auto"/>
            <w:tcBorders>
              <w:top w:val="single" w:sz="4" w:space="0" w:color="000000"/>
            </w:tcBorders>
          </w:tcPr>
          <w:p w14:paraId="04491BB7"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342.46</w:t>
            </w:r>
          </w:p>
        </w:tc>
        <w:tc>
          <w:tcPr>
            <w:tcW w:w="0" w:type="auto"/>
            <w:tcBorders>
              <w:top w:val="single" w:sz="4" w:space="0" w:color="000000"/>
            </w:tcBorders>
          </w:tcPr>
          <w:p w14:paraId="03B8EA64"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231.20</w:t>
            </w:r>
          </w:p>
        </w:tc>
        <w:tc>
          <w:tcPr>
            <w:tcW w:w="0" w:type="auto"/>
            <w:tcBorders>
              <w:top w:val="single" w:sz="4" w:space="0" w:color="000000"/>
            </w:tcBorders>
          </w:tcPr>
          <w:p w14:paraId="6804A69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34.70</w:t>
            </w:r>
          </w:p>
        </w:tc>
      </w:tr>
      <w:tr w:rsidR="008F78CB" w:rsidRPr="008F78CB" w14:paraId="1B8BA6F4" w14:textId="77777777" w:rsidTr="008F78CB">
        <w:trPr>
          <w:trHeight w:val="183"/>
          <w:jc w:val="center"/>
        </w:trPr>
        <w:tc>
          <w:tcPr>
            <w:tcW w:w="0" w:type="auto"/>
          </w:tcPr>
          <w:p w14:paraId="0A393205" w14:textId="77777777" w:rsidR="008F78CB" w:rsidRPr="008F78CB" w:rsidRDefault="008F78CB" w:rsidP="008F78CB">
            <w:pPr>
              <w:pStyle w:val="TableParagraph"/>
              <w:spacing w:before="0" w:line="240" w:lineRule="auto"/>
              <w:rPr>
                <w:rFonts w:ascii="Garamond" w:hAnsi="Garamond"/>
              </w:rPr>
            </w:pPr>
          </w:p>
        </w:tc>
        <w:tc>
          <w:tcPr>
            <w:tcW w:w="0" w:type="auto"/>
          </w:tcPr>
          <w:p w14:paraId="4F40A635"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Load Gas</w:t>
            </w:r>
            <w:r w:rsidRPr="008F78CB">
              <w:rPr>
                <w:rFonts w:ascii="Garamond" w:hAnsi="Garamond"/>
                <w:spacing w:val="-4"/>
                <w:w w:val="105"/>
              </w:rPr>
              <w:t xml:space="preserve"> </w:t>
            </w:r>
            <w:r w:rsidRPr="008F78CB">
              <w:rPr>
                <w:rFonts w:ascii="Garamond" w:hAnsi="Garamond"/>
                <w:w w:val="105"/>
              </w:rPr>
              <w:t>Turbine</w:t>
            </w:r>
            <w:r w:rsidRPr="008F78CB">
              <w:rPr>
                <w:rFonts w:ascii="Garamond" w:hAnsi="Garamond"/>
                <w:spacing w:val="-3"/>
                <w:w w:val="105"/>
              </w:rPr>
              <w:t xml:space="preserve"> </w:t>
            </w:r>
            <w:r w:rsidRPr="008F78CB">
              <w:rPr>
                <w:rFonts w:ascii="Garamond" w:hAnsi="Garamond"/>
                <w:w w:val="105"/>
              </w:rPr>
              <w:t>2</w:t>
            </w:r>
          </w:p>
        </w:tc>
        <w:tc>
          <w:tcPr>
            <w:tcW w:w="0" w:type="auto"/>
          </w:tcPr>
          <w:p w14:paraId="7E352886"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MW</w:t>
            </w:r>
          </w:p>
        </w:tc>
        <w:tc>
          <w:tcPr>
            <w:tcW w:w="0" w:type="auto"/>
          </w:tcPr>
          <w:p w14:paraId="5860A4C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184.17</w:t>
            </w:r>
          </w:p>
        </w:tc>
        <w:tc>
          <w:tcPr>
            <w:tcW w:w="0" w:type="auto"/>
          </w:tcPr>
          <w:p w14:paraId="0E9D2E33"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338.66</w:t>
            </w:r>
          </w:p>
        </w:tc>
        <w:tc>
          <w:tcPr>
            <w:tcW w:w="0" w:type="auto"/>
          </w:tcPr>
          <w:p w14:paraId="3F0202D7"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237.85</w:t>
            </w:r>
          </w:p>
        </w:tc>
        <w:tc>
          <w:tcPr>
            <w:tcW w:w="0" w:type="auto"/>
          </w:tcPr>
          <w:p w14:paraId="4B33C14E"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40.77</w:t>
            </w:r>
          </w:p>
        </w:tc>
      </w:tr>
      <w:tr w:rsidR="008F78CB" w:rsidRPr="008F78CB" w14:paraId="4CC19839" w14:textId="77777777" w:rsidTr="008F78CB">
        <w:trPr>
          <w:trHeight w:val="187"/>
          <w:jc w:val="center"/>
        </w:trPr>
        <w:tc>
          <w:tcPr>
            <w:tcW w:w="0" w:type="auto"/>
          </w:tcPr>
          <w:p w14:paraId="57909B68" w14:textId="77777777" w:rsidR="008F78CB" w:rsidRPr="008F78CB" w:rsidRDefault="008F78CB" w:rsidP="008F78CB">
            <w:pPr>
              <w:pStyle w:val="TableParagraph"/>
              <w:spacing w:before="0" w:line="240" w:lineRule="auto"/>
              <w:rPr>
                <w:rFonts w:ascii="Garamond" w:hAnsi="Garamond"/>
              </w:rPr>
            </w:pPr>
          </w:p>
        </w:tc>
        <w:tc>
          <w:tcPr>
            <w:tcW w:w="0" w:type="auto"/>
          </w:tcPr>
          <w:p w14:paraId="61A6CA88"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Block</w:t>
            </w:r>
            <w:r w:rsidRPr="008F78CB">
              <w:rPr>
                <w:rFonts w:ascii="Garamond" w:hAnsi="Garamond"/>
                <w:spacing w:val="-2"/>
                <w:w w:val="105"/>
              </w:rPr>
              <w:t xml:space="preserve"> </w:t>
            </w:r>
            <w:r w:rsidRPr="008F78CB">
              <w:rPr>
                <w:rFonts w:ascii="Garamond" w:hAnsi="Garamond"/>
                <w:w w:val="105"/>
              </w:rPr>
              <w:t>Load (2-2-1)</w:t>
            </w:r>
          </w:p>
        </w:tc>
        <w:tc>
          <w:tcPr>
            <w:tcW w:w="0" w:type="auto"/>
          </w:tcPr>
          <w:p w14:paraId="56B4B6DF"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MW</w:t>
            </w:r>
          </w:p>
        </w:tc>
        <w:tc>
          <w:tcPr>
            <w:tcW w:w="0" w:type="auto"/>
          </w:tcPr>
          <w:p w14:paraId="6DD85F54"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259.52</w:t>
            </w:r>
          </w:p>
        </w:tc>
        <w:tc>
          <w:tcPr>
            <w:tcW w:w="0" w:type="auto"/>
          </w:tcPr>
          <w:p w14:paraId="20CDFCF3"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692.01</w:t>
            </w:r>
          </w:p>
        </w:tc>
        <w:tc>
          <w:tcPr>
            <w:tcW w:w="0" w:type="auto"/>
          </w:tcPr>
          <w:p w14:paraId="196DAB41"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467.23</w:t>
            </w:r>
          </w:p>
        </w:tc>
        <w:tc>
          <w:tcPr>
            <w:tcW w:w="0" w:type="auto"/>
          </w:tcPr>
          <w:p w14:paraId="1F4FA033"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80.81</w:t>
            </w:r>
          </w:p>
        </w:tc>
      </w:tr>
      <w:tr w:rsidR="008F78CB" w:rsidRPr="008F78CB" w14:paraId="37A76253" w14:textId="77777777" w:rsidTr="008F78CB">
        <w:trPr>
          <w:trHeight w:val="184"/>
          <w:jc w:val="center"/>
        </w:trPr>
        <w:tc>
          <w:tcPr>
            <w:tcW w:w="0" w:type="auto"/>
          </w:tcPr>
          <w:p w14:paraId="39F9986D" w14:textId="77777777" w:rsidR="008F78CB" w:rsidRPr="008F78CB" w:rsidRDefault="008F78CB" w:rsidP="008F78CB">
            <w:pPr>
              <w:pStyle w:val="TableParagraph"/>
              <w:spacing w:before="0" w:line="240" w:lineRule="auto"/>
              <w:rPr>
                <w:rFonts w:ascii="Garamond" w:hAnsi="Garamond"/>
              </w:rPr>
            </w:pPr>
          </w:p>
        </w:tc>
        <w:tc>
          <w:tcPr>
            <w:tcW w:w="0" w:type="auto"/>
          </w:tcPr>
          <w:p w14:paraId="37595FA5"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Water</w:t>
            </w:r>
            <w:r w:rsidRPr="008F78CB">
              <w:rPr>
                <w:rFonts w:ascii="Garamond" w:hAnsi="Garamond"/>
                <w:spacing w:val="-4"/>
                <w:w w:val="105"/>
              </w:rPr>
              <w:t xml:space="preserve"> </w:t>
            </w:r>
            <w:r w:rsidRPr="008F78CB">
              <w:rPr>
                <w:rFonts w:ascii="Garamond" w:hAnsi="Garamond"/>
                <w:w w:val="105"/>
              </w:rPr>
              <w:t>Consumption</w:t>
            </w:r>
            <w:r w:rsidRPr="008F78CB">
              <w:rPr>
                <w:rFonts w:ascii="Garamond" w:hAnsi="Garamond"/>
                <w:spacing w:val="1"/>
                <w:w w:val="105"/>
              </w:rPr>
              <w:t xml:space="preserve"> </w:t>
            </w:r>
            <w:r w:rsidRPr="008F78CB">
              <w:rPr>
                <w:rFonts w:ascii="Garamond" w:hAnsi="Garamond"/>
                <w:w w:val="105"/>
              </w:rPr>
              <w:t>GT</w:t>
            </w:r>
            <w:r w:rsidRPr="008F78CB">
              <w:rPr>
                <w:rFonts w:ascii="Garamond" w:hAnsi="Garamond"/>
                <w:spacing w:val="-1"/>
                <w:w w:val="105"/>
              </w:rPr>
              <w:t xml:space="preserve"> </w:t>
            </w:r>
            <w:r w:rsidRPr="008F78CB">
              <w:rPr>
                <w:rFonts w:ascii="Garamond" w:hAnsi="Garamond"/>
                <w:w w:val="105"/>
              </w:rPr>
              <w:t>1</w:t>
            </w:r>
          </w:p>
        </w:tc>
        <w:tc>
          <w:tcPr>
            <w:tcW w:w="0" w:type="auto"/>
          </w:tcPr>
          <w:p w14:paraId="7AB712CE"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position w:val="-4"/>
              </w:rPr>
              <w:t>M</w:t>
            </w:r>
            <w:r w:rsidRPr="008F78CB">
              <w:rPr>
                <w:rFonts w:ascii="Garamond" w:hAnsi="Garamond"/>
                <w:w w:val="105"/>
              </w:rPr>
              <w:t>3</w:t>
            </w:r>
          </w:p>
        </w:tc>
        <w:tc>
          <w:tcPr>
            <w:tcW w:w="0" w:type="auto"/>
          </w:tcPr>
          <w:p w14:paraId="5C596F2E"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100</w:t>
            </w:r>
          </w:p>
        </w:tc>
        <w:tc>
          <w:tcPr>
            <w:tcW w:w="0" w:type="auto"/>
          </w:tcPr>
          <w:p w14:paraId="6E0B2BC6"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1118.3</w:t>
            </w:r>
          </w:p>
        </w:tc>
        <w:tc>
          <w:tcPr>
            <w:tcW w:w="0" w:type="auto"/>
          </w:tcPr>
          <w:p w14:paraId="3D9B32A2"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424.6</w:t>
            </w:r>
          </w:p>
        </w:tc>
        <w:tc>
          <w:tcPr>
            <w:tcW w:w="0" w:type="auto"/>
          </w:tcPr>
          <w:p w14:paraId="05F23351"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224.39</w:t>
            </w:r>
          </w:p>
        </w:tc>
      </w:tr>
      <w:tr w:rsidR="008F78CB" w:rsidRPr="008F78CB" w14:paraId="613FB0C6" w14:textId="77777777" w:rsidTr="008F78CB">
        <w:trPr>
          <w:trHeight w:val="183"/>
          <w:jc w:val="center"/>
        </w:trPr>
        <w:tc>
          <w:tcPr>
            <w:tcW w:w="0" w:type="auto"/>
          </w:tcPr>
          <w:p w14:paraId="2B73D0F6" w14:textId="77777777" w:rsidR="008F78CB" w:rsidRPr="008F78CB" w:rsidRDefault="008F78CB" w:rsidP="008F78CB">
            <w:pPr>
              <w:pStyle w:val="TableParagraph"/>
              <w:spacing w:before="0" w:line="240" w:lineRule="auto"/>
              <w:rPr>
                <w:rFonts w:ascii="Garamond" w:hAnsi="Garamond"/>
              </w:rPr>
            </w:pPr>
          </w:p>
        </w:tc>
        <w:tc>
          <w:tcPr>
            <w:tcW w:w="0" w:type="auto"/>
          </w:tcPr>
          <w:p w14:paraId="152439CC"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Water</w:t>
            </w:r>
            <w:r w:rsidRPr="008F78CB">
              <w:rPr>
                <w:rFonts w:ascii="Garamond" w:hAnsi="Garamond"/>
                <w:spacing w:val="-4"/>
                <w:w w:val="105"/>
              </w:rPr>
              <w:t xml:space="preserve"> </w:t>
            </w:r>
            <w:r w:rsidRPr="008F78CB">
              <w:rPr>
                <w:rFonts w:ascii="Garamond" w:hAnsi="Garamond"/>
                <w:w w:val="105"/>
              </w:rPr>
              <w:t>Consumption</w:t>
            </w:r>
            <w:r w:rsidRPr="008F78CB">
              <w:rPr>
                <w:rFonts w:ascii="Garamond" w:hAnsi="Garamond"/>
                <w:spacing w:val="1"/>
                <w:w w:val="105"/>
              </w:rPr>
              <w:t xml:space="preserve"> </w:t>
            </w:r>
            <w:r w:rsidRPr="008F78CB">
              <w:rPr>
                <w:rFonts w:ascii="Garamond" w:hAnsi="Garamond"/>
                <w:w w:val="105"/>
              </w:rPr>
              <w:t>GT</w:t>
            </w:r>
            <w:r w:rsidRPr="008F78CB">
              <w:rPr>
                <w:rFonts w:ascii="Garamond" w:hAnsi="Garamond"/>
                <w:spacing w:val="-1"/>
                <w:w w:val="105"/>
              </w:rPr>
              <w:t xml:space="preserve"> </w:t>
            </w:r>
            <w:r w:rsidRPr="008F78CB">
              <w:rPr>
                <w:rFonts w:ascii="Garamond" w:hAnsi="Garamond"/>
                <w:w w:val="105"/>
              </w:rPr>
              <w:t>2</w:t>
            </w:r>
          </w:p>
        </w:tc>
        <w:tc>
          <w:tcPr>
            <w:tcW w:w="0" w:type="auto"/>
          </w:tcPr>
          <w:p w14:paraId="29CA0514"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position w:val="-4"/>
              </w:rPr>
              <w:t>M</w:t>
            </w:r>
            <w:r w:rsidRPr="008F78CB">
              <w:rPr>
                <w:rFonts w:ascii="Garamond" w:hAnsi="Garamond"/>
                <w:w w:val="105"/>
              </w:rPr>
              <w:t>3</w:t>
            </w:r>
          </w:p>
        </w:tc>
        <w:tc>
          <w:tcPr>
            <w:tcW w:w="0" w:type="auto"/>
          </w:tcPr>
          <w:p w14:paraId="46318C0F"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119.8</w:t>
            </w:r>
          </w:p>
        </w:tc>
        <w:tc>
          <w:tcPr>
            <w:tcW w:w="0" w:type="auto"/>
          </w:tcPr>
          <w:p w14:paraId="75D6F356"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1045.53</w:t>
            </w:r>
          </w:p>
        </w:tc>
        <w:tc>
          <w:tcPr>
            <w:tcW w:w="0" w:type="auto"/>
          </w:tcPr>
          <w:p w14:paraId="52422CEB"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498.88</w:t>
            </w:r>
          </w:p>
        </w:tc>
        <w:tc>
          <w:tcPr>
            <w:tcW w:w="0" w:type="auto"/>
          </w:tcPr>
          <w:p w14:paraId="4FC204D1"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218.68</w:t>
            </w:r>
          </w:p>
        </w:tc>
      </w:tr>
      <w:tr w:rsidR="008F78CB" w:rsidRPr="008F78CB" w14:paraId="2E003A2B" w14:textId="77777777" w:rsidTr="008F78CB">
        <w:trPr>
          <w:trHeight w:val="183"/>
          <w:jc w:val="center"/>
        </w:trPr>
        <w:tc>
          <w:tcPr>
            <w:tcW w:w="0" w:type="auto"/>
          </w:tcPr>
          <w:p w14:paraId="636D7684" w14:textId="77777777" w:rsidR="008F78CB" w:rsidRPr="008F78CB" w:rsidRDefault="008F78CB" w:rsidP="008F78CB">
            <w:pPr>
              <w:pStyle w:val="TableParagraph"/>
              <w:spacing w:before="0" w:line="240" w:lineRule="auto"/>
              <w:rPr>
                <w:rFonts w:ascii="Garamond" w:hAnsi="Garamond"/>
              </w:rPr>
            </w:pPr>
          </w:p>
        </w:tc>
        <w:tc>
          <w:tcPr>
            <w:tcW w:w="0" w:type="auto"/>
          </w:tcPr>
          <w:p w14:paraId="796896F1"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Water</w:t>
            </w:r>
            <w:r w:rsidRPr="008F78CB">
              <w:rPr>
                <w:rFonts w:ascii="Garamond" w:hAnsi="Garamond"/>
                <w:spacing w:val="-2"/>
                <w:w w:val="105"/>
              </w:rPr>
              <w:t xml:space="preserve"> </w:t>
            </w:r>
            <w:r w:rsidRPr="008F78CB">
              <w:rPr>
                <w:rFonts w:ascii="Garamond" w:hAnsi="Garamond"/>
                <w:w w:val="105"/>
              </w:rPr>
              <w:t>Consumption</w:t>
            </w:r>
            <w:r w:rsidRPr="008F78CB">
              <w:rPr>
                <w:rFonts w:ascii="Garamond" w:hAnsi="Garamond"/>
                <w:spacing w:val="4"/>
                <w:w w:val="105"/>
              </w:rPr>
              <w:t xml:space="preserve"> </w:t>
            </w:r>
            <w:r w:rsidRPr="008F78CB">
              <w:rPr>
                <w:rFonts w:ascii="Garamond" w:hAnsi="Garamond"/>
                <w:w w:val="105"/>
              </w:rPr>
              <w:t>(2-2-1)</w:t>
            </w:r>
          </w:p>
        </w:tc>
        <w:tc>
          <w:tcPr>
            <w:tcW w:w="0" w:type="auto"/>
          </w:tcPr>
          <w:p w14:paraId="3C739875"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position w:val="-4"/>
              </w:rPr>
              <w:t>M</w:t>
            </w:r>
            <w:r w:rsidRPr="008F78CB">
              <w:rPr>
                <w:rFonts w:ascii="Garamond" w:hAnsi="Garamond"/>
                <w:w w:val="105"/>
              </w:rPr>
              <w:t>3</w:t>
            </w:r>
          </w:p>
        </w:tc>
        <w:tc>
          <w:tcPr>
            <w:tcW w:w="0" w:type="auto"/>
          </w:tcPr>
          <w:p w14:paraId="39AC928D"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125.2</w:t>
            </w:r>
          </w:p>
        </w:tc>
        <w:tc>
          <w:tcPr>
            <w:tcW w:w="0" w:type="auto"/>
          </w:tcPr>
          <w:p w14:paraId="2C7F0118"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1337.9</w:t>
            </w:r>
          </w:p>
        </w:tc>
        <w:tc>
          <w:tcPr>
            <w:tcW w:w="0" w:type="auto"/>
          </w:tcPr>
          <w:p w14:paraId="1F59AF57"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524.81</w:t>
            </w:r>
          </w:p>
        </w:tc>
        <w:tc>
          <w:tcPr>
            <w:tcW w:w="0" w:type="auto"/>
          </w:tcPr>
          <w:p w14:paraId="4EA86A3B"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246.94</w:t>
            </w:r>
          </w:p>
        </w:tc>
      </w:tr>
      <w:tr w:rsidR="008F78CB" w:rsidRPr="008F78CB" w14:paraId="1626A8DA" w14:textId="77777777" w:rsidTr="008F78CB">
        <w:trPr>
          <w:trHeight w:val="183"/>
          <w:jc w:val="center"/>
        </w:trPr>
        <w:tc>
          <w:tcPr>
            <w:tcW w:w="0" w:type="auto"/>
          </w:tcPr>
          <w:p w14:paraId="59C44A34" w14:textId="77777777" w:rsidR="008F78CB" w:rsidRPr="008F78CB" w:rsidRDefault="008F78CB" w:rsidP="008F78CB">
            <w:pPr>
              <w:pStyle w:val="TableParagraph"/>
              <w:spacing w:before="0" w:line="240" w:lineRule="auto"/>
              <w:rPr>
                <w:rFonts w:ascii="Garamond" w:hAnsi="Garamond"/>
              </w:rPr>
            </w:pPr>
          </w:p>
        </w:tc>
        <w:tc>
          <w:tcPr>
            <w:tcW w:w="0" w:type="auto"/>
          </w:tcPr>
          <w:p w14:paraId="5A5F8AC6"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Chemical</w:t>
            </w:r>
            <w:r w:rsidRPr="008F78CB">
              <w:rPr>
                <w:rFonts w:ascii="Garamond" w:hAnsi="Garamond"/>
                <w:spacing w:val="-3"/>
                <w:w w:val="105"/>
              </w:rPr>
              <w:t xml:space="preserve"> </w:t>
            </w:r>
            <w:r w:rsidRPr="008F78CB">
              <w:rPr>
                <w:rFonts w:ascii="Garamond" w:hAnsi="Garamond"/>
                <w:w w:val="105"/>
              </w:rPr>
              <w:t>Consumption GT</w:t>
            </w:r>
            <w:r w:rsidRPr="008F78CB">
              <w:rPr>
                <w:rFonts w:ascii="Garamond" w:hAnsi="Garamond"/>
                <w:spacing w:val="-2"/>
                <w:w w:val="105"/>
              </w:rPr>
              <w:t xml:space="preserve"> </w:t>
            </w:r>
            <w:r w:rsidRPr="008F78CB">
              <w:rPr>
                <w:rFonts w:ascii="Garamond" w:hAnsi="Garamond"/>
                <w:w w:val="105"/>
              </w:rPr>
              <w:t>1</w:t>
            </w:r>
          </w:p>
        </w:tc>
        <w:tc>
          <w:tcPr>
            <w:tcW w:w="0" w:type="auto"/>
          </w:tcPr>
          <w:p w14:paraId="1E5BBEA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kg</w:t>
            </w:r>
          </w:p>
        </w:tc>
        <w:tc>
          <w:tcPr>
            <w:tcW w:w="0" w:type="auto"/>
          </w:tcPr>
          <w:p w14:paraId="40ACBACB"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2.74</w:t>
            </w:r>
          </w:p>
        </w:tc>
        <w:tc>
          <w:tcPr>
            <w:tcW w:w="0" w:type="auto"/>
          </w:tcPr>
          <w:p w14:paraId="3D86E034"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20.76</w:t>
            </w:r>
          </w:p>
        </w:tc>
        <w:tc>
          <w:tcPr>
            <w:tcW w:w="0" w:type="auto"/>
          </w:tcPr>
          <w:p w14:paraId="7A53F84A"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11.81</w:t>
            </w:r>
          </w:p>
        </w:tc>
        <w:tc>
          <w:tcPr>
            <w:tcW w:w="0" w:type="auto"/>
          </w:tcPr>
          <w:p w14:paraId="02692114"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4.09</w:t>
            </w:r>
          </w:p>
        </w:tc>
      </w:tr>
      <w:tr w:rsidR="008F78CB" w:rsidRPr="008F78CB" w14:paraId="7AD64C4D" w14:textId="77777777" w:rsidTr="008F78CB">
        <w:trPr>
          <w:trHeight w:val="183"/>
          <w:jc w:val="center"/>
        </w:trPr>
        <w:tc>
          <w:tcPr>
            <w:tcW w:w="0" w:type="auto"/>
          </w:tcPr>
          <w:p w14:paraId="64286998" w14:textId="77777777" w:rsidR="008F78CB" w:rsidRPr="008F78CB" w:rsidRDefault="008F78CB" w:rsidP="008F78CB">
            <w:pPr>
              <w:pStyle w:val="TableParagraph"/>
              <w:spacing w:before="0" w:line="240" w:lineRule="auto"/>
              <w:rPr>
                <w:rFonts w:ascii="Garamond" w:hAnsi="Garamond"/>
              </w:rPr>
            </w:pPr>
          </w:p>
        </w:tc>
        <w:tc>
          <w:tcPr>
            <w:tcW w:w="0" w:type="auto"/>
          </w:tcPr>
          <w:p w14:paraId="7D67D81D"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Chemical</w:t>
            </w:r>
            <w:r w:rsidRPr="008F78CB">
              <w:rPr>
                <w:rFonts w:ascii="Garamond" w:hAnsi="Garamond"/>
                <w:spacing w:val="-3"/>
                <w:w w:val="105"/>
              </w:rPr>
              <w:t xml:space="preserve"> </w:t>
            </w:r>
            <w:r w:rsidRPr="008F78CB">
              <w:rPr>
                <w:rFonts w:ascii="Garamond" w:hAnsi="Garamond"/>
                <w:w w:val="105"/>
              </w:rPr>
              <w:t>Consumption GT</w:t>
            </w:r>
            <w:r w:rsidRPr="008F78CB">
              <w:rPr>
                <w:rFonts w:ascii="Garamond" w:hAnsi="Garamond"/>
                <w:spacing w:val="-2"/>
                <w:w w:val="105"/>
              </w:rPr>
              <w:t xml:space="preserve"> </w:t>
            </w:r>
            <w:r w:rsidRPr="008F78CB">
              <w:rPr>
                <w:rFonts w:ascii="Garamond" w:hAnsi="Garamond"/>
                <w:w w:val="105"/>
              </w:rPr>
              <w:t>2</w:t>
            </w:r>
          </w:p>
        </w:tc>
        <w:tc>
          <w:tcPr>
            <w:tcW w:w="0" w:type="auto"/>
          </w:tcPr>
          <w:p w14:paraId="13DABFF5"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kg</w:t>
            </w:r>
          </w:p>
        </w:tc>
        <w:tc>
          <w:tcPr>
            <w:tcW w:w="0" w:type="auto"/>
          </w:tcPr>
          <w:p w14:paraId="4A02D16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3</w:t>
            </w:r>
          </w:p>
        </w:tc>
        <w:tc>
          <w:tcPr>
            <w:tcW w:w="0" w:type="auto"/>
          </w:tcPr>
          <w:p w14:paraId="692732A1"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14.98</w:t>
            </w:r>
          </w:p>
        </w:tc>
        <w:tc>
          <w:tcPr>
            <w:tcW w:w="0" w:type="auto"/>
          </w:tcPr>
          <w:p w14:paraId="1FCE33C4"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7.79</w:t>
            </w:r>
          </w:p>
        </w:tc>
        <w:tc>
          <w:tcPr>
            <w:tcW w:w="0" w:type="auto"/>
          </w:tcPr>
          <w:p w14:paraId="44A4A18C"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2.65</w:t>
            </w:r>
          </w:p>
        </w:tc>
      </w:tr>
      <w:tr w:rsidR="008F78CB" w:rsidRPr="008F78CB" w14:paraId="32DB75B2" w14:textId="77777777" w:rsidTr="008F78CB">
        <w:trPr>
          <w:trHeight w:val="180"/>
          <w:jc w:val="center"/>
        </w:trPr>
        <w:tc>
          <w:tcPr>
            <w:tcW w:w="0" w:type="auto"/>
          </w:tcPr>
          <w:p w14:paraId="0A3A1B04" w14:textId="77777777" w:rsidR="008F78CB" w:rsidRPr="008F78CB" w:rsidRDefault="008F78CB" w:rsidP="008F78CB">
            <w:pPr>
              <w:pStyle w:val="TableParagraph"/>
              <w:spacing w:before="0" w:line="240" w:lineRule="auto"/>
              <w:rPr>
                <w:rFonts w:ascii="Garamond" w:hAnsi="Garamond"/>
              </w:rPr>
            </w:pPr>
          </w:p>
        </w:tc>
        <w:tc>
          <w:tcPr>
            <w:tcW w:w="0" w:type="auto"/>
          </w:tcPr>
          <w:p w14:paraId="722B1170"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Chemical Consumption</w:t>
            </w:r>
            <w:r w:rsidRPr="008F78CB">
              <w:rPr>
                <w:rFonts w:ascii="Garamond" w:hAnsi="Garamond"/>
                <w:spacing w:val="2"/>
                <w:w w:val="105"/>
              </w:rPr>
              <w:t xml:space="preserve"> </w:t>
            </w:r>
            <w:r w:rsidRPr="008F78CB">
              <w:rPr>
                <w:rFonts w:ascii="Garamond" w:hAnsi="Garamond"/>
                <w:w w:val="105"/>
              </w:rPr>
              <w:t>(2-2-1)</w:t>
            </w:r>
          </w:p>
        </w:tc>
        <w:tc>
          <w:tcPr>
            <w:tcW w:w="0" w:type="auto"/>
          </w:tcPr>
          <w:p w14:paraId="7948DD3C"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kg</w:t>
            </w:r>
          </w:p>
        </w:tc>
        <w:tc>
          <w:tcPr>
            <w:tcW w:w="0" w:type="auto"/>
          </w:tcPr>
          <w:p w14:paraId="7B5C4832"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3.72</w:t>
            </w:r>
          </w:p>
        </w:tc>
        <w:tc>
          <w:tcPr>
            <w:tcW w:w="0" w:type="auto"/>
          </w:tcPr>
          <w:p w14:paraId="1E4A9AAE"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30</w:t>
            </w:r>
          </w:p>
        </w:tc>
        <w:tc>
          <w:tcPr>
            <w:tcW w:w="0" w:type="auto"/>
          </w:tcPr>
          <w:p w14:paraId="2F1CCA12"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10.73</w:t>
            </w:r>
          </w:p>
        </w:tc>
        <w:tc>
          <w:tcPr>
            <w:tcW w:w="0" w:type="auto"/>
          </w:tcPr>
          <w:p w14:paraId="7E80EB9A"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6.06</w:t>
            </w:r>
          </w:p>
        </w:tc>
      </w:tr>
      <w:tr w:rsidR="008F78CB" w:rsidRPr="008F78CB" w14:paraId="3CD2715F" w14:textId="77777777" w:rsidTr="008F78CB">
        <w:trPr>
          <w:trHeight w:val="186"/>
          <w:jc w:val="center"/>
        </w:trPr>
        <w:tc>
          <w:tcPr>
            <w:tcW w:w="0" w:type="auto"/>
            <w:tcBorders>
              <w:bottom w:val="single" w:sz="4" w:space="0" w:color="auto"/>
            </w:tcBorders>
          </w:tcPr>
          <w:p w14:paraId="283F0628"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Dependent</w:t>
            </w:r>
          </w:p>
        </w:tc>
        <w:tc>
          <w:tcPr>
            <w:tcW w:w="0" w:type="auto"/>
            <w:tcBorders>
              <w:bottom w:val="single" w:sz="4" w:space="0" w:color="auto"/>
            </w:tcBorders>
          </w:tcPr>
          <w:p w14:paraId="14DBF3DE" w14:textId="77777777" w:rsidR="008F78CB" w:rsidRPr="008F78CB" w:rsidRDefault="008F78CB" w:rsidP="008F78CB">
            <w:pPr>
              <w:pStyle w:val="TableParagraph"/>
              <w:spacing w:before="0" w:line="240" w:lineRule="auto"/>
              <w:rPr>
                <w:rFonts w:ascii="Garamond" w:hAnsi="Garamond"/>
              </w:rPr>
            </w:pPr>
            <w:r w:rsidRPr="008F78CB">
              <w:rPr>
                <w:rFonts w:ascii="Garamond" w:hAnsi="Garamond"/>
                <w:w w:val="105"/>
              </w:rPr>
              <w:t>Gross</w:t>
            </w:r>
            <w:r w:rsidRPr="008F78CB">
              <w:rPr>
                <w:rFonts w:ascii="Garamond" w:hAnsi="Garamond"/>
                <w:spacing w:val="-6"/>
                <w:w w:val="105"/>
              </w:rPr>
              <w:t xml:space="preserve"> </w:t>
            </w:r>
            <w:r w:rsidRPr="008F78CB">
              <w:rPr>
                <w:rFonts w:ascii="Garamond" w:hAnsi="Garamond"/>
                <w:w w:val="105"/>
              </w:rPr>
              <w:t>Heat</w:t>
            </w:r>
            <w:r w:rsidRPr="008F78CB">
              <w:rPr>
                <w:rFonts w:ascii="Garamond" w:hAnsi="Garamond"/>
                <w:spacing w:val="-2"/>
                <w:w w:val="105"/>
              </w:rPr>
              <w:t xml:space="preserve"> </w:t>
            </w:r>
            <w:r w:rsidRPr="008F78CB">
              <w:rPr>
                <w:rFonts w:ascii="Garamond" w:hAnsi="Garamond"/>
                <w:w w:val="105"/>
              </w:rPr>
              <w:t>Rate</w:t>
            </w:r>
          </w:p>
        </w:tc>
        <w:tc>
          <w:tcPr>
            <w:tcW w:w="0" w:type="auto"/>
            <w:tcBorders>
              <w:bottom w:val="single" w:sz="4" w:space="0" w:color="auto"/>
            </w:tcBorders>
          </w:tcPr>
          <w:p w14:paraId="55273C2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kcal/kWh</w:t>
            </w:r>
          </w:p>
        </w:tc>
        <w:tc>
          <w:tcPr>
            <w:tcW w:w="0" w:type="auto"/>
            <w:tcBorders>
              <w:bottom w:val="single" w:sz="4" w:space="0" w:color="auto"/>
            </w:tcBorders>
          </w:tcPr>
          <w:p w14:paraId="5D3A8578"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1327.59</w:t>
            </w:r>
          </w:p>
        </w:tc>
        <w:tc>
          <w:tcPr>
            <w:tcW w:w="0" w:type="auto"/>
            <w:tcBorders>
              <w:bottom w:val="single" w:sz="4" w:space="0" w:color="auto"/>
            </w:tcBorders>
          </w:tcPr>
          <w:p w14:paraId="291F3160"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2426.29</w:t>
            </w:r>
          </w:p>
        </w:tc>
        <w:tc>
          <w:tcPr>
            <w:tcW w:w="0" w:type="auto"/>
            <w:tcBorders>
              <w:bottom w:val="single" w:sz="4" w:space="0" w:color="auto"/>
            </w:tcBorders>
          </w:tcPr>
          <w:p w14:paraId="2CB5EF1E" w14:textId="77777777" w:rsidR="008F78CB" w:rsidRPr="008F78CB" w:rsidRDefault="008F78CB" w:rsidP="008F78CB">
            <w:pPr>
              <w:pStyle w:val="TableParagraph"/>
              <w:spacing w:before="0" w:line="240" w:lineRule="auto"/>
              <w:jc w:val="right"/>
              <w:rPr>
                <w:rFonts w:ascii="Garamond" w:hAnsi="Garamond"/>
              </w:rPr>
            </w:pPr>
            <w:r w:rsidRPr="008F78CB">
              <w:rPr>
                <w:rFonts w:ascii="Garamond" w:hAnsi="Garamond"/>
                <w:w w:val="105"/>
              </w:rPr>
              <w:t>1703.38</w:t>
            </w:r>
          </w:p>
        </w:tc>
        <w:tc>
          <w:tcPr>
            <w:tcW w:w="0" w:type="auto"/>
            <w:tcBorders>
              <w:bottom w:val="single" w:sz="4" w:space="0" w:color="auto"/>
            </w:tcBorders>
          </w:tcPr>
          <w:p w14:paraId="5AA31110" w14:textId="77777777" w:rsidR="008F78CB" w:rsidRPr="008F78CB" w:rsidRDefault="008F78CB" w:rsidP="008F78CB">
            <w:pPr>
              <w:pStyle w:val="TableParagraph"/>
              <w:spacing w:before="0" w:line="240" w:lineRule="auto"/>
              <w:jc w:val="center"/>
              <w:rPr>
                <w:rFonts w:ascii="Garamond" w:hAnsi="Garamond"/>
              </w:rPr>
            </w:pPr>
            <w:r w:rsidRPr="008F78CB">
              <w:rPr>
                <w:rFonts w:ascii="Garamond" w:hAnsi="Garamond"/>
                <w:w w:val="105"/>
              </w:rPr>
              <w:t>81.27</w:t>
            </w:r>
          </w:p>
        </w:tc>
      </w:tr>
    </w:tbl>
    <w:p w14:paraId="75B709F1" w14:textId="77777777" w:rsidR="008F78CB" w:rsidRPr="008F78CB" w:rsidRDefault="008F78CB" w:rsidP="008F78CB"/>
    <w:p w14:paraId="1A0C6E9F" w14:textId="63D2747E" w:rsidR="00B922B0" w:rsidRPr="003635AD" w:rsidRDefault="00EF7468" w:rsidP="005D79FD">
      <w:pPr>
        <w:pStyle w:val="Subtitle"/>
      </w:pPr>
      <w:r w:rsidRPr="00EF7468">
        <w:rPr>
          <w:lang w:val="en-US"/>
        </w:rPr>
        <w:t>RESULT AND DISCUSSION</w:t>
      </w:r>
    </w:p>
    <w:p w14:paraId="04CCE2ED" w14:textId="7169805B" w:rsidR="00FE7A76" w:rsidRDefault="00F55004" w:rsidP="00F55004">
      <w:pPr>
        <w:pStyle w:val="Paragraph"/>
        <w:ind w:firstLine="357"/>
        <w:rPr>
          <w:lang w:val="id-ID"/>
        </w:rPr>
      </w:pPr>
      <w:r w:rsidRPr="00F55004">
        <w:rPr>
          <w:lang w:val="id-ID"/>
        </w:rPr>
        <w:t>In this research, linear models were built, tested, and compared using all independent variables. The data was processed using a standard program for data analysis in Microsoft Excel. The dependent variable was the gross heat rate. Then the independent variables load gas turbine 1, load gas turbine 2, block load (2-2-1), water consumption GT1, water consumption GT2, water consumption (2-2-1),</w:t>
      </w:r>
      <w:r>
        <w:rPr>
          <w:lang w:val="id-ID"/>
        </w:rPr>
        <w:t xml:space="preserve"> </w:t>
      </w:r>
      <w:r w:rsidRPr="00F55004">
        <w:rPr>
          <w:lang w:val="id-ID"/>
        </w:rPr>
        <w:t xml:space="preserve">chemical consumption GT1, chemical consumption GT2, and chemical consumption (2-2-1) represented energy, water consumption, and chemical consumption, which was a controlled variable. The variables were analyzed from June 2022 to June 2023. The scatter plots of the models are shown in </w:t>
      </w:r>
      <w:r w:rsidR="003628A8">
        <w:rPr>
          <w:lang w:val="id-ID"/>
        </w:rPr>
        <w:t>Figure</w:t>
      </w:r>
      <w:r w:rsidRPr="00F55004">
        <w:rPr>
          <w:lang w:val="id-ID"/>
        </w:rPr>
        <w:t xml:space="preserve"> </w:t>
      </w:r>
      <w:r w:rsidR="002505F4">
        <w:rPr>
          <w:lang w:val="id-ID"/>
        </w:rPr>
        <w:t>3</w:t>
      </w:r>
      <w:r w:rsidRPr="00F55004">
        <w:rPr>
          <w:lang w:val="id-ID"/>
        </w:rPr>
        <w:t xml:space="preserve"> and described in Table </w:t>
      </w:r>
      <w:r w:rsidR="002505F4">
        <w:rPr>
          <w:lang w:val="id-ID"/>
        </w:rPr>
        <w:t>3.</w:t>
      </w:r>
    </w:p>
    <w:p w14:paraId="37E1110C" w14:textId="77777777" w:rsidR="00C16BE1" w:rsidRDefault="00C16BE1" w:rsidP="00C16BE1">
      <w:pPr>
        <w:pStyle w:val="Paragraph"/>
        <w:ind w:firstLine="0"/>
        <w:rPr>
          <w:lang w:val="id-ID"/>
        </w:rPr>
      </w:pPr>
    </w:p>
    <w:p w14:paraId="54A73930" w14:textId="1B5E3394" w:rsidR="00C16BE1" w:rsidRDefault="00C16BE1" w:rsidP="00C16BE1">
      <w:pPr>
        <w:pStyle w:val="Paragraph"/>
        <w:ind w:firstLine="0"/>
        <w:rPr>
          <w:lang w:val="id-ID"/>
        </w:rPr>
      </w:pPr>
    </w:p>
    <w:p w14:paraId="444AB45D" w14:textId="210B9A35" w:rsidR="00C16BE1" w:rsidRDefault="00C16BE1" w:rsidP="00C16BE1">
      <w:pPr>
        <w:pStyle w:val="Paragraph"/>
        <w:ind w:firstLine="0"/>
        <w:jc w:val="center"/>
        <w:rPr>
          <w:lang w:val="id-ID"/>
        </w:rPr>
      </w:pPr>
      <w:r w:rsidRPr="00C16BE1">
        <w:rPr>
          <w:noProof/>
        </w:rPr>
        <w:lastRenderedPageBreak/>
        <w:drawing>
          <wp:inline distT="0" distB="0" distL="0" distR="0" wp14:anchorId="52AED0C6" wp14:editId="0E139A1A">
            <wp:extent cx="5737860" cy="5151120"/>
            <wp:effectExtent l="0" t="0" r="0" b="0"/>
            <wp:docPr id="249938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7860" cy="5151120"/>
                    </a:xfrm>
                    <a:prstGeom prst="rect">
                      <a:avLst/>
                    </a:prstGeom>
                    <a:noFill/>
                    <a:ln>
                      <a:noFill/>
                    </a:ln>
                  </pic:spPr>
                </pic:pic>
              </a:graphicData>
            </a:graphic>
          </wp:inline>
        </w:drawing>
      </w:r>
    </w:p>
    <w:p w14:paraId="1BB1FFA4" w14:textId="6FB53056" w:rsidR="00C16BE1" w:rsidRPr="00D31D65" w:rsidRDefault="00C16BE1" w:rsidP="00C618CD">
      <w:pPr>
        <w:pStyle w:val="Caption"/>
        <w:jc w:val="both"/>
        <w:rPr>
          <w:lang w:val="en-US"/>
        </w:rPr>
      </w:pPr>
      <w:r w:rsidRPr="00D31D65">
        <w:t xml:space="preserve">Figure </w:t>
      </w:r>
      <w:r w:rsidRPr="00D31D65">
        <w:fldChar w:fldCharType="begin"/>
      </w:r>
      <w:r w:rsidRPr="00D31D65">
        <w:instrText xml:space="preserve"> SEQ Figure \* ARABIC </w:instrText>
      </w:r>
      <w:r w:rsidRPr="00D31D65">
        <w:fldChar w:fldCharType="separate"/>
      </w:r>
      <w:r w:rsidR="003775C0" w:rsidRPr="00D31D65">
        <w:rPr>
          <w:noProof/>
        </w:rPr>
        <w:t>3</w:t>
      </w:r>
      <w:r w:rsidRPr="00D31D65">
        <w:fldChar w:fldCharType="end"/>
      </w:r>
      <w:r w:rsidRPr="00D31D65">
        <w:t xml:space="preserve">. Plots of the models. </w:t>
      </w:r>
      <w:r w:rsidRPr="00D31D65">
        <w:rPr>
          <w:lang w:val="en-US"/>
        </w:rPr>
        <w:t>Gross plant Heat rate Vs Load gas Turbine 1 (B1), Gross Plant Heat rate VS Load Gas Turbine 2 (B2), Gross Plant Heat rate VS Block Load (2-2-1) (B3), Gross Plant Heat rate VS Water Consumption Gas Turbine 1 (W1), Gross Plant Heat rate VS Water Consumption Gas Turbine 2 (W2), Gross Plant Heat rate VS Water Consumption Block Load (2-2-1) (W3), Gross Plant Heat rate VS Chemical Consumption Gas Turbine 1 (C1), Gross Plant Heat rate VS Chemical Consumption Gas Turbine 2 (C2), and Gross Plant Heat rate VS Chemical Consumption Block Load (2-2-1) (C3)</w:t>
      </w:r>
    </w:p>
    <w:p w14:paraId="5B0445FC" w14:textId="77777777" w:rsidR="00C16BE1" w:rsidRDefault="00C16BE1" w:rsidP="00C16BE1">
      <w:pPr>
        <w:pStyle w:val="Paragraph"/>
        <w:ind w:firstLine="0"/>
        <w:rPr>
          <w:lang w:val="id-ID"/>
        </w:rPr>
      </w:pPr>
    </w:p>
    <w:p w14:paraId="19990C4F" w14:textId="7CD563B6" w:rsidR="00C16BE1" w:rsidRDefault="00C16BE1" w:rsidP="00C16BE1">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Pr="00DD1FA1">
        <w:t>Regression linnier equations and criterias model</w:t>
      </w:r>
    </w:p>
    <w:tbl>
      <w:tblPr>
        <w:tblW w:w="0" w:type="auto"/>
        <w:jc w:val="center"/>
        <w:tblCellMar>
          <w:left w:w="0" w:type="dxa"/>
          <w:right w:w="0" w:type="dxa"/>
        </w:tblCellMar>
        <w:tblLook w:val="01E0" w:firstRow="1" w:lastRow="1" w:firstColumn="1" w:lastColumn="1" w:noHBand="0" w:noVBand="0"/>
      </w:tblPr>
      <w:tblGrid>
        <w:gridCol w:w="1134"/>
        <w:gridCol w:w="2269"/>
        <w:gridCol w:w="709"/>
        <w:gridCol w:w="715"/>
        <w:gridCol w:w="854"/>
        <w:gridCol w:w="982"/>
        <w:gridCol w:w="1276"/>
      </w:tblGrid>
      <w:tr w:rsidR="00C16BE1" w:rsidRPr="00C16BE1" w14:paraId="754A01E6" w14:textId="77777777" w:rsidTr="00C16BE1">
        <w:trPr>
          <w:trHeight w:val="189"/>
          <w:jc w:val="center"/>
        </w:trPr>
        <w:tc>
          <w:tcPr>
            <w:tcW w:w="1134" w:type="dxa"/>
            <w:vMerge w:val="restart"/>
            <w:tcBorders>
              <w:top w:val="single" w:sz="4" w:space="0" w:color="000000"/>
              <w:bottom w:val="single" w:sz="6" w:space="0" w:color="000000"/>
            </w:tcBorders>
            <w:vAlign w:val="center"/>
          </w:tcPr>
          <w:p w14:paraId="0E0D55EE" w14:textId="77777777" w:rsidR="00C16BE1" w:rsidRPr="00C16BE1" w:rsidRDefault="00C16BE1" w:rsidP="00C16BE1">
            <w:pPr>
              <w:jc w:val="center"/>
              <w:rPr>
                <w:b/>
                <w:lang w:val="en-US"/>
              </w:rPr>
            </w:pPr>
            <w:r w:rsidRPr="00C16BE1">
              <w:rPr>
                <w:b/>
                <w:lang w:val="en-US"/>
              </w:rPr>
              <w:t>MODELS</w:t>
            </w:r>
          </w:p>
        </w:tc>
        <w:tc>
          <w:tcPr>
            <w:tcW w:w="2269" w:type="dxa"/>
            <w:vMerge w:val="restart"/>
            <w:tcBorders>
              <w:top w:val="single" w:sz="4" w:space="0" w:color="000000"/>
              <w:bottom w:val="single" w:sz="6" w:space="0" w:color="000000"/>
            </w:tcBorders>
            <w:vAlign w:val="center"/>
          </w:tcPr>
          <w:p w14:paraId="30A640E3" w14:textId="77777777" w:rsidR="00C16BE1" w:rsidRPr="00C16BE1" w:rsidRDefault="00C16BE1" w:rsidP="00C16BE1">
            <w:pPr>
              <w:jc w:val="center"/>
              <w:rPr>
                <w:b/>
                <w:lang w:val="en-US"/>
              </w:rPr>
            </w:pPr>
            <w:r w:rsidRPr="00C16BE1">
              <w:rPr>
                <w:b/>
                <w:lang w:val="en-US"/>
              </w:rPr>
              <w:t>EQUATIONS</w:t>
            </w:r>
          </w:p>
        </w:tc>
        <w:tc>
          <w:tcPr>
            <w:tcW w:w="709" w:type="dxa"/>
            <w:vMerge w:val="restart"/>
            <w:tcBorders>
              <w:top w:val="single" w:sz="4" w:space="0" w:color="000000"/>
              <w:bottom w:val="single" w:sz="6" w:space="0" w:color="000000"/>
            </w:tcBorders>
            <w:vAlign w:val="center"/>
          </w:tcPr>
          <w:p w14:paraId="75140B7E" w14:textId="77777777" w:rsidR="00C16BE1" w:rsidRPr="00C16BE1" w:rsidRDefault="00C16BE1" w:rsidP="00C16BE1">
            <w:pPr>
              <w:jc w:val="center"/>
              <w:rPr>
                <w:b/>
                <w:lang w:val="en-US"/>
              </w:rPr>
            </w:pPr>
            <w:r w:rsidRPr="00C16BE1">
              <w:rPr>
                <w:b/>
                <w:lang w:val="en-US"/>
              </w:rPr>
              <w:t>R2</w:t>
            </w:r>
          </w:p>
        </w:tc>
        <w:tc>
          <w:tcPr>
            <w:tcW w:w="3827" w:type="dxa"/>
            <w:gridSpan w:val="4"/>
            <w:tcBorders>
              <w:top w:val="single" w:sz="4" w:space="0" w:color="000000"/>
              <w:bottom w:val="single" w:sz="4" w:space="0" w:color="auto"/>
            </w:tcBorders>
            <w:vAlign w:val="center"/>
          </w:tcPr>
          <w:p w14:paraId="7D45AEA6" w14:textId="3362AB14" w:rsidR="00C16BE1" w:rsidRPr="00C16BE1" w:rsidRDefault="00C16BE1" w:rsidP="00C16BE1">
            <w:pPr>
              <w:jc w:val="center"/>
              <w:rPr>
                <w:lang w:val="en-US"/>
              </w:rPr>
            </w:pPr>
            <w:r w:rsidRPr="00C16BE1">
              <w:rPr>
                <w:b/>
                <w:lang w:val="en-US"/>
              </w:rPr>
              <w:t>CRITERIA</w:t>
            </w:r>
          </w:p>
        </w:tc>
      </w:tr>
      <w:tr w:rsidR="00C16BE1" w:rsidRPr="00C16BE1" w14:paraId="225E30AC" w14:textId="77777777" w:rsidTr="00C16BE1">
        <w:trPr>
          <w:trHeight w:val="170"/>
          <w:jc w:val="center"/>
        </w:trPr>
        <w:tc>
          <w:tcPr>
            <w:tcW w:w="1134" w:type="dxa"/>
            <w:vMerge/>
            <w:tcBorders>
              <w:top w:val="nil"/>
              <w:bottom w:val="single" w:sz="6" w:space="0" w:color="000000"/>
            </w:tcBorders>
            <w:vAlign w:val="center"/>
          </w:tcPr>
          <w:p w14:paraId="3337CE77" w14:textId="77777777" w:rsidR="00C16BE1" w:rsidRPr="00C16BE1" w:rsidRDefault="00C16BE1" w:rsidP="00C16BE1">
            <w:pPr>
              <w:jc w:val="center"/>
              <w:rPr>
                <w:lang w:val="en-US"/>
              </w:rPr>
            </w:pPr>
          </w:p>
        </w:tc>
        <w:tc>
          <w:tcPr>
            <w:tcW w:w="2269" w:type="dxa"/>
            <w:vMerge/>
            <w:tcBorders>
              <w:top w:val="nil"/>
              <w:bottom w:val="single" w:sz="6" w:space="0" w:color="000000"/>
            </w:tcBorders>
            <w:vAlign w:val="center"/>
          </w:tcPr>
          <w:p w14:paraId="7EF87315" w14:textId="77777777" w:rsidR="00C16BE1" w:rsidRPr="00C16BE1" w:rsidRDefault="00C16BE1" w:rsidP="00C16BE1">
            <w:pPr>
              <w:jc w:val="center"/>
              <w:rPr>
                <w:lang w:val="en-US"/>
              </w:rPr>
            </w:pPr>
          </w:p>
        </w:tc>
        <w:tc>
          <w:tcPr>
            <w:tcW w:w="709" w:type="dxa"/>
            <w:vMerge/>
            <w:tcBorders>
              <w:top w:val="nil"/>
              <w:bottom w:val="single" w:sz="6" w:space="0" w:color="000000"/>
            </w:tcBorders>
            <w:vAlign w:val="center"/>
          </w:tcPr>
          <w:p w14:paraId="1C63F440" w14:textId="77777777" w:rsidR="00C16BE1" w:rsidRPr="00C16BE1" w:rsidRDefault="00C16BE1" w:rsidP="00C16BE1">
            <w:pPr>
              <w:jc w:val="center"/>
              <w:rPr>
                <w:lang w:val="en-US"/>
              </w:rPr>
            </w:pPr>
          </w:p>
        </w:tc>
        <w:tc>
          <w:tcPr>
            <w:tcW w:w="715" w:type="dxa"/>
            <w:tcBorders>
              <w:top w:val="single" w:sz="4" w:space="0" w:color="auto"/>
              <w:bottom w:val="single" w:sz="6" w:space="0" w:color="000000"/>
            </w:tcBorders>
            <w:vAlign w:val="center"/>
          </w:tcPr>
          <w:p w14:paraId="419E0C66" w14:textId="77777777" w:rsidR="00C16BE1" w:rsidRPr="00C16BE1" w:rsidRDefault="00C16BE1" w:rsidP="00C16BE1">
            <w:pPr>
              <w:jc w:val="center"/>
              <w:rPr>
                <w:i/>
                <w:lang w:val="en-US"/>
              </w:rPr>
            </w:pPr>
            <w:r w:rsidRPr="00C16BE1">
              <w:rPr>
                <w:i/>
                <w:lang w:val="en-US"/>
              </w:rPr>
              <w:t>RMSE</w:t>
            </w:r>
          </w:p>
        </w:tc>
        <w:tc>
          <w:tcPr>
            <w:tcW w:w="854" w:type="dxa"/>
            <w:tcBorders>
              <w:top w:val="single" w:sz="4" w:space="0" w:color="auto"/>
              <w:bottom w:val="single" w:sz="6" w:space="0" w:color="000000"/>
            </w:tcBorders>
            <w:vAlign w:val="center"/>
          </w:tcPr>
          <w:p w14:paraId="674E7407" w14:textId="77777777" w:rsidR="00C16BE1" w:rsidRPr="00C16BE1" w:rsidRDefault="00C16BE1" w:rsidP="00C16BE1">
            <w:pPr>
              <w:jc w:val="center"/>
              <w:rPr>
                <w:i/>
                <w:lang w:val="en-US"/>
              </w:rPr>
            </w:pPr>
            <w:r w:rsidRPr="00C16BE1">
              <w:rPr>
                <w:i/>
                <w:lang w:val="en-US"/>
              </w:rPr>
              <w:t>MAD</w:t>
            </w:r>
          </w:p>
        </w:tc>
        <w:tc>
          <w:tcPr>
            <w:tcW w:w="982" w:type="dxa"/>
            <w:tcBorders>
              <w:top w:val="single" w:sz="4" w:space="0" w:color="auto"/>
              <w:bottom w:val="single" w:sz="6" w:space="0" w:color="000000"/>
            </w:tcBorders>
            <w:vAlign w:val="center"/>
          </w:tcPr>
          <w:p w14:paraId="47C61B9E" w14:textId="77777777" w:rsidR="00C16BE1" w:rsidRPr="00C16BE1" w:rsidRDefault="00C16BE1" w:rsidP="00C16BE1">
            <w:pPr>
              <w:jc w:val="center"/>
              <w:rPr>
                <w:i/>
                <w:lang w:val="en-US"/>
              </w:rPr>
            </w:pPr>
            <w:r w:rsidRPr="00C16BE1">
              <w:rPr>
                <w:i/>
                <w:lang w:val="en-US"/>
              </w:rPr>
              <w:t>MSE</w:t>
            </w:r>
          </w:p>
        </w:tc>
        <w:tc>
          <w:tcPr>
            <w:tcW w:w="1276" w:type="dxa"/>
            <w:tcBorders>
              <w:top w:val="single" w:sz="4" w:space="0" w:color="auto"/>
              <w:bottom w:val="single" w:sz="6" w:space="0" w:color="000000"/>
            </w:tcBorders>
            <w:vAlign w:val="center"/>
          </w:tcPr>
          <w:p w14:paraId="161E4588" w14:textId="77777777" w:rsidR="00C16BE1" w:rsidRPr="00C16BE1" w:rsidRDefault="00C16BE1" w:rsidP="00C16BE1">
            <w:pPr>
              <w:jc w:val="center"/>
              <w:rPr>
                <w:i/>
                <w:lang w:val="en-US"/>
              </w:rPr>
            </w:pPr>
            <w:r w:rsidRPr="00C16BE1">
              <w:rPr>
                <w:i/>
                <w:lang w:val="en-US"/>
              </w:rPr>
              <w:t>MAPE (%)</w:t>
            </w:r>
          </w:p>
        </w:tc>
      </w:tr>
      <w:tr w:rsidR="00C16BE1" w:rsidRPr="00C16BE1" w14:paraId="390A8A72" w14:textId="77777777" w:rsidTr="00C16BE1">
        <w:trPr>
          <w:trHeight w:val="228"/>
          <w:jc w:val="center"/>
        </w:trPr>
        <w:tc>
          <w:tcPr>
            <w:tcW w:w="1134" w:type="dxa"/>
            <w:tcBorders>
              <w:top w:val="single" w:sz="6" w:space="0" w:color="000000"/>
            </w:tcBorders>
            <w:vAlign w:val="center"/>
          </w:tcPr>
          <w:p w14:paraId="127E0E27" w14:textId="77777777" w:rsidR="00C16BE1" w:rsidRPr="00C16BE1" w:rsidRDefault="00C16BE1" w:rsidP="00C16BE1">
            <w:pPr>
              <w:jc w:val="center"/>
              <w:rPr>
                <w:lang w:val="en-US"/>
              </w:rPr>
            </w:pPr>
            <w:r w:rsidRPr="00C16BE1">
              <w:rPr>
                <w:lang w:val="en-US"/>
              </w:rPr>
              <w:t>B1</w:t>
            </w:r>
          </w:p>
        </w:tc>
        <w:tc>
          <w:tcPr>
            <w:tcW w:w="2269" w:type="dxa"/>
            <w:tcBorders>
              <w:top w:val="single" w:sz="6" w:space="0" w:color="000000"/>
            </w:tcBorders>
          </w:tcPr>
          <w:p w14:paraId="08F1B594" w14:textId="77777777" w:rsidR="00C16BE1" w:rsidRPr="00C16BE1" w:rsidRDefault="00C16BE1" w:rsidP="00C16BE1">
            <w:pPr>
              <w:rPr>
                <w:lang w:val="en-US"/>
              </w:rPr>
            </w:pPr>
            <w:r w:rsidRPr="00C16BE1">
              <w:rPr>
                <w:lang w:val="en-US"/>
              </w:rPr>
              <w:t>y = -0.8993x + 1891.1</w:t>
            </w:r>
          </w:p>
        </w:tc>
        <w:tc>
          <w:tcPr>
            <w:tcW w:w="709" w:type="dxa"/>
            <w:tcBorders>
              <w:top w:val="single" w:sz="6" w:space="0" w:color="000000"/>
            </w:tcBorders>
            <w:vAlign w:val="center"/>
          </w:tcPr>
          <w:p w14:paraId="3BCFA637" w14:textId="77777777" w:rsidR="00C16BE1" w:rsidRPr="00C16BE1" w:rsidRDefault="00C16BE1" w:rsidP="00C16BE1">
            <w:pPr>
              <w:jc w:val="left"/>
              <w:rPr>
                <w:lang w:val="en-US"/>
              </w:rPr>
            </w:pPr>
            <w:r w:rsidRPr="00C16BE1">
              <w:rPr>
                <w:lang w:val="en-US"/>
              </w:rPr>
              <w:t>0.802</w:t>
            </w:r>
          </w:p>
        </w:tc>
        <w:tc>
          <w:tcPr>
            <w:tcW w:w="715" w:type="dxa"/>
            <w:tcBorders>
              <w:top w:val="single" w:sz="6" w:space="0" w:color="000000"/>
            </w:tcBorders>
            <w:vAlign w:val="center"/>
          </w:tcPr>
          <w:p w14:paraId="28284F58" w14:textId="77777777" w:rsidR="00C16BE1" w:rsidRPr="00C16BE1" w:rsidRDefault="00C16BE1" w:rsidP="00C16BE1">
            <w:pPr>
              <w:jc w:val="left"/>
              <w:rPr>
                <w:lang w:val="en-US"/>
              </w:rPr>
            </w:pPr>
            <w:r w:rsidRPr="00C16BE1">
              <w:rPr>
                <w:lang w:val="en-US"/>
              </w:rPr>
              <w:t>15.50</w:t>
            </w:r>
          </w:p>
        </w:tc>
        <w:tc>
          <w:tcPr>
            <w:tcW w:w="854" w:type="dxa"/>
            <w:tcBorders>
              <w:top w:val="single" w:sz="6" w:space="0" w:color="000000"/>
            </w:tcBorders>
            <w:vAlign w:val="center"/>
          </w:tcPr>
          <w:p w14:paraId="2D78A1C3" w14:textId="77777777" w:rsidR="00C16BE1" w:rsidRPr="00C16BE1" w:rsidRDefault="00C16BE1" w:rsidP="00C16BE1">
            <w:pPr>
              <w:jc w:val="left"/>
              <w:rPr>
                <w:lang w:val="en-US"/>
              </w:rPr>
            </w:pPr>
            <w:r w:rsidRPr="00C16BE1">
              <w:rPr>
                <w:lang w:val="en-US"/>
              </w:rPr>
              <w:t>13.02</w:t>
            </w:r>
          </w:p>
        </w:tc>
        <w:tc>
          <w:tcPr>
            <w:tcW w:w="982" w:type="dxa"/>
            <w:tcBorders>
              <w:top w:val="single" w:sz="6" w:space="0" w:color="000000"/>
            </w:tcBorders>
            <w:vAlign w:val="center"/>
          </w:tcPr>
          <w:p w14:paraId="07E27190" w14:textId="77777777" w:rsidR="00C16BE1" w:rsidRPr="00C16BE1" w:rsidRDefault="00C16BE1" w:rsidP="00C16BE1">
            <w:pPr>
              <w:jc w:val="left"/>
              <w:rPr>
                <w:lang w:val="en-US"/>
              </w:rPr>
            </w:pPr>
            <w:r w:rsidRPr="00C16BE1">
              <w:rPr>
                <w:lang w:val="en-US"/>
              </w:rPr>
              <w:t>240.38</w:t>
            </w:r>
          </w:p>
        </w:tc>
        <w:tc>
          <w:tcPr>
            <w:tcW w:w="1276" w:type="dxa"/>
            <w:tcBorders>
              <w:top w:val="single" w:sz="6" w:space="0" w:color="000000"/>
            </w:tcBorders>
            <w:vAlign w:val="center"/>
          </w:tcPr>
          <w:p w14:paraId="152B4BE0" w14:textId="77777777" w:rsidR="00C16BE1" w:rsidRPr="00C16BE1" w:rsidRDefault="00C16BE1" w:rsidP="00C16BE1">
            <w:pPr>
              <w:jc w:val="center"/>
              <w:rPr>
                <w:lang w:val="en-US"/>
              </w:rPr>
            </w:pPr>
            <w:r w:rsidRPr="00C16BE1">
              <w:rPr>
                <w:lang w:val="en-US"/>
              </w:rPr>
              <w:t>0.77</w:t>
            </w:r>
          </w:p>
        </w:tc>
      </w:tr>
      <w:tr w:rsidR="00C16BE1" w:rsidRPr="00C16BE1" w14:paraId="49A09EBC" w14:textId="77777777" w:rsidTr="00C16BE1">
        <w:trPr>
          <w:trHeight w:val="183"/>
          <w:jc w:val="center"/>
        </w:trPr>
        <w:tc>
          <w:tcPr>
            <w:tcW w:w="1134" w:type="dxa"/>
            <w:vAlign w:val="center"/>
          </w:tcPr>
          <w:p w14:paraId="646E087C" w14:textId="77777777" w:rsidR="00C16BE1" w:rsidRPr="00C16BE1" w:rsidRDefault="00C16BE1" w:rsidP="00C16BE1">
            <w:pPr>
              <w:jc w:val="center"/>
              <w:rPr>
                <w:lang w:val="en-US"/>
              </w:rPr>
            </w:pPr>
            <w:r w:rsidRPr="00C16BE1">
              <w:rPr>
                <w:lang w:val="en-US"/>
              </w:rPr>
              <w:t>B2</w:t>
            </w:r>
          </w:p>
        </w:tc>
        <w:tc>
          <w:tcPr>
            <w:tcW w:w="2269" w:type="dxa"/>
          </w:tcPr>
          <w:p w14:paraId="6C486B6A" w14:textId="77777777" w:rsidR="00C16BE1" w:rsidRPr="00C16BE1" w:rsidRDefault="00C16BE1" w:rsidP="00C16BE1">
            <w:pPr>
              <w:rPr>
                <w:lang w:val="en-US"/>
              </w:rPr>
            </w:pPr>
            <w:r w:rsidRPr="00C16BE1">
              <w:rPr>
                <w:lang w:val="en-US"/>
              </w:rPr>
              <w:t>y = -2.0753x + 2265.1</w:t>
            </w:r>
          </w:p>
        </w:tc>
        <w:tc>
          <w:tcPr>
            <w:tcW w:w="709" w:type="dxa"/>
            <w:vAlign w:val="center"/>
          </w:tcPr>
          <w:p w14:paraId="314DB0B4" w14:textId="77777777" w:rsidR="00C16BE1" w:rsidRPr="00C16BE1" w:rsidRDefault="00C16BE1" w:rsidP="00C16BE1">
            <w:pPr>
              <w:jc w:val="left"/>
              <w:rPr>
                <w:lang w:val="en-US"/>
              </w:rPr>
            </w:pPr>
            <w:r w:rsidRPr="00C16BE1">
              <w:rPr>
                <w:lang w:val="en-US"/>
              </w:rPr>
              <w:t>0.8223</w:t>
            </w:r>
          </w:p>
        </w:tc>
        <w:tc>
          <w:tcPr>
            <w:tcW w:w="715" w:type="dxa"/>
            <w:vAlign w:val="center"/>
          </w:tcPr>
          <w:p w14:paraId="0C80B226" w14:textId="77777777" w:rsidR="00C16BE1" w:rsidRPr="00C16BE1" w:rsidRDefault="00C16BE1" w:rsidP="00C16BE1">
            <w:pPr>
              <w:jc w:val="left"/>
              <w:rPr>
                <w:lang w:val="en-US"/>
              </w:rPr>
            </w:pPr>
            <w:r w:rsidRPr="00C16BE1">
              <w:rPr>
                <w:lang w:val="en-US"/>
              </w:rPr>
              <w:t>39.34</w:t>
            </w:r>
          </w:p>
        </w:tc>
        <w:tc>
          <w:tcPr>
            <w:tcW w:w="854" w:type="dxa"/>
            <w:vAlign w:val="center"/>
          </w:tcPr>
          <w:p w14:paraId="403F1D98" w14:textId="77777777" w:rsidR="00C16BE1" w:rsidRPr="00C16BE1" w:rsidRDefault="00C16BE1" w:rsidP="00C16BE1">
            <w:pPr>
              <w:jc w:val="left"/>
              <w:rPr>
                <w:lang w:val="en-US"/>
              </w:rPr>
            </w:pPr>
            <w:r w:rsidRPr="00C16BE1">
              <w:rPr>
                <w:lang w:val="en-US"/>
              </w:rPr>
              <w:t>32.69</w:t>
            </w:r>
          </w:p>
        </w:tc>
        <w:tc>
          <w:tcPr>
            <w:tcW w:w="982" w:type="dxa"/>
            <w:vAlign w:val="center"/>
          </w:tcPr>
          <w:p w14:paraId="505F1620" w14:textId="77777777" w:rsidR="00C16BE1" w:rsidRPr="00C16BE1" w:rsidRDefault="00C16BE1" w:rsidP="00C16BE1">
            <w:pPr>
              <w:jc w:val="left"/>
              <w:rPr>
                <w:lang w:val="en-US"/>
              </w:rPr>
            </w:pPr>
            <w:r w:rsidRPr="00C16BE1">
              <w:rPr>
                <w:lang w:val="en-US"/>
              </w:rPr>
              <w:t>1547.13</w:t>
            </w:r>
          </w:p>
        </w:tc>
        <w:tc>
          <w:tcPr>
            <w:tcW w:w="1276" w:type="dxa"/>
            <w:vAlign w:val="center"/>
          </w:tcPr>
          <w:p w14:paraId="6AE0B585" w14:textId="77777777" w:rsidR="00C16BE1" w:rsidRPr="00C16BE1" w:rsidRDefault="00C16BE1" w:rsidP="00C16BE1">
            <w:pPr>
              <w:jc w:val="center"/>
              <w:rPr>
                <w:lang w:val="en-US"/>
              </w:rPr>
            </w:pPr>
            <w:r w:rsidRPr="00C16BE1">
              <w:rPr>
                <w:lang w:val="en-US"/>
              </w:rPr>
              <w:t>1.85</w:t>
            </w:r>
          </w:p>
        </w:tc>
      </w:tr>
      <w:tr w:rsidR="00C16BE1" w:rsidRPr="00C16BE1" w14:paraId="6A34F947" w14:textId="77777777" w:rsidTr="00C16BE1">
        <w:trPr>
          <w:trHeight w:val="183"/>
          <w:jc w:val="center"/>
        </w:trPr>
        <w:tc>
          <w:tcPr>
            <w:tcW w:w="1134" w:type="dxa"/>
            <w:vAlign w:val="center"/>
          </w:tcPr>
          <w:p w14:paraId="31F67009" w14:textId="77777777" w:rsidR="00C16BE1" w:rsidRPr="00C16BE1" w:rsidRDefault="00C16BE1" w:rsidP="00C16BE1">
            <w:pPr>
              <w:jc w:val="center"/>
              <w:rPr>
                <w:lang w:val="en-US"/>
              </w:rPr>
            </w:pPr>
            <w:r w:rsidRPr="00C16BE1">
              <w:rPr>
                <w:lang w:val="en-US"/>
              </w:rPr>
              <w:t>B3</w:t>
            </w:r>
          </w:p>
        </w:tc>
        <w:tc>
          <w:tcPr>
            <w:tcW w:w="2269" w:type="dxa"/>
          </w:tcPr>
          <w:p w14:paraId="5634C5A9" w14:textId="77777777" w:rsidR="00C16BE1" w:rsidRPr="00C16BE1" w:rsidRDefault="00C16BE1" w:rsidP="00C16BE1">
            <w:pPr>
              <w:rPr>
                <w:lang w:val="en-US"/>
              </w:rPr>
            </w:pPr>
            <w:r w:rsidRPr="00C16BE1">
              <w:rPr>
                <w:lang w:val="en-US"/>
              </w:rPr>
              <w:t>y = -0.2762x + 1771.3</w:t>
            </w:r>
          </w:p>
        </w:tc>
        <w:tc>
          <w:tcPr>
            <w:tcW w:w="709" w:type="dxa"/>
            <w:vAlign w:val="center"/>
          </w:tcPr>
          <w:p w14:paraId="418FCDAB" w14:textId="77777777" w:rsidR="00C16BE1" w:rsidRPr="00C16BE1" w:rsidRDefault="00C16BE1" w:rsidP="00C16BE1">
            <w:pPr>
              <w:jc w:val="left"/>
              <w:rPr>
                <w:lang w:val="en-US"/>
              </w:rPr>
            </w:pPr>
            <w:r w:rsidRPr="00C16BE1">
              <w:rPr>
                <w:lang w:val="en-US"/>
              </w:rPr>
              <w:t>0.7126</w:t>
            </w:r>
          </w:p>
        </w:tc>
        <w:tc>
          <w:tcPr>
            <w:tcW w:w="715" w:type="dxa"/>
            <w:vAlign w:val="center"/>
          </w:tcPr>
          <w:p w14:paraId="44D1FAD4" w14:textId="77777777" w:rsidR="00C16BE1" w:rsidRPr="00C16BE1" w:rsidRDefault="00C16BE1" w:rsidP="00C16BE1">
            <w:pPr>
              <w:jc w:val="left"/>
              <w:rPr>
                <w:lang w:val="en-US"/>
              </w:rPr>
            </w:pPr>
            <w:r w:rsidRPr="00C16BE1">
              <w:rPr>
                <w:lang w:val="en-US"/>
              </w:rPr>
              <w:t>14.17</w:t>
            </w:r>
          </w:p>
        </w:tc>
        <w:tc>
          <w:tcPr>
            <w:tcW w:w="854" w:type="dxa"/>
            <w:vAlign w:val="center"/>
          </w:tcPr>
          <w:p w14:paraId="46906B76" w14:textId="77777777" w:rsidR="00C16BE1" w:rsidRPr="00C16BE1" w:rsidRDefault="00C16BE1" w:rsidP="00C16BE1">
            <w:pPr>
              <w:jc w:val="left"/>
              <w:rPr>
                <w:lang w:val="en-US"/>
              </w:rPr>
            </w:pPr>
            <w:r w:rsidRPr="00C16BE1">
              <w:rPr>
                <w:lang w:val="en-US"/>
              </w:rPr>
              <w:t>11.08</w:t>
            </w:r>
          </w:p>
        </w:tc>
        <w:tc>
          <w:tcPr>
            <w:tcW w:w="982" w:type="dxa"/>
            <w:vAlign w:val="center"/>
          </w:tcPr>
          <w:p w14:paraId="2D775C8B" w14:textId="77777777" w:rsidR="00C16BE1" w:rsidRPr="00C16BE1" w:rsidRDefault="00C16BE1" w:rsidP="00C16BE1">
            <w:pPr>
              <w:jc w:val="left"/>
              <w:rPr>
                <w:lang w:val="en-US"/>
              </w:rPr>
            </w:pPr>
            <w:r w:rsidRPr="00C16BE1">
              <w:rPr>
                <w:lang w:val="en-US"/>
              </w:rPr>
              <w:t>200.86</w:t>
            </w:r>
          </w:p>
        </w:tc>
        <w:tc>
          <w:tcPr>
            <w:tcW w:w="1276" w:type="dxa"/>
            <w:vAlign w:val="center"/>
          </w:tcPr>
          <w:p w14:paraId="57260FB2" w14:textId="77777777" w:rsidR="00C16BE1" w:rsidRPr="00C16BE1" w:rsidRDefault="00C16BE1" w:rsidP="00C16BE1">
            <w:pPr>
              <w:jc w:val="center"/>
              <w:rPr>
                <w:lang w:val="en-US"/>
              </w:rPr>
            </w:pPr>
            <w:r w:rsidRPr="00C16BE1">
              <w:rPr>
                <w:lang w:val="en-US"/>
              </w:rPr>
              <w:t>0.77</w:t>
            </w:r>
          </w:p>
        </w:tc>
      </w:tr>
      <w:tr w:rsidR="00C16BE1" w:rsidRPr="00C16BE1" w14:paraId="7FA2D528" w14:textId="77777777" w:rsidTr="00C16BE1">
        <w:trPr>
          <w:trHeight w:val="183"/>
          <w:jc w:val="center"/>
        </w:trPr>
        <w:tc>
          <w:tcPr>
            <w:tcW w:w="1134" w:type="dxa"/>
            <w:vAlign w:val="center"/>
          </w:tcPr>
          <w:p w14:paraId="0D4BFBED" w14:textId="77777777" w:rsidR="00C16BE1" w:rsidRPr="00C16BE1" w:rsidRDefault="00C16BE1" w:rsidP="00C16BE1">
            <w:pPr>
              <w:jc w:val="center"/>
              <w:rPr>
                <w:lang w:val="en-US"/>
              </w:rPr>
            </w:pPr>
            <w:r w:rsidRPr="00C16BE1">
              <w:rPr>
                <w:lang w:val="en-US"/>
              </w:rPr>
              <w:t>W1</w:t>
            </w:r>
          </w:p>
        </w:tc>
        <w:tc>
          <w:tcPr>
            <w:tcW w:w="2269" w:type="dxa"/>
          </w:tcPr>
          <w:p w14:paraId="370C727D" w14:textId="77777777" w:rsidR="00C16BE1" w:rsidRPr="00C16BE1" w:rsidRDefault="00C16BE1" w:rsidP="00C16BE1">
            <w:pPr>
              <w:rPr>
                <w:lang w:val="en-US"/>
              </w:rPr>
            </w:pPr>
            <w:r w:rsidRPr="00C16BE1">
              <w:rPr>
                <w:lang w:val="en-US"/>
              </w:rPr>
              <w:t>y = 0.5195x + 1537.4</w:t>
            </w:r>
          </w:p>
        </w:tc>
        <w:tc>
          <w:tcPr>
            <w:tcW w:w="709" w:type="dxa"/>
            <w:vAlign w:val="center"/>
          </w:tcPr>
          <w:p w14:paraId="7390F282" w14:textId="77777777" w:rsidR="00C16BE1" w:rsidRPr="00C16BE1" w:rsidRDefault="00C16BE1" w:rsidP="00C16BE1">
            <w:pPr>
              <w:jc w:val="left"/>
              <w:rPr>
                <w:lang w:val="en-US"/>
              </w:rPr>
            </w:pPr>
            <w:r w:rsidRPr="00C16BE1">
              <w:rPr>
                <w:lang w:val="en-US"/>
              </w:rPr>
              <w:t>0.716</w:t>
            </w:r>
          </w:p>
        </w:tc>
        <w:tc>
          <w:tcPr>
            <w:tcW w:w="715" w:type="dxa"/>
            <w:vAlign w:val="center"/>
          </w:tcPr>
          <w:p w14:paraId="1AB461E9" w14:textId="77777777" w:rsidR="00C16BE1" w:rsidRPr="00C16BE1" w:rsidRDefault="00C16BE1" w:rsidP="00C16BE1">
            <w:pPr>
              <w:jc w:val="left"/>
              <w:rPr>
                <w:lang w:val="en-US"/>
              </w:rPr>
            </w:pPr>
            <w:r w:rsidRPr="00C16BE1">
              <w:rPr>
                <w:lang w:val="en-US"/>
              </w:rPr>
              <w:t>73.26</w:t>
            </w:r>
          </w:p>
        </w:tc>
        <w:tc>
          <w:tcPr>
            <w:tcW w:w="854" w:type="dxa"/>
            <w:vAlign w:val="center"/>
          </w:tcPr>
          <w:p w14:paraId="151CE4B7" w14:textId="77777777" w:rsidR="00C16BE1" w:rsidRPr="00C16BE1" w:rsidRDefault="00C16BE1" w:rsidP="00C16BE1">
            <w:pPr>
              <w:jc w:val="left"/>
              <w:rPr>
                <w:lang w:val="en-US"/>
              </w:rPr>
            </w:pPr>
            <w:r w:rsidRPr="00C16BE1">
              <w:rPr>
                <w:lang w:val="en-US"/>
              </w:rPr>
              <w:t>61.22</w:t>
            </w:r>
          </w:p>
        </w:tc>
        <w:tc>
          <w:tcPr>
            <w:tcW w:w="982" w:type="dxa"/>
            <w:vAlign w:val="center"/>
          </w:tcPr>
          <w:p w14:paraId="107EF562" w14:textId="77777777" w:rsidR="00C16BE1" w:rsidRPr="00C16BE1" w:rsidRDefault="00C16BE1" w:rsidP="00C16BE1">
            <w:pPr>
              <w:jc w:val="left"/>
              <w:rPr>
                <w:lang w:val="en-US"/>
              </w:rPr>
            </w:pPr>
            <w:r w:rsidRPr="00C16BE1">
              <w:rPr>
                <w:lang w:val="en-US"/>
              </w:rPr>
              <w:t>5341.23</w:t>
            </w:r>
          </w:p>
        </w:tc>
        <w:tc>
          <w:tcPr>
            <w:tcW w:w="1276" w:type="dxa"/>
            <w:vAlign w:val="center"/>
          </w:tcPr>
          <w:p w14:paraId="71986D37" w14:textId="77777777" w:rsidR="00C16BE1" w:rsidRPr="00C16BE1" w:rsidRDefault="00C16BE1" w:rsidP="00C16BE1">
            <w:pPr>
              <w:jc w:val="center"/>
              <w:rPr>
                <w:lang w:val="en-US"/>
              </w:rPr>
            </w:pPr>
            <w:r w:rsidRPr="00C16BE1">
              <w:rPr>
                <w:lang w:val="en-US"/>
              </w:rPr>
              <w:t>3.51</w:t>
            </w:r>
          </w:p>
        </w:tc>
      </w:tr>
      <w:tr w:rsidR="00C16BE1" w:rsidRPr="00C16BE1" w14:paraId="02A3449A" w14:textId="77777777" w:rsidTr="00C16BE1">
        <w:trPr>
          <w:trHeight w:val="184"/>
          <w:jc w:val="center"/>
        </w:trPr>
        <w:tc>
          <w:tcPr>
            <w:tcW w:w="1134" w:type="dxa"/>
            <w:vAlign w:val="center"/>
          </w:tcPr>
          <w:p w14:paraId="24D85B3D" w14:textId="77777777" w:rsidR="00C16BE1" w:rsidRPr="00C16BE1" w:rsidRDefault="00C16BE1" w:rsidP="00C16BE1">
            <w:pPr>
              <w:jc w:val="center"/>
              <w:rPr>
                <w:lang w:val="en-US"/>
              </w:rPr>
            </w:pPr>
            <w:r w:rsidRPr="00C16BE1">
              <w:rPr>
                <w:lang w:val="en-US"/>
              </w:rPr>
              <w:t>W2</w:t>
            </w:r>
          </w:p>
        </w:tc>
        <w:tc>
          <w:tcPr>
            <w:tcW w:w="2269" w:type="dxa"/>
          </w:tcPr>
          <w:p w14:paraId="1B3108CE" w14:textId="77777777" w:rsidR="00C16BE1" w:rsidRPr="00C16BE1" w:rsidRDefault="00C16BE1" w:rsidP="00C16BE1">
            <w:pPr>
              <w:rPr>
                <w:lang w:val="en-US"/>
              </w:rPr>
            </w:pPr>
            <w:r w:rsidRPr="00C16BE1">
              <w:rPr>
                <w:lang w:val="en-US"/>
              </w:rPr>
              <w:t>y = 0.4552x + 1598.8</w:t>
            </w:r>
          </w:p>
        </w:tc>
        <w:tc>
          <w:tcPr>
            <w:tcW w:w="709" w:type="dxa"/>
            <w:vAlign w:val="center"/>
          </w:tcPr>
          <w:p w14:paraId="432B91EA" w14:textId="77777777" w:rsidR="00C16BE1" w:rsidRPr="00C16BE1" w:rsidRDefault="00C16BE1" w:rsidP="00C16BE1">
            <w:pPr>
              <w:jc w:val="left"/>
              <w:rPr>
                <w:lang w:val="en-US"/>
              </w:rPr>
            </w:pPr>
            <w:r w:rsidRPr="00C16BE1">
              <w:rPr>
                <w:lang w:val="en-US"/>
              </w:rPr>
              <w:t>0.713</w:t>
            </w:r>
          </w:p>
        </w:tc>
        <w:tc>
          <w:tcPr>
            <w:tcW w:w="715" w:type="dxa"/>
            <w:vAlign w:val="center"/>
          </w:tcPr>
          <w:p w14:paraId="798997FE" w14:textId="77777777" w:rsidR="00C16BE1" w:rsidRPr="00C16BE1" w:rsidRDefault="00C16BE1" w:rsidP="00C16BE1">
            <w:pPr>
              <w:jc w:val="left"/>
              <w:rPr>
                <w:lang w:val="en-US"/>
              </w:rPr>
            </w:pPr>
            <w:r w:rsidRPr="00C16BE1">
              <w:rPr>
                <w:lang w:val="en-US"/>
              </w:rPr>
              <w:t>63.05</w:t>
            </w:r>
          </w:p>
        </w:tc>
        <w:tc>
          <w:tcPr>
            <w:tcW w:w="854" w:type="dxa"/>
            <w:vAlign w:val="center"/>
          </w:tcPr>
          <w:p w14:paraId="2E98F13F" w14:textId="77777777" w:rsidR="00C16BE1" w:rsidRPr="00C16BE1" w:rsidRDefault="00C16BE1" w:rsidP="00C16BE1">
            <w:pPr>
              <w:jc w:val="left"/>
              <w:rPr>
                <w:lang w:val="en-US"/>
              </w:rPr>
            </w:pPr>
            <w:r w:rsidRPr="00C16BE1">
              <w:rPr>
                <w:lang w:val="en-US"/>
              </w:rPr>
              <w:t>49.74</w:t>
            </w:r>
          </w:p>
        </w:tc>
        <w:tc>
          <w:tcPr>
            <w:tcW w:w="982" w:type="dxa"/>
            <w:vAlign w:val="center"/>
          </w:tcPr>
          <w:p w14:paraId="3C6BCF09" w14:textId="77777777" w:rsidR="00C16BE1" w:rsidRPr="00C16BE1" w:rsidRDefault="00C16BE1" w:rsidP="00C16BE1">
            <w:pPr>
              <w:jc w:val="left"/>
              <w:rPr>
                <w:lang w:val="en-US"/>
              </w:rPr>
            </w:pPr>
            <w:r w:rsidRPr="00C16BE1">
              <w:rPr>
                <w:lang w:val="en-US"/>
              </w:rPr>
              <w:t>3956.83</w:t>
            </w:r>
          </w:p>
        </w:tc>
        <w:tc>
          <w:tcPr>
            <w:tcW w:w="1276" w:type="dxa"/>
            <w:vAlign w:val="center"/>
          </w:tcPr>
          <w:p w14:paraId="0EF25B3F" w14:textId="77777777" w:rsidR="00C16BE1" w:rsidRPr="00C16BE1" w:rsidRDefault="00C16BE1" w:rsidP="00C16BE1">
            <w:pPr>
              <w:jc w:val="center"/>
              <w:rPr>
                <w:lang w:val="en-US"/>
              </w:rPr>
            </w:pPr>
            <w:r w:rsidRPr="00C16BE1">
              <w:rPr>
                <w:lang w:val="en-US"/>
              </w:rPr>
              <w:t>2.71</w:t>
            </w:r>
          </w:p>
        </w:tc>
      </w:tr>
      <w:tr w:rsidR="00C16BE1" w:rsidRPr="00C16BE1" w14:paraId="1E77FB6F" w14:textId="77777777" w:rsidTr="00C16BE1">
        <w:trPr>
          <w:trHeight w:val="183"/>
          <w:jc w:val="center"/>
        </w:trPr>
        <w:tc>
          <w:tcPr>
            <w:tcW w:w="1134" w:type="dxa"/>
            <w:vAlign w:val="center"/>
          </w:tcPr>
          <w:p w14:paraId="4C8B6AB6" w14:textId="77777777" w:rsidR="00C16BE1" w:rsidRPr="00C16BE1" w:rsidRDefault="00C16BE1" w:rsidP="00C16BE1">
            <w:pPr>
              <w:jc w:val="center"/>
              <w:rPr>
                <w:lang w:val="en-US"/>
              </w:rPr>
            </w:pPr>
            <w:r w:rsidRPr="00C16BE1">
              <w:rPr>
                <w:lang w:val="en-US"/>
              </w:rPr>
              <w:t>W3</w:t>
            </w:r>
          </w:p>
        </w:tc>
        <w:tc>
          <w:tcPr>
            <w:tcW w:w="2269" w:type="dxa"/>
          </w:tcPr>
          <w:p w14:paraId="1B89ACC0" w14:textId="77777777" w:rsidR="00C16BE1" w:rsidRPr="00C16BE1" w:rsidRDefault="00C16BE1" w:rsidP="00C16BE1">
            <w:pPr>
              <w:rPr>
                <w:lang w:val="en-US"/>
              </w:rPr>
            </w:pPr>
            <w:r w:rsidRPr="00C16BE1">
              <w:rPr>
                <w:lang w:val="en-US"/>
              </w:rPr>
              <w:t>y = 0.5783 + 1445.2</w:t>
            </w:r>
          </w:p>
        </w:tc>
        <w:tc>
          <w:tcPr>
            <w:tcW w:w="709" w:type="dxa"/>
            <w:vAlign w:val="center"/>
          </w:tcPr>
          <w:p w14:paraId="0BB50A0F" w14:textId="77777777" w:rsidR="00C16BE1" w:rsidRPr="00C16BE1" w:rsidRDefault="00C16BE1" w:rsidP="00C16BE1">
            <w:pPr>
              <w:jc w:val="left"/>
              <w:rPr>
                <w:lang w:val="en-US"/>
              </w:rPr>
            </w:pPr>
            <w:r w:rsidRPr="00C16BE1">
              <w:rPr>
                <w:lang w:val="en-US"/>
              </w:rPr>
              <w:t>0.743</w:t>
            </w:r>
          </w:p>
        </w:tc>
        <w:tc>
          <w:tcPr>
            <w:tcW w:w="715" w:type="dxa"/>
            <w:vAlign w:val="center"/>
          </w:tcPr>
          <w:p w14:paraId="3B4F9FCA" w14:textId="77777777" w:rsidR="00C16BE1" w:rsidRPr="00C16BE1" w:rsidRDefault="00C16BE1" w:rsidP="00C16BE1">
            <w:pPr>
              <w:jc w:val="left"/>
              <w:rPr>
                <w:lang w:val="en-US"/>
              </w:rPr>
            </w:pPr>
            <w:r w:rsidRPr="00C16BE1">
              <w:rPr>
                <w:lang w:val="en-US"/>
              </w:rPr>
              <w:t>83.15</w:t>
            </w:r>
          </w:p>
        </w:tc>
        <w:tc>
          <w:tcPr>
            <w:tcW w:w="854" w:type="dxa"/>
            <w:vAlign w:val="center"/>
          </w:tcPr>
          <w:p w14:paraId="78B1E704" w14:textId="77777777" w:rsidR="00C16BE1" w:rsidRPr="00C16BE1" w:rsidRDefault="00C16BE1" w:rsidP="00C16BE1">
            <w:pPr>
              <w:jc w:val="left"/>
              <w:rPr>
                <w:lang w:val="en-US"/>
              </w:rPr>
            </w:pPr>
            <w:r w:rsidRPr="00C16BE1">
              <w:rPr>
                <w:lang w:val="en-US"/>
              </w:rPr>
              <w:t>63.75</w:t>
            </w:r>
          </w:p>
        </w:tc>
        <w:tc>
          <w:tcPr>
            <w:tcW w:w="982" w:type="dxa"/>
            <w:vAlign w:val="center"/>
          </w:tcPr>
          <w:p w14:paraId="5BF86E1A" w14:textId="77777777" w:rsidR="00C16BE1" w:rsidRPr="00C16BE1" w:rsidRDefault="00C16BE1" w:rsidP="00C16BE1">
            <w:pPr>
              <w:jc w:val="left"/>
              <w:rPr>
                <w:lang w:val="en-US"/>
              </w:rPr>
            </w:pPr>
            <w:r w:rsidRPr="00C16BE1">
              <w:rPr>
                <w:lang w:val="en-US"/>
              </w:rPr>
              <w:t>6877.40</w:t>
            </w:r>
          </w:p>
        </w:tc>
        <w:tc>
          <w:tcPr>
            <w:tcW w:w="1276" w:type="dxa"/>
            <w:vAlign w:val="center"/>
          </w:tcPr>
          <w:p w14:paraId="64A4B9C7" w14:textId="77777777" w:rsidR="00C16BE1" w:rsidRPr="00C16BE1" w:rsidRDefault="00C16BE1" w:rsidP="00C16BE1">
            <w:pPr>
              <w:jc w:val="center"/>
              <w:rPr>
                <w:lang w:val="en-US"/>
              </w:rPr>
            </w:pPr>
            <w:r w:rsidRPr="00C16BE1">
              <w:rPr>
                <w:lang w:val="en-US"/>
              </w:rPr>
              <w:t>3.63</w:t>
            </w:r>
          </w:p>
        </w:tc>
      </w:tr>
      <w:tr w:rsidR="00C16BE1" w:rsidRPr="00C16BE1" w14:paraId="07951DD9" w14:textId="77777777" w:rsidTr="00C16BE1">
        <w:trPr>
          <w:trHeight w:val="183"/>
          <w:jc w:val="center"/>
        </w:trPr>
        <w:tc>
          <w:tcPr>
            <w:tcW w:w="1134" w:type="dxa"/>
            <w:vAlign w:val="center"/>
          </w:tcPr>
          <w:p w14:paraId="7BF599A0" w14:textId="77777777" w:rsidR="00C16BE1" w:rsidRPr="00C16BE1" w:rsidRDefault="00C16BE1" w:rsidP="00C16BE1">
            <w:pPr>
              <w:jc w:val="center"/>
              <w:rPr>
                <w:lang w:val="en-US"/>
              </w:rPr>
            </w:pPr>
            <w:r w:rsidRPr="00C16BE1">
              <w:rPr>
                <w:lang w:val="en-US"/>
              </w:rPr>
              <w:t>C1</w:t>
            </w:r>
          </w:p>
        </w:tc>
        <w:tc>
          <w:tcPr>
            <w:tcW w:w="2269" w:type="dxa"/>
          </w:tcPr>
          <w:p w14:paraId="18139A32" w14:textId="77777777" w:rsidR="00C16BE1" w:rsidRPr="00C16BE1" w:rsidRDefault="00C16BE1" w:rsidP="00C16BE1">
            <w:pPr>
              <w:rPr>
                <w:lang w:val="en-US"/>
              </w:rPr>
            </w:pPr>
            <w:r w:rsidRPr="00C16BE1">
              <w:rPr>
                <w:lang w:val="en-US"/>
              </w:rPr>
              <w:t>y = -4.2889x + 1831.2</w:t>
            </w:r>
          </w:p>
        </w:tc>
        <w:tc>
          <w:tcPr>
            <w:tcW w:w="709" w:type="dxa"/>
            <w:vAlign w:val="center"/>
          </w:tcPr>
          <w:p w14:paraId="430F286F" w14:textId="77777777" w:rsidR="00C16BE1" w:rsidRPr="00C16BE1" w:rsidRDefault="00C16BE1" w:rsidP="00C16BE1">
            <w:pPr>
              <w:jc w:val="left"/>
              <w:rPr>
                <w:lang w:val="en-US"/>
              </w:rPr>
            </w:pPr>
            <w:r w:rsidRPr="00C16BE1">
              <w:rPr>
                <w:lang w:val="en-US"/>
              </w:rPr>
              <w:t>0.0159</w:t>
            </w:r>
          </w:p>
        </w:tc>
        <w:tc>
          <w:tcPr>
            <w:tcW w:w="715" w:type="dxa"/>
            <w:vAlign w:val="center"/>
          </w:tcPr>
          <w:p w14:paraId="378F13F9" w14:textId="77777777" w:rsidR="00C16BE1" w:rsidRPr="00C16BE1" w:rsidRDefault="00C16BE1" w:rsidP="00C16BE1">
            <w:pPr>
              <w:jc w:val="left"/>
              <w:rPr>
                <w:lang w:val="en-US"/>
              </w:rPr>
            </w:pPr>
            <w:r w:rsidRPr="00C16BE1">
              <w:rPr>
                <w:lang w:val="en-US"/>
              </w:rPr>
              <w:t>138.17</w:t>
            </w:r>
          </w:p>
        </w:tc>
        <w:tc>
          <w:tcPr>
            <w:tcW w:w="854" w:type="dxa"/>
            <w:vAlign w:val="center"/>
          </w:tcPr>
          <w:p w14:paraId="06FE15A5" w14:textId="77777777" w:rsidR="00C16BE1" w:rsidRPr="00C16BE1" w:rsidRDefault="00C16BE1" w:rsidP="00C16BE1">
            <w:pPr>
              <w:jc w:val="left"/>
              <w:rPr>
                <w:lang w:val="en-US"/>
              </w:rPr>
            </w:pPr>
            <w:r w:rsidRPr="00C16BE1">
              <w:rPr>
                <w:lang w:val="en-US"/>
              </w:rPr>
              <w:t>89.50</w:t>
            </w:r>
          </w:p>
        </w:tc>
        <w:tc>
          <w:tcPr>
            <w:tcW w:w="982" w:type="dxa"/>
            <w:vAlign w:val="center"/>
          </w:tcPr>
          <w:p w14:paraId="5C911AC7" w14:textId="77777777" w:rsidR="00C16BE1" w:rsidRPr="00C16BE1" w:rsidRDefault="00C16BE1" w:rsidP="00C16BE1">
            <w:pPr>
              <w:jc w:val="left"/>
              <w:rPr>
                <w:lang w:val="en-US"/>
              </w:rPr>
            </w:pPr>
            <w:r w:rsidRPr="00C16BE1">
              <w:rPr>
                <w:lang w:val="en-US"/>
              </w:rPr>
              <w:t>18978.23</w:t>
            </w:r>
          </w:p>
        </w:tc>
        <w:tc>
          <w:tcPr>
            <w:tcW w:w="1276" w:type="dxa"/>
            <w:vAlign w:val="center"/>
          </w:tcPr>
          <w:p w14:paraId="45BD3B34" w14:textId="77777777" w:rsidR="00C16BE1" w:rsidRPr="00C16BE1" w:rsidRDefault="00C16BE1" w:rsidP="00C16BE1">
            <w:pPr>
              <w:jc w:val="center"/>
              <w:rPr>
                <w:lang w:val="en-US"/>
              </w:rPr>
            </w:pPr>
            <w:r w:rsidRPr="00C16BE1">
              <w:rPr>
                <w:lang w:val="en-US"/>
              </w:rPr>
              <w:t>4.98</w:t>
            </w:r>
          </w:p>
        </w:tc>
      </w:tr>
      <w:tr w:rsidR="00C16BE1" w:rsidRPr="00C16BE1" w14:paraId="557223BC" w14:textId="77777777" w:rsidTr="00C16BE1">
        <w:trPr>
          <w:trHeight w:val="183"/>
          <w:jc w:val="center"/>
        </w:trPr>
        <w:tc>
          <w:tcPr>
            <w:tcW w:w="1134" w:type="dxa"/>
            <w:vAlign w:val="center"/>
          </w:tcPr>
          <w:p w14:paraId="7EA6CD25" w14:textId="77777777" w:rsidR="00C16BE1" w:rsidRPr="00C16BE1" w:rsidRDefault="00C16BE1" w:rsidP="00C16BE1">
            <w:pPr>
              <w:jc w:val="center"/>
              <w:rPr>
                <w:lang w:val="en-US"/>
              </w:rPr>
            </w:pPr>
            <w:r w:rsidRPr="00C16BE1">
              <w:rPr>
                <w:lang w:val="en-US"/>
              </w:rPr>
              <w:t>C2</w:t>
            </w:r>
          </w:p>
        </w:tc>
        <w:tc>
          <w:tcPr>
            <w:tcW w:w="2269" w:type="dxa"/>
          </w:tcPr>
          <w:p w14:paraId="6018F0F0" w14:textId="77777777" w:rsidR="00C16BE1" w:rsidRPr="00C16BE1" w:rsidRDefault="00C16BE1" w:rsidP="00C16BE1">
            <w:pPr>
              <w:rPr>
                <w:lang w:val="en-US"/>
              </w:rPr>
            </w:pPr>
            <w:r w:rsidRPr="00C16BE1">
              <w:rPr>
                <w:lang w:val="en-US"/>
              </w:rPr>
              <w:t>y = -6.4396x + 1815.8</w:t>
            </w:r>
          </w:p>
        </w:tc>
        <w:tc>
          <w:tcPr>
            <w:tcW w:w="709" w:type="dxa"/>
            <w:vAlign w:val="center"/>
          </w:tcPr>
          <w:p w14:paraId="37E001A0" w14:textId="77777777" w:rsidR="00C16BE1" w:rsidRPr="00C16BE1" w:rsidRDefault="00C16BE1" w:rsidP="00C16BE1">
            <w:pPr>
              <w:jc w:val="left"/>
              <w:rPr>
                <w:lang w:val="en-US"/>
              </w:rPr>
            </w:pPr>
            <w:r w:rsidRPr="00C16BE1">
              <w:rPr>
                <w:lang w:val="en-US"/>
              </w:rPr>
              <w:t>0.0418</w:t>
            </w:r>
          </w:p>
        </w:tc>
        <w:tc>
          <w:tcPr>
            <w:tcW w:w="715" w:type="dxa"/>
            <w:vAlign w:val="center"/>
          </w:tcPr>
          <w:p w14:paraId="27AB3A2F" w14:textId="77777777" w:rsidR="00C16BE1" w:rsidRPr="00C16BE1" w:rsidRDefault="00C16BE1" w:rsidP="00C16BE1">
            <w:pPr>
              <w:jc w:val="left"/>
              <w:rPr>
                <w:lang w:val="en-US"/>
              </w:rPr>
            </w:pPr>
            <w:r w:rsidRPr="00C16BE1">
              <w:rPr>
                <w:lang w:val="en-US"/>
              </w:rPr>
              <w:t>81.72</w:t>
            </w:r>
          </w:p>
        </w:tc>
        <w:tc>
          <w:tcPr>
            <w:tcW w:w="854" w:type="dxa"/>
            <w:vAlign w:val="center"/>
          </w:tcPr>
          <w:p w14:paraId="6EE3D57E" w14:textId="77777777" w:rsidR="00C16BE1" w:rsidRPr="00C16BE1" w:rsidRDefault="00C16BE1" w:rsidP="00C16BE1">
            <w:pPr>
              <w:jc w:val="left"/>
              <w:rPr>
                <w:lang w:val="en-US"/>
              </w:rPr>
            </w:pPr>
            <w:r w:rsidRPr="00C16BE1">
              <w:rPr>
                <w:lang w:val="en-US"/>
              </w:rPr>
              <w:t>61.09</w:t>
            </w:r>
          </w:p>
        </w:tc>
        <w:tc>
          <w:tcPr>
            <w:tcW w:w="982" w:type="dxa"/>
            <w:vAlign w:val="center"/>
          </w:tcPr>
          <w:p w14:paraId="35823A5C" w14:textId="77777777" w:rsidR="00C16BE1" w:rsidRPr="00C16BE1" w:rsidRDefault="00C16BE1" w:rsidP="00C16BE1">
            <w:pPr>
              <w:jc w:val="left"/>
              <w:rPr>
                <w:lang w:val="en-US"/>
              </w:rPr>
            </w:pPr>
            <w:r w:rsidRPr="00C16BE1">
              <w:rPr>
                <w:lang w:val="en-US"/>
              </w:rPr>
              <w:t>6600.98</w:t>
            </w:r>
          </w:p>
        </w:tc>
        <w:tc>
          <w:tcPr>
            <w:tcW w:w="1276" w:type="dxa"/>
            <w:vAlign w:val="center"/>
          </w:tcPr>
          <w:p w14:paraId="6005B15D" w14:textId="77777777" w:rsidR="00C16BE1" w:rsidRPr="00C16BE1" w:rsidRDefault="00C16BE1" w:rsidP="00C16BE1">
            <w:pPr>
              <w:jc w:val="center"/>
              <w:rPr>
                <w:lang w:val="en-US"/>
              </w:rPr>
            </w:pPr>
            <w:r w:rsidRPr="00C16BE1">
              <w:rPr>
                <w:lang w:val="en-US"/>
              </w:rPr>
              <w:t>3.47</w:t>
            </w:r>
          </w:p>
        </w:tc>
      </w:tr>
      <w:tr w:rsidR="00C16BE1" w:rsidRPr="00C16BE1" w14:paraId="41497F8F" w14:textId="77777777" w:rsidTr="00C16BE1">
        <w:trPr>
          <w:trHeight w:val="188"/>
          <w:jc w:val="center"/>
        </w:trPr>
        <w:tc>
          <w:tcPr>
            <w:tcW w:w="1134" w:type="dxa"/>
            <w:tcBorders>
              <w:bottom w:val="single" w:sz="6" w:space="0" w:color="000000"/>
            </w:tcBorders>
            <w:vAlign w:val="center"/>
          </w:tcPr>
          <w:p w14:paraId="16D1D32B" w14:textId="77777777" w:rsidR="00C16BE1" w:rsidRPr="00C16BE1" w:rsidRDefault="00C16BE1" w:rsidP="00C16BE1">
            <w:pPr>
              <w:jc w:val="center"/>
              <w:rPr>
                <w:lang w:val="en-US"/>
              </w:rPr>
            </w:pPr>
            <w:r w:rsidRPr="00C16BE1">
              <w:rPr>
                <w:lang w:val="en-US"/>
              </w:rPr>
              <w:t>C3</w:t>
            </w:r>
          </w:p>
        </w:tc>
        <w:tc>
          <w:tcPr>
            <w:tcW w:w="2269" w:type="dxa"/>
            <w:tcBorders>
              <w:bottom w:val="single" w:sz="6" w:space="0" w:color="000000"/>
            </w:tcBorders>
          </w:tcPr>
          <w:p w14:paraId="0A9ED35E" w14:textId="77777777" w:rsidR="00C16BE1" w:rsidRPr="00C16BE1" w:rsidRDefault="00C16BE1" w:rsidP="00C16BE1">
            <w:pPr>
              <w:rPr>
                <w:lang w:val="en-US"/>
              </w:rPr>
            </w:pPr>
            <w:r w:rsidRPr="00C16BE1">
              <w:rPr>
                <w:lang w:val="en-US"/>
              </w:rPr>
              <w:t>y = -4.3619x +1832.4</w:t>
            </w:r>
          </w:p>
        </w:tc>
        <w:tc>
          <w:tcPr>
            <w:tcW w:w="709" w:type="dxa"/>
            <w:tcBorders>
              <w:bottom w:val="single" w:sz="6" w:space="0" w:color="000000"/>
            </w:tcBorders>
            <w:vAlign w:val="center"/>
          </w:tcPr>
          <w:p w14:paraId="0A1F8036" w14:textId="77777777" w:rsidR="00C16BE1" w:rsidRPr="00C16BE1" w:rsidRDefault="00C16BE1" w:rsidP="00C16BE1">
            <w:pPr>
              <w:jc w:val="left"/>
              <w:rPr>
                <w:lang w:val="en-US"/>
              </w:rPr>
            </w:pPr>
            <w:r w:rsidRPr="00C16BE1">
              <w:rPr>
                <w:lang w:val="en-US"/>
              </w:rPr>
              <w:t>0.0311</w:t>
            </w:r>
          </w:p>
        </w:tc>
        <w:tc>
          <w:tcPr>
            <w:tcW w:w="715" w:type="dxa"/>
            <w:tcBorders>
              <w:bottom w:val="single" w:sz="6" w:space="0" w:color="000000"/>
            </w:tcBorders>
            <w:vAlign w:val="center"/>
          </w:tcPr>
          <w:p w14:paraId="758660E5" w14:textId="77777777" w:rsidR="00C16BE1" w:rsidRPr="00C16BE1" w:rsidRDefault="00C16BE1" w:rsidP="00C16BE1">
            <w:pPr>
              <w:jc w:val="left"/>
              <w:rPr>
                <w:lang w:val="en-US"/>
              </w:rPr>
            </w:pPr>
            <w:r w:rsidRPr="00C16BE1">
              <w:rPr>
                <w:lang w:val="en-US"/>
              </w:rPr>
              <w:t>147.70</w:t>
            </w:r>
          </w:p>
        </w:tc>
        <w:tc>
          <w:tcPr>
            <w:tcW w:w="854" w:type="dxa"/>
            <w:tcBorders>
              <w:bottom w:val="single" w:sz="6" w:space="0" w:color="000000"/>
            </w:tcBorders>
            <w:vAlign w:val="center"/>
          </w:tcPr>
          <w:p w14:paraId="3F4023C2" w14:textId="77777777" w:rsidR="00C16BE1" w:rsidRPr="00C16BE1" w:rsidRDefault="00C16BE1" w:rsidP="00C16BE1">
            <w:pPr>
              <w:jc w:val="left"/>
              <w:rPr>
                <w:lang w:val="en-US"/>
              </w:rPr>
            </w:pPr>
            <w:r w:rsidRPr="00C16BE1">
              <w:rPr>
                <w:lang w:val="en-US"/>
              </w:rPr>
              <w:t>105.25</w:t>
            </w:r>
          </w:p>
        </w:tc>
        <w:tc>
          <w:tcPr>
            <w:tcW w:w="982" w:type="dxa"/>
            <w:tcBorders>
              <w:bottom w:val="single" w:sz="6" w:space="0" w:color="000000"/>
            </w:tcBorders>
            <w:vAlign w:val="center"/>
          </w:tcPr>
          <w:p w14:paraId="1AA898FA" w14:textId="77777777" w:rsidR="00C16BE1" w:rsidRPr="00C16BE1" w:rsidRDefault="00C16BE1" w:rsidP="00C16BE1">
            <w:pPr>
              <w:jc w:val="left"/>
              <w:rPr>
                <w:lang w:val="en-US"/>
              </w:rPr>
            </w:pPr>
            <w:r w:rsidRPr="00C16BE1">
              <w:rPr>
                <w:lang w:val="en-US"/>
              </w:rPr>
              <w:t>21642.50</w:t>
            </w:r>
          </w:p>
        </w:tc>
        <w:tc>
          <w:tcPr>
            <w:tcW w:w="1276" w:type="dxa"/>
            <w:tcBorders>
              <w:bottom w:val="single" w:sz="6" w:space="0" w:color="000000"/>
            </w:tcBorders>
            <w:vAlign w:val="center"/>
          </w:tcPr>
          <w:p w14:paraId="51017DF2" w14:textId="77777777" w:rsidR="00C16BE1" w:rsidRPr="00C16BE1" w:rsidRDefault="00C16BE1" w:rsidP="00C16BE1">
            <w:pPr>
              <w:jc w:val="center"/>
              <w:rPr>
                <w:lang w:val="en-US"/>
              </w:rPr>
            </w:pPr>
            <w:r w:rsidRPr="00C16BE1">
              <w:rPr>
                <w:lang w:val="en-US"/>
              </w:rPr>
              <w:t>5.66</w:t>
            </w:r>
          </w:p>
        </w:tc>
      </w:tr>
    </w:tbl>
    <w:p w14:paraId="04E08DED" w14:textId="77777777" w:rsidR="00C16BE1" w:rsidRDefault="00C16BE1" w:rsidP="00C16BE1"/>
    <w:p w14:paraId="0C3A3ACF" w14:textId="7C00A122" w:rsidR="006839D6" w:rsidRPr="006839D6" w:rsidRDefault="006839D6" w:rsidP="006839D6">
      <w:pPr>
        <w:pStyle w:val="Paragraph"/>
      </w:pPr>
      <w:r w:rsidRPr="006839D6">
        <w:t xml:space="preserve">Table. </w:t>
      </w:r>
      <w:r w:rsidR="009D45E7">
        <w:t>3</w:t>
      </w:r>
      <w:r w:rsidRPr="006839D6">
        <w:t xml:space="preserve"> shows that the R</w:t>
      </w:r>
      <w:r w:rsidRPr="006839D6">
        <w:rPr>
          <w:vertAlign w:val="superscript"/>
        </w:rPr>
        <w:t>2</w:t>
      </w:r>
      <w:r w:rsidRPr="006839D6">
        <w:t xml:space="preserve"> values that meet the requirements above the strong R</w:t>
      </w:r>
      <w:r w:rsidRPr="006839D6">
        <w:rPr>
          <w:vertAlign w:val="superscript"/>
        </w:rPr>
        <w:t>2</w:t>
      </w:r>
      <w:r w:rsidRPr="006839D6">
        <w:t xml:space="preserve"> of 0.64 </w:t>
      </w:r>
      <w:r w:rsidR="00900137">
        <w:t>(</w:t>
      </w:r>
      <w:r w:rsidR="00900137" w:rsidRPr="008D06D0">
        <w:rPr>
          <w:lang w:val="id-ID"/>
        </w:rPr>
        <w:t>N.S</w:t>
      </w:r>
      <w:r w:rsidR="00900137">
        <w:rPr>
          <w:lang w:val="id-ID"/>
        </w:rPr>
        <w:t>.</w:t>
      </w:r>
      <w:r w:rsidR="00900137" w:rsidRPr="008D06D0">
        <w:rPr>
          <w:lang w:val="id-ID"/>
        </w:rPr>
        <w:t>Foong</w:t>
      </w:r>
      <w:r w:rsidR="00900137">
        <w:rPr>
          <w:lang w:val="id-ID"/>
        </w:rPr>
        <w:t xml:space="preserve"> </w:t>
      </w:r>
      <w:r w:rsidR="00900137">
        <w:rPr>
          <w:i/>
          <w:iCs/>
          <w:lang w:val="id-ID"/>
        </w:rPr>
        <w:t>et al.</w:t>
      </w:r>
      <w:r w:rsidR="00900137" w:rsidRPr="00900137">
        <w:rPr>
          <w:lang w:val="id-ID"/>
        </w:rPr>
        <w:t>, 2018)</w:t>
      </w:r>
      <w:r w:rsidRPr="006839D6">
        <w:t xml:space="preserve"> are the B1, B2, B3, W1, W2, and W3 models (energy consumption and water consumption), while the C1, C2, and C3 (chemical consumption) models are categorized as weak data based on the R</w:t>
      </w:r>
      <w:r w:rsidRPr="006839D6">
        <w:rPr>
          <w:vertAlign w:val="superscript"/>
        </w:rPr>
        <w:t>2</w:t>
      </w:r>
      <w:r w:rsidRPr="006839D6">
        <w:t xml:space="preserve"> value. For this reason, </w:t>
      </w:r>
      <w:r w:rsidRPr="006839D6">
        <w:lastRenderedPageBreak/>
        <w:t>the model with a substantial R</w:t>
      </w:r>
      <w:r w:rsidRPr="006839D6">
        <w:rPr>
          <w:vertAlign w:val="superscript"/>
        </w:rPr>
        <w:t>2</w:t>
      </w:r>
      <w:r w:rsidRPr="006839D6">
        <w:t xml:space="preserve"> will be used as a baseline to determine the most efficient use of energy and water. </w:t>
      </w:r>
      <w:r w:rsidR="003628A8">
        <w:t>Figure</w:t>
      </w:r>
      <w:r w:rsidRPr="006839D6">
        <w:t xml:space="preserve"> </w:t>
      </w:r>
      <w:r w:rsidR="002505F4">
        <w:t>4</w:t>
      </w:r>
      <w:r w:rsidRPr="006839D6">
        <w:t>. shows that three models have excellent R</w:t>
      </w:r>
      <w:r w:rsidRPr="006839D6">
        <w:rPr>
          <w:vertAlign w:val="superscript"/>
        </w:rPr>
        <w:t>2</w:t>
      </w:r>
      <w:r w:rsidRPr="006839D6">
        <w:t xml:space="preserve"> values, so they can be used as baselines to measure the performance of each model. Half-block loads, namely models B1 and B2, have loads with the same performance (representation of heat rate) at loads of around 218–222MW. Nevertheless, after contact, there is a difference in performance at peak loads in the range of 344 MW.</w:t>
      </w:r>
    </w:p>
    <w:p w14:paraId="30EEC249" w14:textId="690BC10B" w:rsidR="006839D6" w:rsidRDefault="006839D6" w:rsidP="006839D6">
      <w:pPr>
        <w:pStyle w:val="Paragraph"/>
        <w:ind w:firstLine="0"/>
      </w:pPr>
    </w:p>
    <w:p w14:paraId="40528943" w14:textId="4E4E5D59" w:rsidR="006839D6" w:rsidRDefault="006839D6" w:rsidP="006839D6">
      <w:pPr>
        <w:pStyle w:val="Paragraph"/>
        <w:ind w:firstLine="0"/>
        <w:jc w:val="center"/>
      </w:pPr>
      <w:r>
        <w:rPr>
          <w:noProof/>
        </w:rPr>
        <w:drawing>
          <wp:inline distT="0" distB="0" distL="0" distR="0" wp14:anchorId="1E221E05" wp14:editId="6155330F">
            <wp:extent cx="3077770" cy="1569720"/>
            <wp:effectExtent l="0" t="0" r="8890" b="0"/>
            <wp:docPr id="440214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708" cy="1572238"/>
                    </a:xfrm>
                    <a:prstGeom prst="rect">
                      <a:avLst/>
                    </a:prstGeom>
                    <a:noFill/>
                  </pic:spPr>
                </pic:pic>
              </a:graphicData>
            </a:graphic>
          </wp:inline>
        </w:drawing>
      </w:r>
    </w:p>
    <w:p w14:paraId="11FAA6BC" w14:textId="3135D888" w:rsidR="006839D6" w:rsidRPr="006839D6" w:rsidRDefault="006839D6" w:rsidP="006839D6">
      <w:pPr>
        <w:pStyle w:val="Caption"/>
        <w:rPr>
          <w:rFonts w:eastAsia="MS Mincho"/>
          <w:lang w:val="en-US"/>
        </w:rPr>
      </w:pPr>
      <w:r>
        <w:t xml:space="preserve">Figure </w:t>
      </w:r>
      <w:r>
        <w:fldChar w:fldCharType="begin"/>
      </w:r>
      <w:r>
        <w:instrText xml:space="preserve"> SEQ Figure \* ARABIC </w:instrText>
      </w:r>
      <w:r>
        <w:fldChar w:fldCharType="separate"/>
      </w:r>
      <w:r w:rsidR="003775C0">
        <w:rPr>
          <w:noProof/>
        </w:rPr>
        <w:t>4</w:t>
      </w:r>
      <w:r>
        <w:fldChar w:fldCharType="end"/>
      </w:r>
      <w:r>
        <w:t xml:space="preserve">. </w:t>
      </w:r>
      <w:r w:rsidRPr="000B7F35">
        <w:t>Energy baseline comparassion</w:t>
      </w:r>
    </w:p>
    <w:p w14:paraId="663813F3" w14:textId="24A969DD" w:rsidR="006839D6" w:rsidRPr="0009150B" w:rsidRDefault="006839D6" w:rsidP="006839D6">
      <w:pPr>
        <w:pStyle w:val="Paragraph"/>
        <w:rPr>
          <w:lang w:val="id-ID"/>
        </w:rPr>
      </w:pPr>
      <w:r w:rsidRPr="0009150B">
        <w:t xml:space="preserve">Model B1 has a heat rate value of 1581.74 kcal/kWh, and model B2 has a heat rate value of 1551.2 kcal/kWh at peak load; this happens because there are many operating variables such as operating hours, overhaul schedule, and operation configuration so that each unit has different characteristics </w:t>
      </w:r>
      <w:r w:rsidRPr="0009150B">
        <w:rPr>
          <w:lang w:val="id-ID"/>
        </w:rPr>
        <w:t xml:space="preserve">even though the generating units are twins. Compared model B1 has a heat rate value of 1581.74 kcal/kWh and model B2 has a heat rate value of 1551.2 kcal/kWh. When compared to the B3 model at peak load (740 MW), the block load has a heat rate performance of 1566.89 kcal/kWh. If the combined cycle power plant is operated at minimum load with a half- block (1-1-1) based on </w:t>
      </w:r>
      <w:r w:rsidR="003628A8" w:rsidRPr="0009150B">
        <w:rPr>
          <w:lang w:val="id-ID"/>
        </w:rPr>
        <w:t>Figure</w:t>
      </w:r>
      <w:r w:rsidRPr="0009150B">
        <w:rPr>
          <w:lang w:val="id-ID"/>
        </w:rPr>
        <w:t xml:space="preserve"> </w:t>
      </w:r>
      <w:r w:rsidR="002505F4">
        <w:rPr>
          <w:lang w:val="id-ID"/>
        </w:rPr>
        <w:t>4</w:t>
      </w:r>
      <w:r w:rsidRPr="0009150B">
        <w:rPr>
          <w:lang w:val="id-ID"/>
        </w:rPr>
        <w:t xml:space="preserve">., then the GT1 unit with B1 modeling will have better performance compared to GT2 with B2 mode; this is because GT2 is almost approaching the overhaul period as shown in the </w:t>
      </w:r>
      <w:r w:rsidR="003628A8" w:rsidRPr="0009150B">
        <w:rPr>
          <w:lang w:val="id-ID"/>
        </w:rPr>
        <w:t>Figure</w:t>
      </w:r>
      <w:r w:rsidRPr="0009150B">
        <w:rPr>
          <w:lang w:val="id-ID"/>
        </w:rPr>
        <w:t xml:space="preserve"> </w:t>
      </w:r>
      <w:r w:rsidR="002505F4">
        <w:rPr>
          <w:lang w:val="id-ID"/>
        </w:rPr>
        <w:t>5</w:t>
      </w:r>
      <w:r w:rsidRPr="0009150B">
        <w:rPr>
          <w:lang w:val="id-ID"/>
        </w:rPr>
        <w:t>. so that its performance decrease. At a low load (165 MW), modeling B1 has a heat rate of 1742.72 kcal/kWh and modeling B2 has a heat rate of 1922.68 kcal/kWh.</w:t>
      </w:r>
    </w:p>
    <w:p w14:paraId="323877C5" w14:textId="77777777" w:rsidR="003775C0" w:rsidRDefault="003775C0" w:rsidP="003775C0">
      <w:pPr>
        <w:pStyle w:val="Paragraph"/>
        <w:ind w:firstLine="0"/>
      </w:pPr>
    </w:p>
    <w:p w14:paraId="157398AF" w14:textId="7641E71C" w:rsidR="003775C0" w:rsidRDefault="003775C0" w:rsidP="003775C0">
      <w:pPr>
        <w:pStyle w:val="Paragraph"/>
        <w:ind w:firstLine="0"/>
        <w:jc w:val="center"/>
      </w:pPr>
      <w:r>
        <w:rPr>
          <w:noProof/>
        </w:rPr>
        <mc:AlternateContent>
          <mc:Choice Requires="wpg">
            <w:drawing>
              <wp:inline distT="0" distB="0" distL="0" distR="0" wp14:anchorId="62EF69C7" wp14:editId="4EDFC9FB">
                <wp:extent cx="4886960" cy="3230880"/>
                <wp:effectExtent l="0" t="0" r="8890" b="7620"/>
                <wp:docPr id="58023800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960" cy="3230880"/>
                          <a:chOff x="6384" y="337"/>
                          <a:chExt cx="4389" cy="2719"/>
                        </a:xfrm>
                      </wpg:grpSpPr>
                      <pic:pic xmlns:pic="http://schemas.openxmlformats.org/drawingml/2006/picture">
                        <pic:nvPicPr>
                          <pic:cNvPr id="2033422548"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89" y="341"/>
                            <a:ext cx="4379"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0295797" name="Rectangle 36"/>
                        <wps:cNvSpPr>
                          <a:spLocks noChangeArrowheads="1"/>
                        </wps:cNvSpPr>
                        <wps:spPr bwMode="auto">
                          <a:xfrm>
                            <a:off x="6386" y="339"/>
                            <a:ext cx="4384" cy="2714"/>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26536" name="Rectangle 37"/>
                        <wps:cNvSpPr>
                          <a:spLocks noChangeArrowheads="1"/>
                        </wps:cNvSpPr>
                        <wps:spPr bwMode="auto">
                          <a:xfrm>
                            <a:off x="6387" y="1583"/>
                            <a:ext cx="4313" cy="182"/>
                          </a:xfrm>
                          <a:prstGeom prst="rect">
                            <a:avLst/>
                          </a:prstGeom>
                          <a:solidFill>
                            <a:srgbClr val="4471C4">
                              <a:alpha val="3411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CCBD3E" id="Group 8" o:spid="_x0000_s1026" style="width:384.8pt;height:254.4pt;mso-position-horizontal-relative:char;mso-position-vertical-relative:line" coordorigin="6384,337" coordsize="4389,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6389;top:341;width:4379;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">
                  <v:imagedata r:id="rId13" o:title=""/>
                </v:shape>
                <v:rect id="Rectangle 36" o:spid="_x0000_s1028" style="position:absolute;left:6386;top:339;width:4384;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" filled="f" strokeweight=".25pt"/>
                <v:rect id="Rectangle 37" o:spid="_x0000_s1029" style="position:absolute;left:6387;top:1583;width:4313;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" fillcolor="#4471c4" stroked="f">
                  <v:fill opacity="22359f"/>
                </v:rect>
                <w10:anchorlock/>
              </v:group>
            </w:pict>
          </mc:Fallback>
        </mc:AlternateContent>
      </w:r>
    </w:p>
    <w:p w14:paraId="74E8430C" w14:textId="60C02A77" w:rsidR="003775C0" w:rsidRPr="006839D6" w:rsidRDefault="003775C0" w:rsidP="003775C0">
      <w:pPr>
        <w:pStyle w:val="Caption"/>
        <w:rPr>
          <w:rFonts w:eastAsia="MS Mincho"/>
          <w:lang w:val="en-US"/>
        </w:rPr>
      </w:pPr>
      <w:r>
        <w:t xml:space="preserve">Figure </w:t>
      </w:r>
      <w:r>
        <w:fldChar w:fldCharType="begin"/>
      </w:r>
      <w:r>
        <w:instrText xml:space="preserve"> SEQ Figure \* ARABIC </w:instrText>
      </w:r>
      <w:r>
        <w:fldChar w:fldCharType="separate"/>
      </w:r>
      <w:r>
        <w:rPr>
          <w:noProof/>
        </w:rPr>
        <w:t>5</w:t>
      </w:r>
      <w:r>
        <w:fldChar w:fldCharType="end"/>
      </w:r>
      <w:r>
        <w:t xml:space="preserve">. </w:t>
      </w:r>
      <w:r w:rsidRPr="00A16B70">
        <w:t>Overhaul schedule</w:t>
      </w:r>
    </w:p>
    <w:p w14:paraId="61BC3496" w14:textId="77777777" w:rsidR="006839D6" w:rsidRDefault="006839D6" w:rsidP="003775C0">
      <w:pPr>
        <w:pStyle w:val="Paragraph"/>
        <w:ind w:firstLine="0"/>
        <w:rPr>
          <w:lang w:val="id-ID"/>
        </w:rPr>
      </w:pPr>
    </w:p>
    <w:p w14:paraId="3D385BF8" w14:textId="458FF88E" w:rsidR="003775C0" w:rsidRDefault="003775C0" w:rsidP="003775C0">
      <w:pPr>
        <w:pStyle w:val="Paragraph"/>
        <w:ind w:firstLine="0"/>
        <w:jc w:val="center"/>
        <w:rPr>
          <w:lang w:val="id-ID"/>
        </w:rPr>
      </w:pPr>
      <w:r>
        <w:rPr>
          <w:noProof/>
          <w:lang w:val="id-ID"/>
        </w:rPr>
        <w:lastRenderedPageBreak/>
        <w:drawing>
          <wp:inline distT="0" distB="0" distL="0" distR="0" wp14:anchorId="0040BD3D" wp14:editId="484621EA">
            <wp:extent cx="2712720" cy="1298575"/>
            <wp:effectExtent l="0" t="0" r="0" b="0"/>
            <wp:docPr id="2128227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2720" cy="1298575"/>
                    </a:xfrm>
                    <a:prstGeom prst="rect">
                      <a:avLst/>
                    </a:prstGeom>
                    <a:noFill/>
                  </pic:spPr>
                </pic:pic>
              </a:graphicData>
            </a:graphic>
          </wp:inline>
        </w:drawing>
      </w:r>
    </w:p>
    <w:p w14:paraId="793A08DE" w14:textId="009BB751" w:rsidR="003775C0" w:rsidRPr="0009150B" w:rsidRDefault="003775C0" w:rsidP="003775C0">
      <w:pPr>
        <w:pStyle w:val="Caption"/>
      </w:pPr>
      <w:r w:rsidRPr="0009150B">
        <w:t xml:space="preserve">Figure </w:t>
      </w:r>
      <w:r w:rsidRPr="0009150B">
        <w:fldChar w:fldCharType="begin"/>
      </w:r>
      <w:r w:rsidRPr="0009150B">
        <w:instrText xml:space="preserve"> SEQ Figure \* ARABIC </w:instrText>
      </w:r>
      <w:r w:rsidRPr="0009150B">
        <w:fldChar w:fldCharType="separate"/>
      </w:r>
      <w:r w:rsidRPr="0009150B">
        <w:rPr>
          <w:noProof/>
        </w:rPr>
        <w:t>6</w:t>
      </w:r>
      <w:r w:rsidRPr="0009150B">
        <w:fldChar w:fldCharType="end"/>
      </w:r>
      <w:r w:rsidRPr="0009150B">
        <w:t>. Water consumption baseline comparassion</w:t>
      </w:r>
    </w:p>
    <w:p w14:paraId="11623997" w14:textId="7C9EBC92" w:rsidR="003775C0" w:rsidRPr="0009150B" w:rsidRDefault="003628A8" w:rsidP="003775C0">
      <w:pPr>
        <w:ind w:firstLine="357"/>
        <w:rPr>
          <w:bCs/>
          <w:lang w:val="en-US"/>
        </w:rPr>
      </w:pPr>
      <w:r w:rsidRPr="0009150B">
        <w:rPr>
          <w:bCs/>
          <w:lang w:val="en-US"/>
        </w:rPr>
        <w:t>Figure</w:t>
      </w:r>
      <w:r w:rsidR="003775C0" w:rsidRPr="0009150B">
        <w:rPr>
          <w:bCs/>
          <w:lang w:val="en-US"/>
        </w:rPr>
        <w:t xml:space="preserve"> </w:t>
      </w:r>
      <w:r w:rsidR="009D45E7">
        <w:rPr>
          <w:bCs/>
          <w:lang w:val="en-US"/>
        </w:rPr>
        <w:t>6</w:t>
      </w:r>
      <w:r w:rsidR="003775C0" w:rsidRPr="0009150B">
        <w:rPr>
          <w:bCs/>
          <w:lang w:val="en-US"/>
        </w:rPr>
        <w:t>. shows the baseline for modeling water consumption as an independent variable and heat rate as the dependent variable. The W1, W2, and W3 models have relatively high R</w:t>
      </w:r>
      <w:r w:rsidR="003775C0" w:rsidRPr="0009150B">
        <w:rPr>
          <w:bCs/>
          <w:vertAlign w:val="superscript"/>
          <w:lang w:val="en-US"/>
        </w:rPr>
        <w:t>2</w:t>
      </w:r>
      <w:r w:rsidR="003775C0" w:rsidRPr="0009150B">
        <w:rPr>
          <w:bCs/>
          <w:lang w:val="en-US"/>
        </w:rPr>
        <w:t xml:space="preserve"> and are in the vital data category to be used as a baseline. </w:t>
      </w:r>
      <w:r w:rsidRPr="0009150B">
        <w:rPr>
          <w:bCs/>
          <w:lang w:val="en-US"/>
        </w:rPr>
        <w:t>Figure</w:t>
      </w:r>
      <w:r w:rsidR="003775C0" w:rsidRPr="0009150B">
        <w:rPr>
          <w:bCs/>
          <w:lang w:val="en-US"/>
        </w:rPr>
        <w:t xml:space="preserve"> </w:t>
      </w:r>
      <w:r w:rsidR="009D45E7">
        <w:rPr>
          <w:bCs/>
          <w:lang w:val="en-US"/>
        </w:rPr>
        <w:t>6</w:t>
      </w:r>
      <w:r w:rsidR="003775C0" w:rsidRPr="0009150B">
        <w:rPr>
          <w:bCs/>
          <w:lang w:val="en-US"/>
        </w:rPr>
        <w:t xml:space="preserve">. shows that all model baseline lines have almost similar gradients so that water consumption in any operating configuration has similar characteristics. W3 modeling shows that the full-block operation (2-2-1) will consume more water than the GT1 and GT2 half-block operations because the full-block operation runs both GT- HRSG, so water consumption will increase. If we compare the operating configurations of the half-block GT1 and GT2 at the same heat rate of around 1680 kcal/kWh (representation of the load </w:t>
      </w:r>
      <w:r w:rsidRPr="0009150B">
        <w:rPr>
          <w:bCs/>
          <w:lang w:val="en-US"/>
        </w:rPr>
        <w:t>Figure</w:t>
      </w:r>
      <w:r w:rsidR="003775C0" w:rsidRPr="0009150B">
        <w:rPr>
          <w:bCs/>
          <w:lang w:val="en-US"/>
        </w:rPr>
        <w:t xml:space="preserve"> </w:t>
      </w:r>
      <w:r w:rsidR="009D45E7">
        <w:rPr>
          <w:bCs/>
          <w:lang w:val="en-US"/>
        </w:rPr>
        <w:t>3</w:t>
      </w:r>
      <w:r w:rsidR="003775C0" w:rsidRPr="0009150B">
        <w:rPr>
          <w:bCs/>
          <w:lang w:val="en-US"/>
        </w:rPr>
        <w:t>.), then the GT1 with the W1 model consumes 274.49 m</w:t>
      </w:r>
      <w:r w:rsidR="003775C0" w:rsidRPr="0009150B">
        <w:rPr>
          <w:bCs/>
          <w:vertAlign w:val="superscript"/>
          <w:lang w:val="en-US"/>
        </w:rPr>
        <w:t>3</w:t>
      </w:r>
      <w:r w:rsidR="003775C0" w:rsidRPr="0009150B">
        <w:rPr>
          <w:bCs/>
          <w:lang w:val="en-US"/>
        </w:rPr>
        <w:t xml:space="preserve"> of water. The GT2 with the W2 model consumes 178.4 m</w:t>
      </w:r>
      <w:r w:rsidR="003775C0" w:rsidRPr="0009150B">
        <w:rPr>
          <w:bCs/>
          <w:vertAlign w:val="superscript"/>
          <w:lang w:val="en-US"/>
        </w:rPr>
        <w:t>3</w:t>
      </w:r>
      <w:r w:rsidR="003775C0" w:rsidRPr="0009150B">
        <w:rPr>
          <w:bCs/>
          <w:lang w:val="en-US"/>
        </w:rPr>
        <w:t xml:space="preserve">; this happened because there was much damage to the feed water system in GT1, such as a leak in the high-pressure water valve (HP CV), an abnormal water spray valve, and leaks in the valve gland packing, as shown in </w:t>
      </w:r>
      <w:r w:rsidRPr="0009150B">
        <w:rPr>
          <w:bCs/>
          <w:lang w:val="en-US"/>
        </w:rPr>
        <w:t>Figure</w:t>
      </w:r>
      <w:r w:rsidR="003775C0" w:rsidRPr="0009150B">
        <w:rPr>
          <w:bCs/>
          <w:lang w:val="en-US"/>
        </w:rPr>
        <w:t xml:space="preserve"> </w:t>
      </w:r>
      <w:r w:rsidR="009D45E7">
        <w:rPr>
          <w:bCs/>
          <w:lang w:val="en-US"/>
        </w:rPr>
        <w:t>7</w:t>
      </w:r>
      <w:r w:rsidR="003775C0" w:rsidRPr="0009150B">
        <w:rPr>
          <w:bCs/>
          <w:lang w:val="en-US"/>
        </w:rPr>
        <w:t>.</w:t>
      </w:r>
    </w:p>
    <w:p w14:paraId="2C658B40" w14:textId="77777777" w:rsidR="003775C0" w:rsidRDefault="003775C0" w:rsidP="003775C0">
      <w:pPr>
        <w:pStyle w:val="Paragraph"/>
        <w:ind w:firstLine="0"/>
      </w:pPr>
    </w:p>
    <w:p w14:paraId="4C3A37DA" w14:textId="20F7B49A" w:rsidR="003775C0" w:rsidRDefault="003775C0" w:rsidP="003775C0">
      <w:pPr>
        <w:pStyle w:val="Paragraph"/>
        <w:ind w:firstLine="0"/>
        <w:jc w:val="center"/>
      </w:pPr>
      <w:r>
        <w:rPr>
          <w:noProof/>
        </w:rPr>
        <mc:AlternateContent>
          <mc:Choice Requires="wpg">
            <w:drawing>
              <wp:inline distT="0" distB="0" distL="0" distR="0" wp14:anchorId="707D7637" wp14:editId="5B000F44">
                <wp:extent cx="4591685" cy="2124075"/>
                <wp:effectExtent l="0" t="0" r="18415" b="9525"/>
                <wp:docPr id="20312428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685" cy="2124075"/>
                          <a:chOff x="0" y="0"/>
                          <a:chExt cx="4876" cy="1666"/>
                        </a:xfrm>
                      </wpg:grpSpPr>
                      <pic:pic xmlns:pic="http://schemas.openxmlformats.org/drawingml/2006/picture">
                        <pic:nvPicPr>
                          <pic:cNvPr id="1735390257"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 y="5"/>
                            <a:ext cx="4866"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569611" name="Rectangle 42"/>
                        <wps:cNvSpPr>
                          <a:spLocks noChangeArrowheads="1"/>
                        </wps:cNvSpPr>
                        <wps:spPr bwMode="auto">
                          <a:xfrm>
                            <a:off x="2" y="2"/>
                            <a:ext cx="4871" cy="166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F7652D" id="Group 11" o:spid="_x0000_s1026" style="width:361.55pt;height:167.25pt;mso-position-horizontal-relative:char;mso-position-vertical-relative:line" coordsize="4876,1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">
                <v:shape id="Picture 41" o:spid="_x0000_s1027" type="#_x0000_t75" style="position:absolute;left:5;top:5;width:4866;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">
                  <v:imagedata r:id="rId16" o:title=""/>
                </v:shape>
                <v:rect id="Rectangle 42" o:spid="_x0000_s1028" style="position:absolute;left:2;top:2;width:4871;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" filled="f" strokeweight=".25pt"/>
                <w10:anchorlock/>
              </v:group>
            </w:pict>
          </mc:Fallback>
        </mc:AlternateContent>
      </w:r>
    </w:p>
    <w:p w14:paraId="0F2BF760" w14:textId="4CC27227" w:rsidR="003775C0" w:rsidRDefault="003775C0" w:rsidP="003775C0">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4550AC">
        <w:t>Service request GT1</w:t>
      </w:r>
    </w:p>
    <w:p w14:paraId="299F87CD" w14:textId="77777777" w:rsidR="003775C0" w:rsidRDefault="003775C0" w:rsidP="003775C0">
      <w:pPr>
        <w:pStyle w:val="Paragraph"/>
        <w:ind w:firstLine="0"/>
      </w:pPr>
    </w:p>
    <w:p w14:paraId="1C6B7B6E" w14:textId="36051F67" w:rsidR="003775C0" w:rsidRDefault="003775C0" w:rsidP="003775C0">
      <w:pPr>
        <w:pStyle w:val="Paragraph"/>
        <w:ind w:firstLine="0"/>
        <w:jc w:val="center"/>
      </w:pPr>
      <w:r>
        <w:rPr>
          <w:noProof/>
        </w:rPr>
        <mc:AlternateContent>
          <mc:Choice Requires="wpg">
            <w:drawing>
              <wp:inline distT="0" distB="0" distL="0" distR="0" wp14:anchorId="626AF6DD" wp14:editId="5D19A527">
                <wp:extent cx="3304540" cy="1851660"/>
                <wp:effectExtent l="0" t="0" r="635" b="0"/>
                <wp:docPr id="17415221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1851660"/>
                          <a:chOff x="0" y="0"/>
                          <a:chExt cx="5204" cy="2916"/>
                        </a:xfrm>
                      </wpg:grpSpPr>
                      <pic:pic xmlns:pic="http://schemas.openxmlformats.org/drawingml/2006/picture">
                        <pic:nvPicPr>
                          <pic:cNvPr id="210721931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4"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2361" name="Freeform 45"/>
                        <wps:cNvSpPr>
                          <a:spLocks/>
                        </wps:cNvSpPr>
                        <wps:spPr bwMode="auto">
                          <a:xfrm>
                            <a:off x="1130" y="1166"/>
                            <a:ext cx="701" cy="691"/>
                          </a:xfrm>
                          <a:custGeom>
                            <a:avLst/>
                            <a:gdLst>
                              <a:gd name="T0" fmla="+- 0 1131 1131"/>
                              <a:gd name="T1" fmla="*/ T0 w 701"/>
                              <a:gd name="T2" fmla="+- 0 1512 1166"/>
                              <a:gd name="T3" fmla="*/ 1512 h 691"/>
                              <a:gd name="T4" fmla="+- 0 1138 1131"/>
                              <a:gd name="T5" fmla="*/ T4 w 701"/>
                              <a:gd name="T6" fmla="+- 0 1442 1166"/>
                              <a:gd name="T7" fmla="*/ 1442 h 691"/>
                              <a:gd name="T8" fmla="+- 0 1158 1131"/>
                              <a:gd name="T9" fmla="*/ T8 w 701"/>
                              <a:gd name="T10" fmla="+- 0 1377 1166"/>
                              <a:gd name="T11" fmla="*/ 1377 h 691"/>
                              <a:gd name="T12" fmla="+- 0 1190 1131"/>
                              <a:gd name="T13" fmla="*/ T12 w 701"/>
                              <a:gd name="T14" fmla="+- 0 1318 1166"/>
                              <a:gd name="T15" fmla="*/ 1318 h 691"/>
                              <a:gd name="T16" fmla="+- 0 1233 1131"/>
                              <a:gd name="T17" fmla="*/ T16 w 701"/>
                              <a:gd name="T18" fmla="+- 0 1267 1166"/>
                              <a:gd name="T19" fmla="*/ 1267 h 691"/>
                              <a:gd name="T20" fmla="+- 0 1285 1131"/>
                              <a:gd name="T21" fmla="*/ T20 w 701"/>
                              <a:gd name="T22" fmla="+- 0 1225 1166"/>
                              <a:gd name="T23" fmla="*/ 1225 h 691"/>
                              <a:gd name="T24" fmla="+- 0 1344 1131"/>
                              <a:gd name="T25" fmla="*/ T24 w 701"/>
                              <a:gd name="T26" fmla="+- 0 1193 1166"/>
                              <a:gd name="T27" fmla="*/ 1193 h 691"/>
                              <a:gd name="T28" fmla="+- 0 1410 1131"/>
                              <a:gd name="T29" fmla="*/ T28 w 701"/>
                              <a:gd name="T30" fmla="+- 0 1173 1166"/>
                              <a:gd name="T31" fmla="*/ 1173 h 691"/>
                              <a:gd name="T32" fmla="+- 0 1481 1131"/>
                              <a:gd name="T33" fmla="*/ T32 w 701"/>
                              <a:gd name="T34" fmla="+- 0 1166 1166"/>
                              <a:gd name="T35" fmla="*/ 1166 h 691"/>
                              <a:gd name="T36" fmla="+- 0 1551 1131"/>
                              <a:gd name="T37" fmla="*/ T36 w 701"/>
                              <a:gd name="T38" fmla="+- 0 1173 1166"/>
                              <a:gd name="T39" fmla="*/ 1173 h 691"/>
                              <a:gd name="T40" fmla="+- 0 1617 1131"/>
                              <a:gd name="T41" fmla="*/ T40 w 701"/>
                              <a:gd name="T42" fmla="+- 0 1193 1166"/>
                              <a:gd name="T43" fmla="*/ 1193 h 691"/>
                              <a:gd name="T44" fmla="+- 0 1677 1131"/>
                              <a:gd name="T45" fmla="*/ T44 w 701"/>
                              <a:gd name="T46" fmla="+- 0 1225 1166"/>
                              <a:gd name="T47" fmla="*/ 1225 h 691"/>
                              <a:gd name="T48" fmla="+- 0 1729 1131"/>
                              <a:gd name="T49" fmla="*/ T48 w 701"/>
                              <a:gd name="T50" fmla="+- 0 1267 1166"/>
                              <a:gd name="T51" fmla="*/ 1267 h 691"/>
                              <a:gd name="T52" fmla="+- 0 1771 1131"/>
                              <a:gd name="T53" fmla="*/ T52 w 701"/>
                              <a:gd name="T54" fmla="+- 0 1318 1166"/>
                              <a:gd name="T55" fmla="*/ 1318 h 691"/>
                              <a:gd name="T56" fmla="+- 0 1804 1131"/>
                              <a:gd name="T57" fmla="*/ T56 w 701"/>
                              <a:gd name="T58" fmla="+- 0 1377 1166"/>
                              <a:gd name="T59" fmla="*/ 1377 h 691"/>
                              <a:gd name="T60" fmla="+- 0 1824 1131"/>
                              <a:gd name="T61" fmla="*/ T60 w 701"/>
                              <a:gd name="T62" fmla="+- 0 1442 1166"/>
                              <a:gd name="T63" fmla="*/ 1442 h 691"/>
                              <a:gd name="T64" fmla="+- 0 1831 1131"/>
                              <a:gd name="T65" fmla="*/ T64 w 701"/>
                              <a:gd name="T66" fmla="+- 0 1512 1166"/>
                              <a:gd name="T67" fmla="*/ 1512 h 691"/>
                              <a:gd name="T68" fmla="+- 0 1824 1131"/>
                              <a:gd name="T69" fmla="*/ T68 w 701"/>
                              <a:gd name="T70" fmla="+- 0 1581 1166"/>
                              <a:gd name="T71" fmla="*/ 1581 h 691"/>
                              <a:gd name="T72" fmla="+- 0 1804 1131"/>
                              <a:gd name="T73" fmla="*/ T72 w 701"/>
                              <a:gd name="T74" fmla="+- 0 1646 1166"/>
                              <a:gd name="T75" fmla="*/ 1646 h 691"/>
                              <a:gd name="T76" fmla="+- 0 1771 1131"/>
                              <a:gd name="T77" fmla="*/ T76 w 701"/>
                              <a:gd name="T78" fmla="+- 0 1705 1166"/>
                              <a:gd name="T79" fmla="*/ 1705 h 691"/>
                              <a:gd name="T80" fmla="+- 0 1729 1131"/>
                              <a:gd name="T81" fmla="*/ T80 w 701"/>
                              <a:gd name="T82" fmla="+- 0 1756 1166"/>
                              <a:gd name="T83" fmla="*/ 1756 h 691"/>
                              <a:gd name="T84" fmla="+- 0 1677 1131"/>
                              <a:gd name="T85" fmla="*/ T84 w 701"/>
                              <a:gd name="T86" fmla="+- 0 1798 1166"/>
                              <a:gd name="T87" fmla="*/ 1798 h 691"/>
                              <a:gd name="T88" fmla="+- 0 1617 1131"/>
                              <a:gd name="T89" fmla="*/ T88 w 701"/>
                              <a:gd name="T90" fmla="+- 0 1830 1166"/>
                              <a:gd name="T91" fmla="*/ 1830 h 691"/>
                              <a:gd name="T92" fmla="+- 0 1551 1131"/>
                              <a:gd name="T93" fmla="*/ T92 w 701"/>
                              <a:gd name="T94" fmla="+- 0 1850 1166"/>
                              <a:gd name="T95" fmla="*/ 1850 h 691"/>
                              <a:gd name="T96" fmla="+- 0 1481 1131"/>
                              <a:gd name="T97" fmla="*/ T96 w 701"/>
                              <a:gd name="T98" fmla="+- 0 1857 1166"/>
                              <a:gd name="T99" fmla="*/ 1857 h 691"/>
                              <a:gd name="T100" fmla="+- 0 1410 1131"/>
                              <a:gd name="T101" fmla="*/ T100 w 701"/>
                              <a:gd name="T102" fmla="+- 0 1850 1166"/>
                              <a:gd name="T103" fmla="*/ 1850 h 691"/>
                              <a:gd name="T104" fmla="+- 0 1344 1131"/>
                              <a:gd name="T105" fmla="*/ T104 w 701"/>
                              <a:gd name="T106" fmla="+- 0 1830 1166"/>
                              <a:gd name="T107" fmla="*/ 1830 h 691"/>
                              <a:gd name="T108" fmla="+- 0 1285 1131"/>
                              <a:gd name="T109" fmla="*/ T108 w 701"/>
                              <a:gd name="T110" fmla="+- 0 1798 1166"/>
                              <a:gd name="T111" fmla="*/ 1798 h 691"/>
                              <a:gd name="T112" fmla="+- 0 1233 1131"/>
                              <a:gd name="T113" fmla="*/ T112 w 701"/>
                              <a:gd name="T114" fmla="+- 0 1756 1166"/>
                              <a:gd name="T115" fmla="*/ 1756 h 691"/>
                              <a:gd name="T116" fmla="+- 0 1190 1131"/>
                              <a:gd name="T117" fmla="*/ T116 w 701"/>
                              <a:gd name="T118" fmla="+- 0 1705 1166"/>
                              <a:gd name="T119" fmla="*/ 1705 h 691"/>
                              <a:gd name="T120" fmla="+- 0 1158 1131"/>
                              <a:gd name="T121" fmla="*/ T120 w 701"/>
                              <a:gd name="T122" fmla="+- 0 1646 1166"/>
                              <a:gd name="T123" fmla="*/ 1646 h 691"/>
                              <a:gd name="T124" fmla="+- 0 1138 1131"/>
                              <a:gd name="T125" fmla="*/ T124 w 701"/>
                              <a:gd name="T126" fmla="+- 0 1581 1166"/>
                              <a:gd name="T127" fmla="*/ 1581 h 691"/>
                              <a:gd name="T128" fmla="+- 0 1131 1131"/>
                              <a:gd name="T129" fmla="*/ T128 w 701"/>
                              <a:gd name="T130" fmla="+- 0 1512 1166"/>
                              <a:gd name="T131" fmla="*/ 1512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1" h="691">
                                <a:moveTo>
                                  <a:pt x="0" y="346"/>
                                </a:moveTo>
                                <a:lnTo>
                                  <a:pt x="7" y="276"/>
                                </a:lnTo>
                                <a:lnTo>
                                  <a:pt x="27" y="211"/>
                                </a:lnTo>
                                <a:lnTo>
                                  <a:pt x="59" y="152"/>
                                </a:lnTo>
                                <a:lnTo>
                                  <a:pt x="102" y="101"/>
                                </a:lnTo>
                                <a:lnTo>
                                  <a:pt x="154" y="59"/>
                                </a:lnTo>
                                <a:lnTo>
                                  <a:pt x="213" y="27"/>
                                </a:lnTo>
                                <a:lnTo>
                                  <a:pt x="279" y="7"/>
                                </a:lnTo>
                                <a:lnTo>
                                  <a:pt x="350" y="0"/>
                                </a:lnTo>
                                <a:lnTo>
                                  <a:pt x="420" y="7"/>
                                </a:lnTo>
                                <a:lnTo>
                                  <a:pt x="486" y="27"/>
                                </a:lnTo>
                                <a:lnTo>
                                  <a:pt x="546" y="59"/>
                                </a:lnTo>
                                <a:lnTo>
                                  <a:pt x="598" y="101"/>
                                </a:lnTo>
                                <a:lnTo>
                                  <a:pt x="640" y="152"/>
                                </a:lnTo>
                                <a:lnTo>
                                  <a:pt x="673" y="211"/>
                                </a:lnTo>
                                <a:lnTo>
                                  <a:pt x="693" y="276"/>
                                </a:lnTo>
                                <a:lnTo>
                                  <a:pt x="700" y="346"/>
                                </a:lnTo>
                                <a:lnTo>
                                  <a:pt x="693" y="415"/>
                                </a:lnTo>
                                <a:lnTo>
                                  <a:pt x="673" y="480"/>
                                </a:lnTo>
                                <a:lnTo>
                                  <a:pt x="640" y="539"/>
                                </a:lnTo>
                                <a:lnTo>
                                  <a:pt x="598" y="590"/>
                                </a:lnTo>
                                <a:lnTo>
                                  <a:pt x="546" y="632"/>
                                </a:lnTo>
                                <a:lnTo>
                                  <a:pt x="486" y="664"/>
                                </a:lnTo>
                                <a:lnTo>
                                  <a:pt x="420" y="684"/>
                                </a:lnTo>
                                <a:lnTo>
                                  <a:pt x="350" y="691"/>
                                </a:lnTo>
                                <a:lnTo>
                                  <a:pt x="279" y="684"/>
                                </a:lnTo>
                                <a:lnTo>
                                  <a:pt x="213" y="664"/>
                                </a:lnTo>
                                <a:lnTo>
                                  <a:pt x="154" y="632"/>
                                </a:lnTo>
                                <a:lnTo>
                                  <a:pt x="102" y="590"/>
                                </a:lnTo>
                                <a:lnTo>
                                  <a:pt x="59" y="539"/>
                                </a:lnTo>
                                <a:lnTo>
                                  <a:pt x="27" y="480"/>
                                </a:lnTo>
                                <a:lnTo>
                                  <a:pt x="7" y="415"/>
                                </a:lnTo>
                                <a:lnTo>
                                  <a:pt x="0" y="346"/>
                                </a:lnTo>
                                <a:close/>
                              </a:path>
                            </a:pathLst>
                          </a:custGeom>
                          <a:noFill/>
                          <a:ln w="19050">
                            <a:solidFill>
                              <a:srgbClr val="001F5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9FA400" id="Group 12" o:spid="_x0000_s1026" style="width:260.2pt;height:145.8pt;mso-position-horizontal-relative:char;mso-position-vertical-relative:line" coordsize="5204,2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">
                <v:shape id="Picture 44" o:spid="_x0000_s1027" type="#_x0000_t75" style="position:absolute;width:5204;height: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">
                  <v:imagedata r:id="rId18" o:title=""/>
                </v:shape>
                <v:shape id="Freeform 45" o:spid="_x0000_s1028" style="position:absolute;left:1130;top:1166;width:701;height:691;visibility:visible;mso-wrap-style:square;v-text-anchor:top" coordsize="70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" path="m,346l7,276,27,211,59,152r43,-51l154,59,213,27,279,7,350,r70,7l486,27r60,32l598,101r42,51l673,211r20,65l700,346r-7,69l673,480r-33,59l598,590r-52,42l486,664r-66,20l350,691r-71,-7l213,664,154,632,102,590,59,539,27,480,7,415,,346xe" filled="f" strokecolor="#001f5f" strokeweight="1.5pt">
                  <v:stroke dashstyle="3 1"/>
                  <v:path arrowok="t" o:connecttype="custom" o:connectlocs="0,1512;7,1442;27,1377;59,1318;102,1267;154,1225;213,1193;279,1173;350,1166;420,1173;486,1193;546,1225;598,1267;640,1318;673,1377;693,1442;700,1512;693,1581;673,1646;640,1705;598,1756;546,1798;486,1830;420,1850;350,1857;279,1850;213,1830;154,1798;102,1756;59,1705;27,1646;7,1581;0,1512" o:connectangles="0,0,0,0,0,0,0,0,0,0,0,0,0,0,0,0,0,0,0,0,0,0,0,0,0,0,0,0,0,0,0,0,0"/>
                </v:shape>
                <w10:anchorlock/>
              </v:group>
            </w:pict>
          </mc:Fallback>
        </mc:AlternateContent>
      </w:r>
    </w:p>
    <w:p w14:paraId="7B12C686" w14:textId="47205C8B" w:rsidR="003775C0" w:rsidRDefault="003775C0" w:rsidP="003775C0">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rsidRPr="008735BA">
        <w:t>Chemical consumption scatter plot</w:t>
      </w:r>
    </w:p>
    <w:p w14:paraId="6234008D" w14:textId="77777777" w:rsidR="003775C0" w:rsidRDefault="003775C0" w:rsidP="003775C0">
      <w:pPr>
        <w:rPr>
          <w:lang w:val="en-US"/>
        </w:rPr>
      </w:pPr>
    </w:p>
    <w:p w14:paraId="55C0902D" w14:textId="0625283F" w:rsidR="003775C0" w:rsidRPr="003775C0" w:rsidRDefault="003775C0" w:rsidP="00F60E63">
      <w:pPr>
        <w:pStyle w:val="Paragraph"/>
        <w:ind w:firstLine="360"/>
      </w:pPr>
      <w:r w:rsidRPr="003775C0">
        <w:t>In modeling, C1, C2, and C3 (chemical consumption) produce very low R</w:t>
      </w:r>
      <w:r w:rsidRPr="003775C0">
        <w:rPr>
          <w:vertAlign w:val="superscript"/>
        </w:rPr>
        <w:t>2</w:t>
      </w:r>
      <w:r w:rsidRPr="003775C0">
        <w:t xml:space="preserve"> values, and this is due to the relatively constant use of chemicals under any performance conditions in the power plant. They are shown in </w:t>
      </w:r>
      <w:r w:rsidR="003628A8">
        <w:t>Figure</w:t>
      </w:r>
      <w:r w:rsidRPr="003775C0">
        <w:t xml:space="preserve"> </w:t>
      </w:r>
      <w:r w:rsidR="009D45E7">
        <w:t>8</w:t>
      </w:r>
      <w:r w:rsidRPr="003775C0">
        <w:t xml:space="preserve"> that chemical modeling C1, C2, and C3 is presented as one to determine the concentration of data. Use </w:t>
      </w:r>
      <w:r w:rsidRPr="003775C0">
        <w:lastRenderedPageBreak/>
        <w:t>data concentration of chemical</w:t>
      </w:r>
      <w:r>
        <w:t xml:space="preserve"> </w:t>
      </w:r>
      <w:r w:rsidRPr="003775C0">
        <w:t>consumption; the average chemical consumption for GT1 is</w:t>
      </w:r>
      <w:r w:rsidR="00231172">
        <w:t xml:space="preserve"> </w:t>
      </w:r>
      <w:r w:rsidRPr="003775C0">
        <w:rPr>
          <w:lang w:val="id-ID"/>
        </w:rPr>
        <w:t>11.81 kg, GT2 is 7.8 kg, and the block load is 10.73 kg.</w:t>
      </w:r>
    </w:p>
    <w:p w14:paraId="025D70E4" w14:textId="77777777" w:rsidR="003775C0" w:rsidRPr="003775C0" w:rsidRDefault="003775C0" w:rsidP="003775C0">
      <w:pPr>
        <w:pStyle w:val="Paragraph"/>
      </w:pPr>
    </w:p>
    <w:p w14:paraId="3F5A1BAA" w14:textId="4181301E" w:rsidR="00FE7A76" w:rsidRPr="00FE7A76" w:rsidRDefault="00CD72CE" w:rsidP="00051B8B">
      <w:pPr>
        <w:pStyle w:val="Subtitle"/>
      </w:pPr>
      <w:r w:rsidRPr="00CD72CE">
        <w:t>CONCLUSION</w:t>
      </w:r>
    </w:p>
    <w:p w14:paraId="64921DE6" w14:textId="62242789" w:rsidR="00CD72CE" w:rsidRPr="0009150B" w:rsidRDefault="00CD72CE" w:rsidP="00CD72CE">
      <w:pPr>
        <w:pStyle w:val="Paragraph"/>
        <w:ind w:firstLine="357"/>
      </w:pPr>
      <w:r w:rsidRPr="0009150B">
        <w:t>This paper demonstrates the use of linear regression in energy use, water consumption, and chemical consumption in power plants by making models for analysis. With one year and 12,232 from June 2022 until June 2023, total data shows that the B1, B2, B3 (energy) and W1, W2, and W3 (water consumption) models have good R-square values. A good R</w:t>
      </w:r>
      <w:r w:rsidRPr="0009150B">
        <w:rPr>
          <w:vertAlign w:val="superscript"/>
        </w:rPr>
        <w:t>2</w:t>
      </w:r>
      <w:r w:rsidRPr="0009150B">
        <w:t xml:space="preserve"> value indicates that variable X changes affect variable Y, so this modeling can be used as an analysis and forecast. All models analyzed have a mean absolute percentage error (MAPE) value below 10%. MAPE with a low presentation indicates that if the regression analysis is used as a forecast, it will produce good results. Based on the energy baseline in </w:t>
      </w:r>
      <w:r w:rsidR="003628A8" w:rsidRPr="0009150B">
        <w:t>Figure</w:t>
      </w:r>
      <w:r w:rsidRPr="0009150B">
        <w:t xml:space="preserve"> </w:t>
      </w:r>
      <w:r w:rsidR="009D45E7">
        <w:t>4</w:t>
      </w:r>
      <w:r w:rsidRPr="0009150B">
        <w:t xml:space="preserve"> of half-block operation at peak load GT2, represented by modeling B2, it has a lower heat rate value of 1.93% than B1 modeling. When operating the peak load on the half-block GT1 configuration compared to operating the full-block represented by B3 modeling, it turns out that the full-block has a lower heat rate of 0.94%.</w:t>
      </w:r>
    </w:p>
    <w:p w14:paraId="5491F178" w14:textId="3A1B0194" w:rsidR="00CD72CE" w:rsidRPr="0009150B" w:rsidRDefault="00CD72CE" w:rsidP="00CD72CE">
      <w:pPr>
        <w:pStyle w:val="Paragraph"/>
        <w:ind w:firstLine="357"/>
      </w:pPr>
      <w:r w:rsidRPr="0009150B">
        <w:t xml:space="preserve">At low loads, the half-block operation has a relatively large difference in heat rate. GT1 operation at low load shown in B1 modeling has a lower heat rate of 9.36% than GT2 operation in B2 modeling. Based on </w:t>
      </w:r>
      <w:r w:rsidR="003628A8" w:rsidRPr="0009150B">
        <w:t>Figure</w:t>
      </w:r>
      <w:r w:rsidR="009D45E7">
        <w:t xml:space="preserve"> 6</w:t>
      </w:r>
      <w:r w:rsidRPr="0009150B">
        <w:t>, at a heat rate of 1690 kcal/kWh, it was found that the use of water in the GT2 half-block operation with W2 modeling was 35.01% more efficient compared to operating the half-block with GT1 modeling W1.</w:t>
      </w:r>
    </w:p>
    <w:p w14:paraId="21BFB974" w14:textId="7DE97E87" w:rsidR="009D433A" w:rsidRPr="0009150B" w:rsidRDefault="00CD72CE" w:rsidP="00CD72CE">
      <w:pPr>
        <w:pStyle w:val="Paragraph"/>
        <w:ind w:firstLine="357"/>
      </w:pPr>
      <w:r w:rsidRPr="0009150B">
        <w:rPr>
          <w:lang w:val="id-ID"/>
        </w:rPr>
        <w:t>Based on this study, this paper concludes that the most efficient use of energy is the GT1 or B1 model for the baseload and GT2 or B2 for the peak load. If consuming water becomes a priority, the GT2 or W2 model is more efficient than the GT1 or W1 model. Energy efficiency and water consumption can be achieved by coordinating intermediate loads on all generating units because the results of the modeling do not show any significant gaps. This model can be a baseline reference for operating intermediate loads or the power plant configuration at the 740 MW Priok Combined Cycle Power Plant to get more efficiency. Power plant data, as has been done in research using the linear regression method, can be done on other power plants. It has been proven that linear regression analysis can be done quickly by getting a satisfactory R-squared value. The results of linear regression analysis can be used as an initial reference in mapping plant conditions.</w:t>
      </w:r>
    </w:p>
    <w:p w14:paraId="64F2C37D" w14:textId="77777777" w:rsidR="00CD3009" w:rsidRDefault="00CD3009" w:rsidP="00CD3009">
      <w:pPr>
        <w:pStyle w:val="Paragraph"/>
        <w:ind w:left="357"/>
        <w:rPr>
          <w:lang w:val="id-ID"/>
        </w:rPr>
      </w:pPr>
    </w:p>
    <w:p w14:paraId="1A820F1D" w14:textId="1DD69D3D" w:rsidR="006D6BA1" w:rsidRPr="003635AD" w:rsidRDefault="009D433A" w:rsidP="003A38C9">
      <w:pPr>
        <w:pStyle w:val="Subtitle"/>
      </w:pPr>
      <w:r>
        <w:rPr>
          <w:rFonts w:eastAsia="MS Mincho"/>
          <w:lang w:val="en-US"/>
        </w:rPr>
        <w:t>REFERENCE</w:t>
      </w:r>
      <w:r w:rsidR="00F60E63">
        <w:rPr>
          <w:rFonts w:eastAsia="MS Mincho"/>
          <w:lang w:val="en-US"/>
        </w:rPr>
        <w:t>S</w:t>
      </w:r>
    </w:p>
    <w:p w14:paraId="4D0AB5B5" w14:textId="647A3BA8" w:rsidR="00E34053" w:rsidRPr="008D06D0" w:rsidRDefault="00E34053" w:rsidP="00A47A5F">
      <w:pPr>
        <w:pStyle w:val="Reference"/>
      </w:pPr>
      <w:r w:rsidRPr="008D06D0">
        <w:t xml:space="preserve">A. Kurniawan and K. Kokanda, </w:t>
      </w:r>
      <w:r w:rsidR="00421CFA">
        <w:t>2021</w:t>
      </w:r>
      <w:r w:rsidR="00C618CD">
        <w:t>.</w:t>
      </w:r>
      <w:r w:rsidR="00421CFA">
        <w:t xml:space="preserve"> </w:t>
      </w:r>
      <w:r w:rsidRPr="008D06D0">
        <w:t xml:space="preserve">Penerapan Simple </w:t>
      </w:r>
      <w:r w:rsidR="00C618CD">
        <w:t>l</w:t>
      </w:r>
      <w:r w:rsidRPr="008D06D0">
        <w:t xml:space="preserve">inear </w:t>
      </w:r>
      <w:r w:rsidR="00C618CD">
        <w:t>r</w:t>
      </w:r>
      <w:r w:rsidRPr="008D06D0">
        <w:t xml:space="preserve">egression </w:t>
      </w:r>
      <w:r w:rsidR="00C618CD">
        <w:t>u</w:t>
      </w:r>
      <w:r w:rsidRPr="008D06D0">
        <w:t xml:space="preserve">ntuk </w:t>
      </w:r>
      <w:r w:rsidR="00C618CD">
        <w:t>m</w:t>
      </w:r>
      <w:r w:rsidRPr="008D06D0">
        <w:t xml:space="preserve">emprediksi </w:t>
      </w:r>
      <w:r w:rsidR="00C618CD">
        <w:t>j</w:t>
      </w:r>
      <w:r w:rsidRPr="008D06D0">
        <w:t xml:space="preserve">umlah </w:t>
      </w:r>
      <w:r w:rsidR="00C618CD">
        <w:t>k</w:t>
      </w:r>
      <w:r w:rsidRPr="008D06D0">
        <w:t xml:space="preserve">asus Covid </w:t>
      </w:r>
      <w:r w:rsidR="00C618CD">
        <w:t>d</w:t>
      </w:r>
      <w:r w:rsidRPr="008D06D0">
        <w:t>i Indonesia</w:t>
      </w:r>
      <w:r w:rsidR="00F60E63">
        <w:t>.</w:t>
      </w:r>
      <w:r w:rsidR="00C618CD">
        <w:t xml:space="preserve"> </w:t>
      </w:r>
      <w:r w:rsidR="00C618CD" w:rsidRPr="00C618CD">
        <w:rPr>
          <w:i/>
          <w:iCs/>
        </w:rPr>
        <w:t>Journal of Digital Ecosystem for Natural Sustainability</w:t>
      </w:r>
      <w:r w:rsidR="00C618CD">
        <w:t>, Vol. 1, pp. 67-72</w:t>
      </w:r>
      <w:r w:rsidR="00421CFA">
        <w:t>.</w:t>
      </w:r>
    </w:p>
    <w:p w14:paraId="2EE9B799" w14:textId="3256ADEA" w:rsidR="00E34053" w:rsidRPr="00F55004" w:rsidRDefault="00E34053" w:rsidP="00E34053">
      <w:pPr>
        <w:pStyle w:val="Reference"/>
      </w:pPr>
      <w:r w:rsidRPr="00F55004">
        <w:t xml:space="preserve">A. Mehrpanahi, S. Nikbakht Naserabad, </w:t>
      </w:r>
      <w:r w:rsidR="00C618CD">
        <w:t>dan</w:t>
      </w:r>
      <w:r w:rsidRPr="00F55004">
        <w:t xml:space="preserve"> G. Ahmadi, </w:t>
      </w:r>
      <w:r w:rsidR="00421CFA">
        <w:t>2019</w:t>
      </w:r>
      <w:r w:rsidR="00C618CD">
        <w:t xml:space="preserve">. </w:t>
      </w:r>
      <w:r w:rsidRPr="00F55004">
        <w:t>Multi-objective linear regression based optimization of full repowering a single pressure steam power plant</w:t>
      </w:r>
      <w:r w:rsidR="00F60E63">
        <w:t>.</w:t>
      </w:r>
      <w:r w:rsidRPr="00F55004">
        <w:t xml:space="preserve"> </w:t>
      </w:r>
      <w:r w:rsidRPr="00F55004">
        <w:rPr>
          <w:i/>
        </w:rPr>
        <w:t>Energy</w:t>
      </w:r>
      <w:r w:rsidRPr="00F55004">
        <w:t xml:space="preserve">, </w:t>
      </w:r>
      <w:r w:rsidR="00C618CD">
        <w:t>V</w:t>
      </w:r>
      <w:r w:rsidRPr="00F55004">
        <w:t>ol. 179, pp. 1017– 1035.</w:t>
      </w:r>
    </w:p>
    <w:p w14:paraId="57353010" w14:textId="6910CBE5" w:rsidR="00E34053" w:rsidRPr="008D06D0" w:rsidRDefault="00E34053" w:rsidP="00F1378C">
      <w:pPr>
        <w:pStyle w:val="Reference"/>
      </w:pPr>
      <w:r w:rsidRPr="008D06D0">
        <w:rPr>
          <w:lang w:val="id-ID"/>
        </w:rPr>
        <w:t xml:space="preserve">A. Ribeiro, A. Silva, </w:t>
      </w:r>
      <w:r w:rsidR="00C618CD">
        <w:rPr>
          <w:lang w:val="id-ID"/>
        </w:rPr>
        <w:t>dan</w:t>
      </w:r>
      <w:r w:rsidRPr="008D06D0">
        <w:rPr>
          <w:lang w:val="id-ID"/>
        </w:rPr>
        <w:t xml:space="preserve"> A. R. da Silva, </w:t>
      </w:r>
      <w:r w:rsidR="00421CFA">
        <w:rPr>
          <w:lang w:val="id-ID"/>
        </w:rPr>
        <w:t>2015</w:t>
      </w:r>
      <w:r w:rsidR="00C618CD">
        <w:rPr>
          <w:lang w:val="id-ID"/>
        </w:rPr>
        <w:t>.</w:t>
      </w:r>
      <w:r w:rsidR="00421CFA">
        <w:rPr>
          <w:lang w:val="id-ID"/>
        </w:rPr>
        <w:t xml:space="preserve"> </w:t>
      </w:r>
      <w:r w:rsidRPr="008D06D0">
        <w:rPr>
          <w:lang w:val="id-ID"/>
        </w:rPr>
        <w:t xml:space="preserve">Data </w:t>
      </w:r>
      <w:r w:rsidR="00C618CD">
        <w:rPr>
          <w:lang w:val="id-ID"/>
        </w:rPr>
        <w:t>m</w:t>
      </w:r>
      <w:r w:rsidRPr="008D06D0">
        <w:rPr>
          <w:lang w:val="id-ID"/>
        </w:rPr>
        <w:t xml:space="preserve">odeling and </w:t>
      </w:r>
      <w:r w:rsidR="00C618CD">
        <w:rPr>
          <w:lang w:val="id-ID"/>
        </w:rPr>
        <w:t>d</w:t>
      </w:r>
      <w:r w:rsidRPr="008D06D0">
        <w:rPr>
          <w:lang w:val="id-ID"/>
        </w:rPr>
        <w:t xml:space="preserve">ata </w:t>
      </w:r>
      <w:r w:rsidR="00C618CD">
        <w:rPr>
          <w:lang w:val="id-ID"/>
        </w:rPr>
        <w:t>a</w:t>
      </w:r>
      <w:r w:rsidRPr="008D06D0">
        <w:rPr>
          <w:lang w:val="id-ID"/>
        </w:rPr>
        <w:t xml:space="preserve">nalytics: A </w:t>
      </w:r>
      <w:r w:rsidR="00C618CD">
        <w:rPr>
          <w:lang w:val="id-ID"/>
        </w:rPr>
        <w:t>s</w:t>
      </w:r>
      <w:r w:rsidRPr="008D06D0">
        <w:rPr>
          <w:lang w:val="id-ID"/>
        </w:rPr>
        <w:t xml:space="preserve">urvey from a </w:t>
      </w:r>
      <w:r w:rsidR="00C618CD">
        <w:rPr>
          <w:lang w:val="id-ID"/>
        </w:rPr>
        <w:t>b</w:t>
      </w:r>
      <w:r w:rsidRPr="008D06D0">
        <w:rPr>
          <w:lang w:val="id-ID"/>
        </w:rPr>
        <w:t>ig</w:t>
      </w:r>
      <w:r w:rsidRPr="008D06D0">
        <w:rPr>
          <w:rFonts w:ascii="Times New Roman" w:eastAsia="Times New Roman" w:hAnsi="Times New Roman"/>
          <w:sz w:val="20"/>
        </w:rPr>
        <w:t xml:space="preserve"> </w:t>
      </w:r>
      <w:r w:rsidR="00C618CD">
        <w:t>d</w:t>
      </w:r>
      <w:r w:rsidRPr="008D06D0">
        <w:t xml:space="preserve">ata </w:t>
      </w:r>
      <w:r w:rsidR="00C618CD">
        <w:t>p</w:t>
      </w:r>
      <w:r w:rsidRPr="008D06D0">
        <w:t>erspective</w:t>
      </w:r>
      <w:r w:rsidR="00F60E63">
        <w:t>.</w:t>
      </w:r>
      <w:r w:rsidRPr="008D06D0">
        <w:t xml:space="preserve"> </w:t>
      </w:r>
      <w:r w:rsidRPr="008D06D0">
        <w:rPr>
          <w:i/>
        </w:rPr>
        <w:t>Journal of Software Engineering and Applications</w:t>
      </w:r>
      <w:r w:rsidRPr="008D06D0">
        <w:t xml:space="preserve">, </w:t>
      </w:r>
      <w:r w:rsidR="00C618CD">
        <w:t>V</w:t>
      </w:r>
      <w:r w:rsidRPr="008D06D0">
        <w:t>ol. 8, pp. 617–634.</w:t>
      </w:r>
    </w:p>
    <w:p w14:paraId="2E81BA98" w14:textId="05476F52" w:rsidR="00E34053" w:rsidRPr="008D06D0" w:rsidRDefault="00E34053" w:rsidP="009C07F2">
      <w:pPr>
        <w:pStyle w:val="Reference"/>
      </w:pPr>
      <w:r w:rsidRPr="008D06D0">
        <w:t xml:space="preserve">C. Fan, M. Chen, X. Wang, J. Wang, </w:t>
      </w:r>
      <w:r w:rsidR="00CC371E">
        <w:t>dan</w:t>
      </w:r>
      <w:r w:rsidRPr="008D06D0">
        <w:t xml:space="preserve"> B. Huang, </w:t>
      </w:r>
      <w:r w:rsidR="00421CFA">
        <w:t>2021</w:t>
      </w:r>
      <w:r w:rsidR="00CC371E">
        <w:t>.</w:t>
      </w:r>
      <w:r w:rsidR="00421CFA">
        <w:t xml:space="preserve"> </w:t>
      </w:r>
      <w:bookmarkStart w:id="5" w:name="_Hlk170463902"/>
      <w:r w:rsidRPr="008D06D0">
        <w:t xml:space="preserve">A </w:t>
      </w:r>
      <w:r w:rsidR="00CC371E">
        <w:t>r</w:t>
      </w:r>
      <w:r w:rsidRPr="008D06D0">
        <w:t xml:space="preserve">eview on </w:t>
      </w:r>
      <w:r w:rsidR="00CC371E">
        <w:t>d</w:t>
      </w:r>
      <w:r w:rsidRPr="008D06D0">
        <w:t xml:space="preserve">ata </w:t>
      </w:r>
      <w:r w:rsidR="00CC371E">
        <w:t>p</w:t>
      </w:r>
      <w:r w:rsidRPr="008D06D0">
        <w:t xml:space="preserve">reprocessing </w:t>
      </w:r>
      <w:r w:rsidR="00CC371E">
        <w:t>t</w:t>
      </w:r>
      <w:r w:rsidRPr="008D06D0">
        <w:t xml:space="preserve">echniques </w:t>
      </w:r>
      <w:r w:rsidR="00CC371E">
        <w:t>t</w:t>
      </w:r>
      <w:r w:rsidRPr="008D06D0">
        <w:t xml:space="preserve">oward </w:t>
      </w:r>
      <w:r w:rsidR="00CC371E">
        <w:t>e</w:t>
      </w:r>
      <w:r w:rsidRPr="008D06D0">
        <w:t xml:space="preserve">fficient and </w:t>
      </w:r>
      <w:r w:rsidR="00CC371E">
        <w:t>r</w:t>
      </w:r>
      <w:r w:rsidRPr="008D06D0">
        <w:t xml:space="preserve">eliable </w:t>
      </w:r>
      <w:r w:rsidR="00CC371E">
        <w:t>k</w:t>
      </w:r>
      <w:r w:rsidRPr="008D06D0">
        <w:t xml:space="preserve">nowledge </w:t>
      </w:r>
      <w:r w:rsidR="00CC371E">
        <w:t>d</w:t>
      </w:r>
      <w:r w:rsidRPr="008D06D0">
        <w:t xml:space="preserve">iscovery </w:t>
      </w:r>
      <w:r w:rsidR="00CC371E">
        <w:t>f</w:t>
      </w:r>
      <w:r w:rsidRPr="008D06D0">
        <w:t xml:space="preserve">rom </w:t>
      </w:r>
      <w:r w:rsidR="00CC371E">
        <w:t>b</w:t>
      </w:r>
      <w:r w:rsidRPr="008D06D0">
        <w:t xml:space="preserve">uilding </w:t>
      </w:r>
      <w:r w:rsidR="00CC371E">
        <w:t>o</w:t>
      </w:r>
      <w:r w:rsidRPr="008D06D0">
        <w:t xml:space="preserve">perational </w:t>
      </w:r>
      <w:r w:rsidR="00CC371E">
        <w:t>d</w:t>
      </w:r>
      <w:r w:rsidRPr="008D06D0">
        <w:t>ata</w:t>
      </w:r>
      <w:bookmarkEnd w:id="5"/>
      <w:r w:rsidR="00F60E63">
        <w:t>.</w:t>
      </w:r>
      <w:r w:rsidRPr="008D06D0">
        <w:t xml:space="preserve"> </w:t>
      </w:r>
      <w:r w:rsidRPr="008D06D0">
        <w:rPr>
          <w:i/>
        </w:rPr>
        <w:t>Frontiers in Energy Research</w:t>
      </w:r>
      <w:r w:rsidRPr="008D06D0">
        <w:t xml:space="preserve">, </w:t>
      </w:r>
      <w:r w:rsidR="00CC371E">
        <w:t>V</w:t>
      </w:r>
      <w:r w:rsidRPr="008D06D0">
        <w:t>ol. 9</w:t>
      </w:r>
      <w:r w:rsidR="00956CEF">
        <w:t xml:space="preserve">, </w:t>
      </w:r>
      <w:r w:rsidRPr="008D06D0">
        <w:t>652801.</w:t>
      </w:r>
    </w:p>
    <w:p w14:paraId="41E01875" w14:textId="459803FE" w:rsidR="00E34053" w:rsidRPr="00F55004" w:rsidRDefault="00E34053" w:rsidP="00E34053">
      <w:pPr>
        <w:pStyle w:val="Reference"/>
      </w:pPr>
      <w:r w:rsidRPr="00F55004">
        <w:t>E. Erlangga, A. Sandra, F. Azharuddin, K. S. Gunawan, d</w:t>
      </w:r>
      <w:r w:rsidR="00956CEF">
        <w:t>an</w:t>
      </w:r>
      <w:r w:rsidRPr="00F55004">
        <w:t xml:space="preserve"> T. R. Biyanto, </w:t>
      </w:r>
      <w:r w:rsidR="00421CFA">
        <w:t>2017</w:t>
      </w:r>
      <w:r w:rsidR="00956CEF">
        <w:t>.</w:t>
      </w:r>
      <w:r w:rsidR="00421CFA">
        <w:t xml:space="preserve"> </w:t>
      </w:r>
      <w:r w:rsidRPr="00F55004">
        <w:t xml:space="preserve">Adjustment </w:t>
      </w:r>
      <w:r w:rsidR="00956CEF">
        <w:t>o</w:t>
      </w:r>
      <w:r w:rsidRPr="00F55004">
        <w:t xml:space="preserve">f </w:t>
      </w:r>
      <w:r w:rsidR="00956CEF">
        <w:t>l</w:t>
      </w:r>
      <w:r w:rsidRPr="00F55004">
        <w:t xml:space="preserve">ogic </w:t>
      </w:r>
      <w:r w:rsidR="00956CEF">
        <w:t>o</w:t>
      </w:r>
      <w:r w:rsidRPr="00F55004">
        <w:t xml:space="preserve">perational </w:t>
      </w:r>
      <w:r w:rsidR="00956CEF">
        <w:t>o</w:t>
      </w:r>
      <w:r w:rsidRPr="00F55004">
        <w:t xml:space="preserve">f </w:t>
      </w:r>
      <w:r w:rsidR="00956CEF">
        <w:t>c</w:t>
      </w:r>
      <w:r w:rsidRPr="00F55004">
        <w:t xml:space="preserve">hemical </w:t>
      </w:r>
      <w:r w:rsidR="00956CEF">
        <w:t>i</w:t>
      </w:r>
      <w:r w:rsidRPr="00F55004">
        <w:t xml:space="preserve">njection </w:t>
      </w:r>
      <w:r w:rsidR="00956CEF">
        <w:t>p</w:t>
      </w:r>
      <w:r w:rsidRPr="00F55004">
        <w:t xml:space="preserve">ump </w:t>
      </w:r>
      <w:r w:rsidR="00956CEF">
        <w:t>i</w:t>
      </w:r>
      <w:r w:rsidRPr="00F55004">
        <w:t>n P</w:t>
      </w:r>
      <w:r w:rsidR="00956CEF">
        <w:t>H c</w:t>
      </w:r>
      <w:r w:rsidRPr="00F55004">
        <w:t xml:space="preserve">ontrol </w:t>
      </w:r>
      <w:r w:rsidR="00956CEF">
        <w:t>o</w:t>
      </w:r>
      <w:r w:rsidRPr="00F55004">
        <w:t xml:space="preserve">f </w:t>
      </w:r>
      <w:r w:rsidR="00956CEF">
        <w:t>w</w:t>
      </w:r>
      <w:r w:rsidRPr="00F55004">
        <w:t xml:space="preserve">ater </w:t>
      </w:r>
      <w:r w:rsidR="00956CEF">
        <w:t>s</w:t>
      </w:r>
      <w:r w:rsidRPr="00F55004">
        <w:t xml:space="preserve">team </w:t>
      </w:r>
      <w:r w:rsidR="00956CEF">
        <w:t>c</w:t>
      </w:r>
      <w:r w:rsidRPr="00F55004">
        <w:t xml:space="preserve">ycle </w:t>
      </w:r>
      <w:r w:rsidR="00956CEF">
        <w:t>t</w:t>
      </w:r>
      <w:r w:rsidRPr="00F55004">
        <w:t xml:space="preserve">o </w:t>
      </w:r>
      <w:r w:rsidR="00956CEF">
        <w:t>i</w:t>
      </w:r>
      <w:r w:rsidRPr="00F55004">
        <w:t xml:space="preserve">mprove </w:t>
      </w:r>
      <w:r w:rsidR="00956CEF">
        <w:t>s</w:t>
      </w:r>
      <w:r w:rsidRPr="00F55004">
        <w:t xml:space="preserve">team </w:t>
      </w:r>
      <w:r w:rsidR="00956CEF">
        <w:t>t</w:t>
      </w:r>
      <w:r w:rsidRPr="00F55004">
        <w:t xml:space="preserve">urbine 5.8 Reliability </w:t>
      </w:r>
      <w:r>
        <w:t>o</w:t>
      </w:r>
      <w:r w:rsidRPr="00F55004">
        <w:t xml:space="preserve">f </w:t>
      </w:r>
      <w:r w:rsidR="00956CEF">
        <w:t>p</w:t>
      </w:r>
      <w:r w:rsidRPr="00F55004">
        <w:t xml:space="preserve">ower </w:t>
      </w:r>
      <w:r w:rsidR="00956CEF">
        <w:t>p</w:t>
      </w:r>
      <w:r w:rsidRPr="00F55004">
        <w:t>lant P</w:t>
      </w:r>
      <w:r>
        <w:t>T</w:t>
      </w:r>
      <w:r w:rsidRPr="00F55004">
        <w:t>. P</w:t>
      </w:r>
      <w:r>
        <w:t>JB</w:t>
      </w:r>
      <w:r w:rsidRPr="00F55004">
        <w:t xml:space="preserve"> </w:t>
      </w:r>
      <w:r w:rsidR="00C47A05">
        <w:t>UP</w:t>
      </w:r>
      <w:r w:rsidRPr="00F55004">
        <w:t xml:space="preserve"> Muara Tawar</w:t>
      </w:r>
      <w:r w:rsidR="00F60E63">
        <w:t>.</w:t>
      </w:r>
      <w:r w:rsidRPr="00F55004">
        <w:t xml:space="preserve"> </w:t>
      </w:r>
      <w:r w:rsidRPr="00F55004">
        <w:rPr>
          <w:i/>
        </w:rPr>
        <w:t>IOSR Journal of Electrical and Electronics Engineering</w:t>
      </w:r>
      <w:r w:rsidRPr="00F55004">
        <w:t xml:space="preserve">, </w:t>
      </w:r>
      <w:r w:rsidR="00C47A05">
        <w:t>V</w:t>
      </w:r>
      <w:r w:rsidRPr="00F55004">
        <w:t>ol. 12, pp. 4–9.</w:t>
      </w:r>
    </w:p>
    <w:p w14:paraId="4D172608" w14:textId="102F7D6A" w:rsidR="00E34053" w:rsidRPr="008D06D0" w:rsidRDefault="00E34053" w:rsidP="008F08F8">
      <w:pPr>
        <w:pStyle w:val="Reference"/>
      </w:pPr>
      <w:r w:rsidRPr="008D06D0">
        <w:t xml:space="preserve">E. Grubert, </w:t>
      </w:r>
      <w:r w:rsidR="00421CFA">
        <w:t>2020</w:t>
      </w:r>
      <w:r w:rsidR="00C47A05">
        <w:t>.</w:t>
      </w:r>
      <w:r w:rsidR="00421CFA">
        <w:t xml:space="preserve"> </w:t>
      </w:r>
      <w:r w:rsidRPr="008D06D0">
        <w:t>Same-plant trends in capacity factor and heat rate for US power plants, 2001–2018</w:t>
      </w:r>
      <w:r w:rsidR="00F60E63">
        <w:t>.</w:t>
      </w:r>
      <w:r w:rsidRPr="008D06D0">
        <w:t xml:space="preserve"> </w:t>
      </w:r>
      <w:r w:rsidRPr="008D06D0">
        <w:rPr>
          <w:i/>
        </w:rPr>
        <w:t>IOP SciNotes</w:t>
      </w:r>
      <w:r w:rsidRPr="008D06D0">
        <w:t xml:space="preserve">, </w:t>
      </w:r>
      <w:r w:rsidR="00C47A05">
        <w:t>V</w:t>
      </w:r>
      <w:r w:rsidRPr="008D06D0">
        <w:t>ol. 1, p. 024007.</w:t>
      </w:r>
    </w:p>
    <w:p w14:paraId="0C1ADF78" w14:textId="79BE3214" w:rsidR="00E34053" w:rsidRPr="00F55004" w:rsidRDefault="00E34053" w:rsidP="0023185E">
      <w:pPr>
        <w:pStyle w:val="Reference"/>
      </w:pPr>
      <w:r w:rsidRPr="00F55004">
        <w:t xml:space="preserve">G. A. Najla </w:t>
      </w:r>
      <w:r w:rsidR="00FA79E8">
        <w:t>and</w:t>
      </w:r>
      <w:r w:rsidR="00EA7968">
        <w:t xml:space="preserve"> </w:t>
      </w:r>
      <w:r w:rsidRPr="00F55004">
        <w:t xml:space="preserve">D. Fitrianah, </w:t>
      </w:r>
      <w:r w:rsidR="00421CFA">
        <w:t>2019</w:t>
      </w:r>
      <w:r w:rsidR="00EA7968">
        <w:t>.</w:t>
      </w:r>
      <w:r w:rsidR="00421CFA">
        <w:t xml:space="preserve"> </w:t>
      </w:r>
      <w:r w:rsidRPr="00F55004">
        <w:t xml:space="preserve">Penerapan </w:t>
      </w:r>
      <w:r w:rsidR="00EA7968">
        <w:t>m</w:t>
      </w:r>
      <w:r w:rsidRPr="00F55004">
        <w:t xml:space="preserve">etode </w:t>
      </w:r>
      <w:r w:rsidR="00EA7968">
        <w:t>r</w:t>
      </w:r>
      <w:r w:rsidRPr="00F55004">
        <w:t xml:space="preserve">egresi </w:t>
      </w:r>
      <w:r w:rsidR="00EA7968">
        <w:t>l</w:t>
      </w:r>
      <w:r w:rsidRPr="00F55004">
        <w:t xml:space="preserve">inear </w:t>
      </w:r>
      <w:r w:rsidR="00EA7968">
        <w:t>u</w:t>
      </w:r>
      <w:r w:rsidRPr="00F55004">
        <w:t xml:space="preserve">ntuk </w:t>
      </w:r>
      <w:r w:rsidR="00EA7968">
        <w:t>p</w:t>
      </w:r>
      <w:r w:rsidRPr="00F55004">
        <w:t xml:space="preserve">rediksi </w:t>
      </w:r>
      <w:r w:rsidR="00EA7968">
        <w:t>p</w:t>
      </w:r>
      <w:r w:rsidRPr="00F55004">
        <w:t xml:space="preserve">enjualan </w:t>
      </w:r>
      <w:r w:rsidR="00EA7968">
        <w:t>p</w:t>
      </w:r>
      <w:r w:rsidRPr="00F55004">
        <w:t>roperti pada PT XYZ</w:t>
      </w:r>
      <w:r w:rsidR="00F60E63">
        <w:t>.</w:t>
      </w:r>
      <w:r w:rsidRPr="00F55004">
        <w:t xml:space="preserve"> </w:t>
      </w:r>
      <w:r w:rsidRPr="00F55004">
        <w:rPr>
          <w:i/>
        </w:rPr>
        <w:t>Jurnal Telematika</w:t>
      </w:r>
      <w:r w:rsidRPr="00F55004">
        <w:t xml:space="preserve">, </w:t>
      </w:r>
      <w:r w:rsidR="00EA7968">
        <w:t>V</w:t>
      </w:r>
      <w:r w:rsidRPr="00F55004">
        <w:t>ol. 14, pp. 79–85.</w:t>
      </w:r>
    </w:p>
    <w:p w14:paraId="7DFBBAE8" w14:textId="1E7AD8C1" w:rsidR="00E34053" w:rsidRDefault="00E34053" w:rsidP="00F1378C">
      <w:pPr>
        <w:pStyle w:val="Reference"/>
      </w:pPr>
      <w:r w:rsidRPr="00F1378C">
        <w:t>H</w:t>
      </w:r>
      <w:r>
        <w:t>.</w:t>
      </w:r>
      <w:r w:rsidRPr="00F1378C">
        <w:t xml:space="preserve"> Henderi</w:t>
      </w:r>
      <w:r>
        <w:t xml:space="preserve"> </w:t>
      </w:r>
      <w:r w:rsidR="00FA79E8">
        <w:t>and</w:t>
      </w:r>
      <w:r w:rsidRPr="00F1378C">
        <w:t xml:space="preserve"> R</w:t>
      </w:r>
      <w:r>
        <w:t>.L.</w:t>
      </w:r>
      <w:r w:rsidRPr="00F1378C">
        <w:t xml:space="preserve"> Wanda</w:t>
      </w:r>
      <w:r w:rsidRPr="008D06D0">
        <w:t xml:space="preserve">, </w:t>
      </w:r>
      <w:r w:rsidR="00421CFA">
        <w:t>2017</w:t>
      </w:r>
      <w:r w:rsidR="00EA7968">
        <w:t>.</w:t>
      </w:r>
      <w:r w:rsidR="00421CFA">
        <w:t xml:space="preserve"> </w:t>
      </w:r>
      <w:r w:rsidRPr="008D06D0">
        <w:t xml:space="preserve">Preprocessing </w:t>
      </w:r>
      <w:r w:rsidR="00EA7968">
        <w:t>d</w:t>
      </w:r>
      <w:r w:rsidRPr="008D06D0">
        <w:t xml:space="preserve">ata </w:t>
      </w:r>
      <w:r w:rsidR="00EA7968">
        <w:t>u</w:t>
      </w:r>
      <w:r w:rsidRPr="008D06D0">
        <w:t xml:space="preserve">ntuk </w:t>
      </w:r>
      <w:r w:rsidR="00EA7968">
        <w:t>s</w:t>
      </w:r>
      <w:r w:rsidRPr="008D06D0">
        <w:t xml:space="preserve">istem </w:t>
      </w:r>
      <w:r w:rsidR="00EA7968">
        <w:t>p</w:t>
      </w:r>
      <w:r w:rsidRPr="008D06D0">
        <w:t xml:space="preserve">eramalan </w:t>
      </w:r>
      <w:r w:rsidR="00EA7968">
        <w:t>t</w:t>
      </w:r>
      <w:r w:rsidRPr="008D06D0">
        <w:t xml:space="preserve">ingkat </w:t>
      </w:r>
      <w:r w:rsidR="00EA7968">
        <w:t>k</w:t>
      </w:r>
      <w:r w:rsidRPr="008D06D0">
        <w:t xml:space="preserve">edisiplinan </w:t>
      </w:r>
      <w:r w:rsidR="00EA7968">
        <w:t>m</w:t>
      </w:r>
      <w:r w:rsidRPr="008D06D0">
        <w:t>ahasiswa</w:t>
      </w:r>
      <w:r w:rsidR="00F60E63">
        <w:t>.</w:t>
      </w:r>
      <w:r w:rsidR="00EA7968">
        <w:t xml:space="preserve"> </w:t>
      </w:r>
      <w:r w:rsidRPr="00EA7968">
        <w:rPr>
          <w:i/>
          <w:iCs/>
        </w:rPr>
        <w:t>Neliti, Innovative Creative and Information Technology,</w:t>
      </w:r>
      <w:r>
        <w:t xml:space="preserve"> </w:t>
      </w:r>
      <w:r w:rsidRPr="00F1378C">
        <w:t>Vol.</w:t>
      </w:r>
      <w:r w:rsidR="00EA7968">
        <w:t xml:space="preserve"> </w:t>
      </w:r>
      <w:r w:rsidRPr="00F1378C">
        <w:t>3</w:t>
      </w:r>
      <w:r w:rsidR="00EA7968">
        <w:t>, pp. 296-308.</w:t>
      </w:r>
    </w:p>
    <w:p w14:paraId="3D3E5EF3" w14:textId="775CBBEC" w:rsidR="00E34053" w:rsidRPr="00F55004" w:rsidRDefault="00E34053" w:rsidP="00E34053">
      <w:pPr>
        <w:pStyle w:val="Reference"/>
      </w:pPr>
      <w:r w:rsidRPr="00F55004">
        <w:t xml:space="preserve">H. Pan </w:t>
      </w:r>
      <w:r w:rsidR="00FA79E8">
        <w:t>and</w:t>
      </w:r>
      <w:r w:rsidRPr="00F55004">
        <w:t xml:space="preserve"> X. Xu, </w:t>
      </w:r>
      <w:r w:rsidR="00421CFA">
        <w:t>2022</w:t>
      </w:r>
      <w:r w:rsidR="00EA7968">
        <w:t>.</w:t>
      </w:r>
      <w:r w:rsidR="00421CFA">
        <w:t xml:space="preserve"> </w:t>
      </w:r>
      <w:r w:rsidRPr="00F55004">
        <w:t>Research on Factors Affecting Boiler Feedwater Quality and Its Improvement</w:t>
      </w:r>
      <w:r w:rsidR="00F60E63">
        <w:t>.</w:t>
      </w:r>
      <w:r w:rsidRPr="00F55004">
        <w:t xml:space="preserve"> </w:t>
      </w:r>
      <w:r w:rsidRPr="00F55004">
        <w:rPr>
          <w:i/>
        </w:rPr>
        <w:t>Open Journal of Applied Sciences</w:t>
      </w:r>
      <w:r w:rsidRPr="00F55004">
        <w:t xml:space="preserve">, </w:t>
      </w:r>
      <w:r w:rsidR="00EA7968">
        <w:t>V</w:t>
      </w:r>
      <w:r w:rsidRPr="00F55004">
        <w:t>ol. 12</w:t>
      </w:r>
      <w:r w:rsidR="00EA7968">
        <w:t>,</w:t>
      </w:r>
      <w:r w:rsidRPr="00F55004">
        <w:t xml:space="preserve"> pp.</w:t>
      </w:r>
      <w:r w:rsidR="00421CFA">
        <w:t xml:space="preserve"> </w:t>
      </w:r>
      <w:r w:rsidRPr="00F55004">
        <w:t>901–911.</w:t>
      </w:r>
    </w:p>
    <w:p w14:paraId="1CCD761B" w14:textId="725144C9" w:rsidR="00E34053" w:rsidRPr="008D06D0" w:rsidRDefault="00E34053" w:rsidP="0023185E">
      <w:pPr>
        <w:pStyle w:val="Reference"/>
      </w:pPr>
      <w:bookmarkStart w:id="6" w:name="_Hlk170307290"/>
      <w:r w:rsidRPr="00F55004">
        <w:rPr>
          <w:lang w:val="id-ID"/>
        </w:rPr>
        <w:t>H. W. Herwanto</w:t>
      </w:r>
      <w:bookmarkEnd w:id="6"/>
      <w:r w:rsidRPr="00F55004">
        <w:rPr>
          <w:lang w:val="id-ID"/>
        </w:rPr>
        <w:t xml:space="preserve">, T. Widiyaningtyas, </w:t>
      </w:r>
      <w:r w:rsidR="00FA79E8">
        <w:rPr>
          <w:lang w:val="id-ID"/>
        </w:rPr>
        <w:t>and</w:t>
      </w:r>
      <w:r w:rsidRPr="00F55004">
        <w:rPr>
          <w:lang w:val="id-ID"/>
        </w:rPr>
        <w:t xml:space="preserve"> P. Indriana,</w:t>
      </w:r>
      <w:r w:rsidR="00421CFA">
        <w:rPr>
          <w:lang w:val="id-ID"/>
        </w:rPr>
        <w:t xml:space="preserve"> 2019</w:t>
      </w:r>
      <w:r w:rsidR="00EA7968">
        <w:rPr>
          <w:lang w:val="id-ID"/>
        </w:rPr>
        <w:t>.</w:t>
      </w:r>
      <w:r w:rsidRPr="00F55004">
        <w:rPr>
          <w:lang w:val="id-ID"/>
        </w:rPr>
        <w:t xml:space="preserve"> </w:t>
      </w:r>
      <w:r w:rsidR="00F60E63">
        <w:rPr>
          <w:lang w:val="id-ID"/>
        </w:rPr>
        <w:t>P</w:t>
      </w:r>
      <w:r w:rsidR="00F60E63" w:rsidRPr="00F55004">
        <w:rPr>
          <w:lang w:val="id-ID"/>
        </w:rPr>
        <w:t>enerapan algoritme linear regression untuk prediksi hasil panen tanaman padi</w:t>
      </w:r>
      <w:r w:rsidR="00F60E63">
        <w:rPr>
          <w:lang w:val="id-ID"/>
        </w:rPr>
        <w:t>.</w:t>
      </w:r>
      <w:r w:rsidR="00EA7968">
        <w:rPr>
          <w:lang w:val="id-ID"/>
        </w:rPr>
        <w:t xml:space="preserve"> </w:t>
      </w:r>
      <w:r w:rsidR="00EA7968" w:rsidRPr="00062FEA">
        <w:rPr>
          <w:i/>
          <w:iCs/>
          <w:lang w:val="id-ID"/>
        </w:rPr>
        <w:t xml:space="preserve">Jurnal Nasional Teknik Elektro </w:t>
      </w:r>
      <w:r w:rsidR="00FA79E8">
        <w:rPr>
          <w:i/>
          <w:iCs/>
          <w:lang w:val="id-ID"/>
        </w:rPr>
        <w:t>and</w:t>
      </w:r>
      <w:r w:rsidR="00EA7968" w:rsidRPr="00062FEA">
        <w:rPr>
          <w:i/>
          <w:iCs/>
          <w:lang w:val="id-ID"/>
        </w:rPr>
        <w:t xml:space="preserve"> Teknologi Informasi</w:t>
      </w:r>
      <w:r w:rsidR="00EA7968">
        <w:rPr>
          <w:lang w:val="id-ID"/>
        </w:rPr>
        <w:t>, Vol. 8, pp. 364-370</w:t>
      </w:r>
      <w:r w:rsidR="00421CFA">
        <w:rPr>
          <w:lang w:val="id-ID"/>
        </w:rPr>
        <w:t>.</w:t>
      </w:r>
      <w:r>
        <w:rPr>
          <w:lang w:val="id-ID"/>
        </w:rPr>
        <w:t xml:space="preserve"> </w:t>
      </w:r>
    </w:p>
    <w:p w14:paraId="1138BDE2" w14:textId="5EFCCEEB" w:rsidR="00E34053" w:rsidRPr="008D06D0" w:rsidRDefault="00E34053" w:rsidP="00AC2A53">
      <w:pPr>
        <w:pStyle w:val="Reference"/>
      </w:pPr>
      <w:r w:rsidRPr="008D06D0">
        <w:t>I. Veza</w:t>
      </w:r>
      <w:r w:rsidR="00062FEA">
        <w:t>,</w:t>
      </w:r>
      <w:r w:rsidRPr="008D06D0">
        <w:t xml:space="preserve"> </w:t>
      </w:r>
      <w:r w:rsidR="00062FEA" w:rsidRPr="00062FEA">
        <w:rPr>
          <w:iCs/>
        </w:rPr>
        <w:t>Irianto, H</w:t>
      </w:r>
      <w:r w:rsidR="00062FEA">
        <w:rPr>
          <w:iCs/>
        </w:rPr>
        <w:t>.</w:t>
      </w:r>
      <w:r w:rsidR="00062FEA" w:rsidRPr="00062FEA">
        <w:rPr>
          <w:iCs/>
        </w:rPr>
        <w:t xml:space="preserve"> Pancha</w:t>
      </w:r>
      <w:r w:rsidR="00062FEA">
        <w:rPr>
          <w:iCs/>
        </w:rPr>
        <w:t>l</w:t>
      </w:r>
      <w:r w:rsidR="00062FEA" w:rsidRPr="00062FEA">
        <w:rPr>
          <w:iCs/>
        </w:rPr>
        <w:t>, P</w:t>
      </w:r>
      <w:r w:rsidR="00062FEA">
        <w:rPr>
          <w:iCs/>
        </w:rPr>
        <w:t>.</w:t>
      </w:r>
      <w:r w:rsidR="00062FEA" w:rsidRPr="00062FEA">
        <w:rPr>
          <w:iCs/>
        </w:rPr>
        <w:t>A</w:t>
      </w:r>
      <w:r w:rsidR="00062FEA">
        <w:rPr>
          <w:iCs/>
        </w:rPr>
        <w:t>.</w:t>
      </w:r>
      <w:r w:rsidR="00062FEA" w:rsidRPr="00062FEA">
        <w:rPr>
          <w:iCs/>
        </w:rPr>
        <w:t xml:space="preserve"> Paristiawan, M</w:t>
      </w:r>
      <w:r w:rsidR="00062FEA">
        <w:rPr>
          <w:iCs/>
        </w:rPr>
        <w:t>.</w:t>
      </w:r>
      <w:r w:rsidR="00062FEA" w:rsidRPr="00062FEA">
        <w:rPr>
          <w:iCs/>
        </w:rPr>
        <w:t xml:space="preserve"> Idris, I.M.R</w:t>
      </w:r>
      <w:r w:rsidR="00062FEA">
        <w:rPr>
          <w:iCs/>
        </w:rPr>
        <w:t xml:space="preserve">. </w:t>
      </w:r>
      <w:r w:rsidR="00062FEA" w:rsidRPr="00062FEA">
        <w:rPr>
          <w:iCs/>
        </w:rPr>
        <w:t>Fattah, N</w:t>
      </w:r>
      <w:r w:rsidR="00062FEA">
        <w:rPr>
          <w:iCs/>
        </w:rPr>
        <w:t>.</w:t>
      </w:r>
      <w:r w:rsidR="00062FEA" w:rsidRPr="00062FEA">
        <w:rPr>
          <w:iCs/>
        </w:rPr>
        <w:t xml:space="preserve">R. Putra, </w:t>
      </w:r>
      <w:r w:rsidR="00FA79E8">
        <w:rPr>
          <w:iCs/>
        </w:rPr>
        <w:t xml:space="preserve">and </w:t>
      </w:r>
      <w:r w:rsidR="00062FEA" w:rsidRPr="00062FEA">
        <w:rPr>
          <w:iCs/>
        </w:rPr>
        <w:t>R</w:t>
      </w:r>
      <w:r w:rsidR="00062FEA">
        <w:rPr>
          <w:iCs/>
        </w:rPr>
        <w:t>.</w:t>
      </w:r>
      <w:r w:rsidR="00062FEA" w:rsidRPr="00062FEA">
        <w:rPr>
          <w:iCs/>
        </w:rPr>
        <w:t xml:space="preserve"> Silambarasan</w:t>
      </w:r>
      <w:r w:rsidRPr="00062FEA">
        <w:rPr>
          <w:iCs/>
        </w:rPr>
        <w:t>,</w:t>
      </w:r>
      <w:r w:rsidRPr="008D06D0">
        <w:t xml:space="preserve"> </w:t>
      </w:r>
      <w:r w:rsidR="00421CFA">
        <w:t>2022</w:t>
      </w:r>
      <w:r w:rsidR="00062FEA">
        <w:t>.</w:t>
      </w:r>
      <w:r w:rsidR="00421CFA">
        <w:t xml:space="preserve"> </w:t>
      </w:r>
      <w:r w:rsidRPr="008D06D0">
        <w:t>Improved prediction accuracy of biomass heating value using proximate analysis with various ANN training algorithms</w:t>
      </w:r>
      <w:r w:rsidR="00F60E63">
        <w:t>.</w:t>
      </w:r>
      <w:r w:rsidRPr="008D06D0">
        <w:t xml:space="preserve"> </w:t>
      </w:r>
      <w:r w:rsidRPr="008D06D0">
        <w:rPr>
          <w:i/>
        </w:rPr>
        <w:t>Results in Engineering</w:t>
      </w:r>
      <w:r w:rsidRPr="008D06D0">
        <w:t xml:space="preserve">, </w:t>
      </w:r>
      <w:r w:rsidR="00062FEA">
        <w:t>V</w:t>
      </w:r>
      <w:r w:rsidRPr="008D06D0">
        <w:t xml:space="preserve">ol. 16, </w:t>
      </w:r>
      <w:r w:rsidR="00F60E63">
        <w:t xml:space="preserve">p. </w:t>
      </w:r>
      <w:r w:rsidRPr="008D06D0">
        <w:t>100688.</w:t>
      </w:r>
    </w:p>
    <w:p w14:paraId="48D932EF" w14:textId="2EB46D64" w:rsidR="00E34053" w:rsidRPr="008D06D0" w:rsidRDefault="00E34053" w:rsidP="00AC2A53">
      <w:pPr>
        <w:pStyle w:val="Reference"/>
      </w:pPr>
      <w:r w:rsidRPr="008D06D0">
        <w:lastRenderedPageBreak/>
        <w:t xml:space="preserve">J. Cohen, </w:t>
      </w:r>
      <w:r w:rsidR="00FA79E8">
        <w:t>S</w:t>
      </w:r>
      <w:r w:rsidR="00FA79E8" w:rsidRPr="008D06D0">
        <w:t>tatistical power analysis for the behavioral sciences</w:t>
      </w:r>
      <w:r w:rsidRPr="008D06D0">
        <w:t xml:space="preserve">, </w:t>
      </w:r>
      <w:r w:rsidRPr="00AC2A53">
        <w:t>Lawrence Erlbaum Associates</w:t>
      </w:r>
      <w:r>
        <w:t xml:space="preserve"> </w:t>
      </w:r>
      <w:r w:rsidRPr="00AC2A53">
        <w:t>Publishers</w:t>
      </w:r>
      <w:r>
        <w:t xml:space="preserve">, </w:t>
      </w:r>
      <w:r w:rsidRPr="008D06D0">
        <w:t>New York</w:t>
      </w:r>
      <w:r w:rsidR="00062FEA">
        <w:t>, 1988</w:t>
      </w:r>
      <w:r w:rsidR="00421CFA">
        <w:t>.</w:t>
      </w:r>
    </w:p>
    <w:p w14:paraId="4F83DEA1" w14:textId="1435DB42" w:rsidR="00E34053" w:rsidRPr="008D06D0" w:rsidRDefault="00E34053" w:rsidP="009A73F4">
      <w:pPr>
        <w:pStyle w:val="Reference"/>
      </w:pPr>
      <w:r w:rsidRPr="008D06D0">
        <w:t xml:space="preserve">J. I. E. Hoffman, Variations </w:t>
      </w:r>
      <w:r w:rsidR="00FA79E8">
        <w:t>b</w:t>
      </w:r>
      <w:r w:rsidRPr="008D06D0">
        <w:t xml:space="preserve">ased on </w:t>
      </w:r>
      <w:r w:rsidR="00FA79E8">
        <w:t>l</w:t>
      </w:r>
      <w:r w:rsidRPr="008D06D0">
        <w:t xml:space="preserve">inear </w:t>
      </w:r>
      <w:r w:rsidR="00FA79E8">
        <w:t>r</w:t>
      </w:r>
      <w:r w:rsidRPr="008D06D0">
        <w:t>egression</w:t>
      </w:r>
      <w:r w:rsidR="00FA79E8">
        <w:t>. In:</w:t>
      </w:r>
      <w:r w:rsidRPr="008D06D0">
        <w:t xml:space="preserve"> </w:t>
      </w:r>
      <w:r w:rsidRPr="008D06D0">
        <w:rPr>
          <w:i/>
        </w:rPr>
        <w:t>Biostatistics for Medical and Biomedical Practitioners</w:t>
      </w:r>
      <w:r w:rsidRPr="008D06D0">
        <w:t xml:space="preserve">, </w:t>
      </w:r>
      <w:r w:rsidR="00994F85">
        <w:t>Elsevier, 2015.</w:t>
      </w:r>
    </w:p>
    <w:p w14:paraId="11009E3C" w14:textId="5E39596B" w:rsidR="00E34053" w:rsidRPr="00F55004" w:rsidRDefault="00E34053" w:rsidP="00E34053">
      <w:pPr>
        <w:pStyle w:val="Reference"/>
      </w:pPr>
      <w:r w:rsidRPr="00F55004">
        <w:t xml:space="preserve">L. J. Li, G. Y. Qiu, </w:t>
      </w:r>
      <w:r w:rsidR="00FA79E8">
        <w:t>and</w:t>
      </w:r>
      <w:r w:rsidRPr="00F55004">
        <w:t xml:space="preserve"> C. H. Yan, </w:t>
      </w:r>
      <w:r w:rsidR="00421CFA">
        <w:t>2022</w:t>
      </w:r>
      <w:r w:rsidR="00994F85">
        <w:t>.</w:t>
      </w:r>
      <w:r w:rsidR="00421CFA">
        <w:t xml:space="preserve"> </w:t>
      </w:r>
      <w:r w:rsidRPr="00F55004">
        <w:t xml:space="preserve">Relationship between </w:t>
      </w:r>
      <w:r w:rsidR="00994F85">
        <w:t>w</w:t>
      </w:r>
      <w:r w:rsidRPr="00F55004">
        <w:t xml:space="preserve">ater </w:t>
      </w:r>
      <w:r w:rsidR="00994F85">
        <w:t>u</w:t>
      </w:r>
      <w:r w:rsidRPr="00F55004">
        <w:t xml:space="preserve">se and </w:t>
      </w:r>
      <w:r w:rsidR="00994F85">
        <w:t>e</w:t>
      </w:r>
      <w:r w:rsidRPr="00F55004">
        <w:t xml:space="preserve">nergy </w:t>
      </w:r>
      <w:r w:rsidR="00994F85">
        <w:t>g</w:t>
      </w:r>
      <w:r w:rsidRPr="00F55004">
        <w:t xml:space="preserve">eneration from </w:t>
      </w:r>
      <w:r w:rsidR="00994F85">
        <w:t>d</w:t>
      </w:r>
      <w:r w:rsidRPr="00F55004">
        <w:t xml:space="preserve">ifferent </w:t>
      </w:r>
      <w:r w:rsidR="00994F85">
        <w:t>p</w:t>
      </w:r>
      <w:r w:rsidRPr="00F55004">
        <w:t xml:space="preserve">ower </w:t>
      </w:r>
      <w:r w:rsidR="00994F85">
        <w:t>g</w:t>
      </w:r>
      <w:r w:rsidRPr="00F55004">
        <w:t xml:space="preserve">eneration </w:t>
      </w:r>
      <w:r w:rsidR="00994F85">
        <w:t>t</w:t>
      </w:r>
      <w:r w:rsidRPr="00F55004">
        <w:t xml:space="preserve">ypes in a </w:t>
      </w:r>
      <w:r w:rsidR="00994F85">
        <w:t>m</w:t>
      </w:r>
      <w:r w:rsidRPr="00F55004">
        <w:t xml:space="preserve">egacity </w:t>
      </w:r>
      <w:r w:rsidR="00994F85">
        <w:t>f</w:t>
      </w:r>
      <w:r w:rsidRPr="00F55004">
        <w:t xml:space="preserve">acing </w:t>
      </w:r>
      <w:r w:rsidR="00994F85">
        <w:t>w</w:t>
      </w:r>
      <w:r w:rsidRPr="00F55004">
        <w:t xml:space="preserve">ater </w:t>
      </w:r>
      <w:r w:rsidR="00994F85">
        <w:t>s</w:t>
      </w:r>
      <w:r w:rsidRPr="00F55004">
        <w:t xml:space="preserve">hortages: A </w:t>
      </w:r>
      <w:r w:rsidR="00994F85">
        <w:t>c</w:t>
      </w:r>
      <w:r w:rsidRPr="00F55004">
        <w:t xml:space="preserve">ase </w:t>
      </w:r>
      <w:r w:rsidR="00994F85">
        <w:t>s</w:t>
      </w:r>
      <w:r w:rsidRPr="00F55004">
        <w:t>tudy in Shenzhen</w:t>
      </w:r>
      <w:r w:rsidR="00FA79E8">
        <w:t>.</w:t>
      </w:r>
      <w:r w:rsidRPr="00F55004">
        <w:t xml:space="preserve"> </w:t>
      </w:r>
      <w:r w:rsidRPr="00F55004">
        <w:rPr>
          <w:i/>
        </w:rPr>
        <w:t>Water</w:t>
      </w:r>
      <w:r w:rsidR="00994F85">
        <w:rPr>
          <w:iCs/>
        </w:rPr>
        <w:t>,</w:t>
      </w:r>
      <w:r w:rsidRPr="00F55004">
        <w:t xml:space="preserve"> </w:t>
      </w:r>
      <w:r w:rsidR="00994F85">
        <w:t>V</w:t>
      </w:r>
      <w:r w:rsidRPr="00F55004">
        <w:t>ol. 14</w:t>
      </w:r>
      <w:r w:rsidR="00994F85">
        <w:t xml:space="preserve">, </w:t>
      </w:r>
      <w:r w:rsidR="00FA79E8">
        <w:t xml:space="preserve">p. </w:t>
      </w:r>
      <w:r w:rsidRPr="00F55004">
        <w:t>14203226.</w:t>
      </w:r>
    </w:p>
    <w:p w14:paraId="5FC30BCF" w14:textId="7B0D0353" w:rsidR="00E34053" w:rsidRPr="008D06D0" w:rsidRDefault="00E34053" w:rsidP="00A82FB4">
      <w:pPr>
        <w:pStyle w:val="Reference"/>
      </w:pPr>
      <w:r w:rsidRPr="008D06D0">
        <w:t xml:space="preserve">M. Karadas, H. M. Celik, U. Serpen, </w:t>
      </w:r>
      <w:r w:rsidR="00FA79E8">
        <w:t>and</w:t>
      </w:r>
      <w:r w:rsidRPr="008D06D0">
        <w:t xml:space="preserve"> M. Toksoy, </w:t>
      </w:r>
      <w:r w:rsidR="00421CFA">
        <w:t>2015</w:t>
      </w:r>
      <w:r w:rsidR="00994F85">
        <w:t>.</w:t>
      </w:r>
      <w:r w:rsidR="00421CFA">
        <w:t xml:space="preserve"> </w:t>
      </w:r>
      <w:r w:rsidRPr="008D06D0">
        <w:t>Multiple regression analysis of performance parameters of a binary cycle geothermal power plant</w:t>
      </w:r>
      <w:r w:rsidR="00FA79E8">
        <w:t>.</w:t>
      </w:r>
      <w:r w:rsidRPr="008D06D0">
        <w:t xml:space="preserve"> </w:t>
      </w:r>
      <w:r w:rsidRPr="008D06D0">
        <w:rPr>
          <w:i/>
        </w:rPr>
        <w:t>Geothermics</w:t>
      </w:r>
      <w:r w:rsidRPr="008D06D0">
        <w:t xml:space="preserve">, </w:t>
      </w:r>
      <w:r w:rsidR="00994F85">
        <w:t>V</w:t>
      </w:r>
      <w:r w:rsidRPr="008D06D0">
        <w:t>ol. 54, pp. 68–75.</w:t>
      </w:r>
    </w:p>
    <w:p w14:paraId="58A8DDE3" w14:textId="2CE57C92" w:rsidR="00E34053" w:rsidRPr="00F55004" w:rsidRDefault="00E34053" w:rsidP="00E34053">
      <w:pPr>
        <w:pStyle w:val="Reference"/>
      </w:pPr>
      <w:r w:rsidRPr="00F55004">
        <w:t>M. R. Fahlevy, D. Mardiansah, and D. P. Jannus,</w:t>
      </w:r>
      <w:r w:rsidR="00421CFA">
        <w:t xml:space="preserve"> 2019</w:t>
      </w:r>
      <w:r w:rsidR="00994F85">
        <w:t>.</w:t>
      </w:r>
      <w:r w:rsidRPr="00F55004">
        <w:t xml:space="preserve"> Analisa </w:t>
      </w:r>
      <w:r w:rsidR="00994F85">
        <w:t>p</w:t>
      </w:r>
      <w:r w:rsidRPr="00F55004">
        <w:t xml:space="preserve">erforma PLTGU </w:t>
      </w:r>
      <w:r w:rsidR="00994F85">
        <w:t>k</w:t>
      </w:r>
      <w:r w:rsidRPr="00F55004">
        <w:t xml:space="preserve">apasitas 740 MW </w:t>
      </w:r>
      <w:r w:rsidR="00994F85">
        <w:t>t</w:t>
      </w:r>
      <w:r w:rsidRPr="00F55004">
        <w:t xml:space="preserve">erhadap </w:t>
      </w:r>
      <w:r w:rsidR="00994F85">
        <w:t>p</w:t>
      </w:r>
      <w:r w:rsidRPr="00F55004">
        <w:t xml:space="preserve">ola </w:t>
      </w:r>
      <w:r w:rsidR="00994F85">
        <w:t>o</w:t>
      </w:r>
      <w:r w:rsidRPr="00F55004">
        <w:t xml:space="preserve">perasi </w:t>
      </w:r>
      <w:r w:rsidR="00FA79E8">
        <w:t>and</w:t>
      </w:r>
      <w:r w:rsidRPr="00F55004">
        <w:t xml:space="preserve"> </w:t>
      </w:r>
      <w:r w:rsidR="00994F85">
        <w:t>p</w:t>
      </w:r>
      <w:r w:rsidRPr="00F55004">
        <w:t xml:space="preserve">embebanan </w:t>
      </w:r>
      <w:r w:rsidR="00994F85">
        <w:t>m</w:t>
      </w:r>
      <w:r w:rsidRPr="00F55004">
        <w:t xml:space="preserve">enggunakan </w:t>
      </w:r>
      <w:r w:rsidR="00994F85">
        <w:t>h</w:t>
      </w:r>
      <w:r w:rsidRPr="00F55004">
        <w:t xml:space="preserve">eat </w:t>
      </w:r>
      <w:r w:rsidR="00994F85">
        <w:t>r</w:t>
      </w:r>
      <w:r w:rsidRPr="00F55004">
        <w:t xml:space="preserve">ate </w:t>
      </w:r>
      <w:r w:rsidR="00994F85">
        <w:t>g</w:t>
      </w:r>
      <w:r w:rsidRPr="00F55004">
        <w:t xml:space="preserve">ap </w:t>
      </w:r>
      <w:r w:rsidR="00994F85">
        <w:t>a</w:t>
      </w:r>
      <w:r w:rsidRPr="00F55004">
        <w:t>nalysis</w:t>
      </w:r>
      <w:r w:rsidR="00FA79E8">
        <w:t>.</w:t>
      </w:r>
      <w:r w:rsidRPr="00F55004">
        <w:t xml:space="preserve"> </w:t>
      </w:r>
      <w:r w:rsidR="00994F85">
        <w:rPr>
          <w:i/>
        </w:rPr>
        <w:t>P</w:t>
      </w:r>
      <w:r w:rsidRPr="00F55004">
        <w:rPr>
          <w:i/>
        </w:rPr>
        <w:t>roceedings Seminar Nasional Teknik Mesin Politeknik Negeri Jakarta</w:t>
      </w:r>
      <w:r w:rsidRPr="00F55004">
        <w:t>, pp. 1199–1207</w:t>
      </w:r>
      <w:r w:rsidR="00994F85">
        <w:t>.</w:t>
      </w:r>
      <w:r w:rsidR="00994F85" w:rsidRPr="00F55004">
        <w:t xml:space="preserve"> </w:t>
      </w:r>
    </w:p>
    <w:p w14:paraId="61553790" w14:textId="266CEF42" w:rsidR="00E34053" w:rsidRPr="008D06D0" w:rsidRDefault="00E34053" w:rsidP="00531E48">
      <w:pPr>
        <w:pStyle w:val="Reference"/>
      </w:pPr>
      <w:r w:rsidRPr="008D06D0">
        <w:t>M.S. Manzar</w:t>
      </w:r>
      <w:r w:rsidR="00E37B46" w:rsidRPr="00E37B46">
        <w:rPr>
          <w:iCs/>
        </w:rPr>
        <w:t>, M</w:t>
      </w:r>
      <w:r w:rsidR="00E37B46">
        <w:rPr>
          <w:iCs/>
        </w:rPr>
        <w:t>.</w:t>
      </w:r>
      <w:r w:rsidR="00E37B46" w:rsidRPr="00E37B46">
        <w:rPr>
          <w:iCs/>
        </w:rPr>
        <w:t xml:space="preserve"> Benaafi, R</w:t>
      </w:r>
      <w:r w:rsidR="00E37B46">
        <w:rPr>
          <w:iCs/>
        </w:rPr>
        <w:t>.</w:t>
      </w:r>
      <w:r w:rsidR="00E37B46" w:rsidRPr="00E37B46">
        <w:rPr>
          <w:iCs/>
        </w:rPr>
        <w:t xml:space="preserve"> Costache, O</w:t>
      </w:r>
      <w:r w:rsidR="00E37B46">
        <w:rPr>
          <w:iCs/>
        </w:rPr>
        <w:t xml:space="preserve">. </w:t>
      </w:r>
      <w:r w:rsidR="00E37B46" w:rsidRPr="00E37B46">
        <w:rPr>
          <w:iCs/>
        </w:rPr>
        <w:t>Alagha, N</w:t>
      </w:r>
      <w:r w:rsidR="0037506D">
        <w:rPr>
          <w:iCs/>
        </w:rPr>
        <w:t>.</w:t>
      </w:r>
      <w:r w:rsidR="00E37B46" w:rsidRPr="00E37B46">
        <w:rPr>
          <w:iCs/>
        </w:rPr>
        <w:t>D</w:t>
      </w:r>
      <w:r w:rsidR="0037506D">
        <w:rPr>
          <w:iCs/>
        </w:rPr>
        <w:t>.</w:t>
      </w:r>
      <w:r w:rsidR="00E37B46" w:rsidRPr="00E37B46">
        <w:rPr>
          <w:iCs/>
        </w:rPr>
        <w:t xml:space="preserve"> Mu'azu, M</w:t>
      </w:r>
      <w:r w:rsidR="0037506D">
        <w:rPr>
          <w:iCs/>
        </w:rPr>
        <w:t>.</w:t>
      </w:r>
      <w:r w:rsidR="00E37B46" w:rsidRPr="00E37B46">
        <w:rPr>
          <w:iCs/>
        </w:rPr>
        <w:t xml:space="preserve"> Zubair, J</w:t>
      </w:r>
      <w:r w:rsidR="0037506D">
        <w:rPr>
          <w:iCs/>
        </w:rPr>
        <w:t>.</w:t>
      </w:r>
      <w:r w:rsidR="00E37B46" w:rsidRPr="00E37B46">
        <w:rPr>
          <w:iCs/>
        </w:rPr>
        <w:t xml:space="preserve"> Abdullahi, </w:t>
      </w:r>
      <w:r w:rsidR="00FA79E8">
        <w:rPr>
          <w:iCs/>
        </w:rPr>
        <w:t xml:space="preserve">and </w:t>
      </w:r>
      <w:r w:rsidR="00E37B46" w:rsidRPr="00E37B46">
        <w:rPr>
          <w:iCs/>
        </w:rPr>
        <w:t>S.I. Abba</w:t>
      </w:r>
      <w:r w:rsidRPr="008D06D0">
        <w:t xml:space="preserve">, </w:t>
      </w:r>
      <w:r w:rsidR="00421CFA">
        <w:t>2022</w:t>
      </w:r>
      <w:r w:rsidR="0037506D">
        <w:t>.</w:t>
      </w:r>
      <w:r w:rsidR="00421CFA">
        <w:t xml:space="preserve"> </w:t>
      </w:r>
      <w:r w:rsidRPr="008D06D0">
        <w:t>New generation neurocomputing learning coupled with a hybrid neuro-fuzzy model for quantifying water quality index variable: A case study from Saudi Arabia</w:t>
      </w:r>
      <w:r w:rsidR="00FA79E8">
        <w:t>.</w:t>
      </w:r>
      <w:r w:rsidRPr="008D06D0">
        <w:t xml:space="preserve"> </w:t>
      </w:r>
      <w:r w:rsidR="0037506D" w:rsidRPr="0037506D">
        <w:rPr>
          <w:i/>
        </w:rPr>
        <w:t>Ecological Informatics</w:t>
      </w:r>
      <w:r w:rsidRPr="008D06D0">
        <w:t xml:space="preserve">, </w:t>
      </w:r>
      <w:r w:rsidR="0037506D">
        <w:t>V</w:t>
      </w:r>
      <w:r w:rsidRPr="008D06D0">
        <w:t>ol. 70</w:t>
      </w:r>
      <w:r w:rsidR="0037506D">
        <w:t xml:space="preserve">, </w:t>
      </w:r>
      <w:r w:rsidR="00FA79E8">
        <w:t xml:space="preserve">p. </w:t>
      </w:r>
      <w:r w:rsidR="0037506D" w:rsidRPr="0037506D">
        <w:t>101696</w:t>
      </w:r>
      <w:r w:rsidRPr="008D06D0">
        <w:t>.</w:t>
      </w:r>
    </w:p>
    <w:p w14:paraId="1D4170F2" w14:textId="6D9E21AC" w:rsidR="00E34053" w:rsidRDefault="00E34053" w:rsidP="00E34053">
      <w:pPr>
        <w:pStyle w:val="Reference"/>
      </w:pPr>
      <w:r w:rsidRPr="00F55004">
        <w:t>M. Syafruddin</w:t>
      </w:r>
      <w:r w:rsidR="00BD41B4">
        <w:t>,</w:t>
      </w:r>
      <w:r w:rsidRPr="00F55004">
        <w:t xml:space="preserve"> </w:t>
      </w:r>
      <w:r w:rsidR="00BD41B4" w:rsidRPr="00BD41B4">
        <w:rPr>
          <w:iCs/>
        </w:rPr>
        <w:t>L</w:t>
      </w:r>
      <w:r w:rsidR="00BD41B4">
        <w:rPr>
          <w:iCs/>
        </w:rPr>
        <w:t>.</w:t>
      </w:r>
      <w:r w:rsidR="00BD41B4" w:rsidRPr="00BD41B4">
        <w:rPr>
          <w:iCs/>
        </w:rPr>
        <w:t xml:space="preserve"> Hakim, </w:t>
      </w:r>
      <w:r w:rsidR="00FA79E8">
        <w:rPr>
          <w:iCs/>
        </w:rPr>
        <w:t>and</w:t>
      </w:r>
      <w:r w:rsidR="00BD41B4">
        <w:rPr>
          <w:iCs/>
        </w:rPr>
        <w:t xml:space="preserve"> </w:t>
      </w:r>
      <w:r w:rsidR="00BD41B4" w:rsidRPr="00BD41B4">
        <w:rPr>
          <w:iCs/>
        </w:rPr>
        <w:t>D</w:t>
      </w:r>
      <w:r w:rsidR="00BD41B4">
        <w:rPr>
          <w:iCs/>
        </w:rPr>
        <w:t>.</w:t>
      </w:r>
      <w:r w:rsidR="00BD41B4" w:rsidRPr="00BD41B4">
        <w:rPr>
          <w:iCs/>
        </w:rPr>
        <w:t xml:space="preserve"> Despa</w:t>
      </w:r>
      <w:r w:rsidR="00BD41B4">
        <w:rPr>
          <w:iCs/>
        </w:rPr>
        <w:t xml:space="preserve">, </w:t>
      </w:r>
      <w:r w:rsidR="00421CFA" w:rsidRPr="00BD41B4">
        <w:rPr>
          <w:iCs/>
        </w:rPr>
        <w:t>2014</w:t>
      </w:r>
      <w:r w:rsidR="00BD41B4">
        <w:t>.</w:t>
      </w:r>
      <w:r w:rsidR="00421CFA">
        <w:t xml:space="preserve"> </w:t>
      </w:r>
      <w:r w:rsidRPr="00F55004">
        <w:t>Metode Regresi Linier untuk Prediksi KebutuhanEnergi Listrik Jangka Panjang (Studi Kasus Provinsi Lampung)</w:t>
      </w:r>
      <w:r w:rsidR="000E04EC">
        <w:t>.</w:t>
      </w:r>
      <w:r>
        <w:t xml:space="preserve"> </w:t>
      </w:r>
      <w:r w:rsidRPr="00BD41B4">
        <w:rPr>
          <w:i/>
          <w:iCs/>
        </w:rPr>
        <w:t xml:space="preserve">Jurnal Informatika </w:t>
      </w:r>
      <w:r w:rsidR="000E04EC">
        <w:rPr>
          <w:i/>
          <w:iCs/>
        </w:rPr>
        <w:t>dan</w:t>
      </w:r>
      <w:r w:rsidRPr="00BD41B4">
        <w:rPr>
          <w:i/>
          <w:iCs/>
        </w:rPr>
        <w:t xml:space="preserve"> Teknik Elektro Terapan</w:t>
      </w:r>
      <w:r>
        <w:t xml:space="preserve">, </w:t>
      </w:r>
      <w:r w:rsidRPr="00624358">
        <w:t xml:space="preserve">Vol </w:t>
      </w:r>
      <w:r w:rsidR="00BD41B4">
        <w:t>2</w:t>
      </w:r>
      <w:r>
        <w:t>.</w:t>
      </w:r>
    </w:p>
    <w:p w14:paraId="1C85EC20" w14:textId="239CB4FD" w:rsidR="00E34053" w:rsidRPr="009D433A" w:rsidRDefault="00E34053" w:rsidP="00660AAE">
      <w:pPr>
        <w:pStyle w:val="Reference"/>
      </w:pPr>
      <w:r w:rsidRPr="008D06D0">
        <w:rPr>
          <w:lang w:val="id-ID"/>
        </w:rPr>
        <w:t xml:space="preserve">N. Set Foong, C. Yee Ming, C. Pei Eng, </w:t>
      </w:r>
      <w:r w:rsidR="00FA79E8">
        <w:rPr>
          <w:lang w:val="id-ID"/>
        </w:rPr>
        <w:t>and</w:t>
      </w:r>
      <w:r w:rsidRPr="008D06D0">
        <w:rPr>
          <w:lang w:val="id-ID"/>
        </w:rPr>
        <w:t xml:space="preserve"> N. Kok Shien,</w:t>
      </w:r>
      <w:r w:rsidR="00BD41B4">
        <w:rPr>
          <w:lang w:val="id-ID"/>
        </w:rPr>
        <w:t xml:space="preserve"> 2018.</w:t>
      </w:r>
      <w:r w:rsidRPr="008D06D0">
        <w:rPr>
          <w:lang w:val="id-ID"/>
        </w:rPr>
        <w:t xml:space="preserve"> </w:t>
      </w:r>
      <w:r w:rsidR="000E04EC">
        <w:rPr>
          <w:lang w:val="id-ID"/>
        </w:rPr>
        <w:t>A</w:t>
      </w:r>
      <w:r w:rsidR="000E04EC" w:rsidRPr="008D06D0">
        <w:rPr>
          <w:lang w:val="id-ID"/>
        </w:rPr>
        <w:t>n insight of linear regression analysis</w:t>
      </w:r>
      <w:r w:rsidR="000E04EC">
        <w:rPr>
          <w:lang w:val="id-ID"/>
        </w:rPr>
        <w:t>.</w:t>
      </w:r>
      <w:r>
        <w:rPr>
          <w:lang w:val="id-ID"/>
        </w:rPr>
        <w:t xml:space="preserve"> </w:t>
      </w:r>
      <w:r w:rsidRPr="000E04EC">
        <w:rPr>
          <w:i/>
          <w:iCs/>
          <w:lang w:val="id-ID"/>
        </w:rPr>
        <w:t>Scientific Research Journal</w:t>
      </w:r>
      <w:r>
        <w:rPr>
          <w:lang w:val="id-ID"/>
        </w:rPr>
        <w:t xml:space="preserve">, </w:t>
      </w:r>
      <w:r w:rsidRPr="004E3742">
        <w:rPr>
          <w:lang w:val="id-ID"/>
        </w:rPr>
        <w:t>Vol . 15</w:t>
      </w:r>
      <w:r w:rsidR="00BD41B4">
        <w:rPr>
          <w:lang w:val="id-ID"/>
        </w:rPr>
        <w:t>, pp. 1-16</w:t>
      </w:r>
      <w:r>
        <w:rPr>
          <w:lang w:val="id-ID"/>
        </w:rPr>
        <w:t>.</w:t>
      </w:r>
    </w:p>
    <w:p w14:paraId="58C05686" w14:textId="202A7DBA" w:rsidR="00E34053" w:rsidRPr="008D06D0" w:rsidRDefault="00E34053" w:rsidP="0006308D">
      <w:pPr>
        <w:pStyle w:val="Reference"/>
      </w:pPr>
      <w:r w:rsidRPr="008D06D0">
        <w:t>P. Breeze, Combined Cycle Power Plants</w:t>
      </w:r>
      <w:r w:rsidR="000E04EC">
        <w:t>.</w:t>
      </w:r>
      <w:r w:rsidRPr="008D06D0">
        <w:t xml:space="preserve"> </w:t>
      </w:r>
      <w:r w:rsidR="000E04EC">
        <w:t>I</w:t>
      </w:r>
      <w:r w:rsidRPr="008D06D0">
        <w:t>n</w:t>
      </w:r>
      <w:r w:rsidR="000E04EC">
        <w:t>:</w:t>
      </w:r>
      <w:r w:rsidRPr="008D06D0">
        <w:t xml:space="preserve"> </w:t>
      </w:r>
      <w:r w:rsidRPr="008D06D0">
        <w:rPr>
          <w:i/>
        </w:rPr>
        <w:t>Gas-Turbine Power Generation</w:t>
      </w:r>
      <w:r w:rsidRPr="008D06D0">
        <w:t>, Elsevier, 2016.</w:t>
      </w:r>
    </w:p>
    <w:p w14:paraId="65C436C8" w14:textId="60F08D3C" w:rsidR="00E34053" w:rsidRPr="008D06D0" w:rsidRDefault="00E34053" w:rsidP="00AC2A53">
      <w:pPr>
        <w:pStyle w:val="Reference"/>
      </w:pPr>
      <w:r w:rsidRPr="008D06D0">
        <w:t>R. F. Falk,</w:t>
      </w:r>
      <w:r w:rsidR="00421CFA">
        <w:t xml:space="preserve"> 1992,</w:t>
      </w:r>
      <w:r w:rsidRPr="008D06D0">
        <w:t xml:space="preserve"> </w:t>
      </w:r>
      <w:r w:rsidRPr="008D06D0">
        <w:rPr>
          <w:i/>
        </w:rPr>
        <w:t>A Primer for Soft Modeling</w:t>
      </w:r>
      <w:r w:rsidRPr="008D06D0">
        <w:t xml:space="preserve">, 1st ed. University of Akron Press, </w:t>
      </w:r>
      <w:r w:rsidR="000E04EC" w:rsidRPr="008D06D0">
        <w:t>Ohio</w:t>
      </w:r>
      <w:r w:rsidR="000E04EC">
        <w:t xml:space="preserve">, </w:t>
      </w:r>
      <w:r w:rsidRPr="008D06D0">
        <w:t xml:space="preserve">1992. </w:t>
      </w:r>
    </w:p>
    <w:p w14:paraId="33768A46" w14:textId="4943B29E" w:rsidR="00E34053" w:rsidRPr="008D06D0" w:rsidRDefault="00E34053" w:rsidP="008F08F8">
      <w:pPr>
        <w:pStyle w:val="Reference"/>
      </w:pPr>
      <w:r w:rsidRPr="008D06D0">
        <w:t xml:space="preserve">R. Muhammad and S. Yulianto, </w:t>
      </w:r>
      <w:r w:rsidR="00421CFA">
        <w:t>2023</w:t>
      </w:r>
      <w:r w:rsidR="00BD41B4">
        <w:t>.</w:t>
      </w:r>
      <w:r w:rsidR="00421CFA">
        <w:t xml:space="preserve"> </w:t>
      </w:r>
      <w:r w:rsidR="00BD41B4">
        <w:t>P</w:t>
      </w:r>
      <w:r w:rsidR="00BD41B4" w:rsidRPr="008D06D0">
        <w:t>enerapan pemrograman python dalam menentukan waktu overhoul kondensor turbin uap</w:t>
      </w:r>
      <w:r w:rsidR="000E04EC">
        <w:t>.</w:t>
      </w:r>
      <w:r w:rsidRPr="008D06D0">
        <w:t xml:space="preserve"> </w:t>
      </w:r>
      <w:r w:rsidRPr="008D06D0">
        <w:rPr>
          <w:i/>
        </w:rPr>
        <w:t>Jurnal Konversi Energi dan Manufaktur</w:t>
      </w:r>
      <w:r w:rsidRPr="008D06D0">
        <w:t xml:space="preserve">, </w:t>
      </w:r>
      <w:r w:rsidR="00BD41B4">
        <w:t>V</w:t>
      </w:r>
      <w:r w:rsidRPr="008D06D0">
        <w:t>ol. 8, pp. 49–57.</w:t>
      </w:r>
    </w:p>
    <w:p w14:paraId="65A35D52" w14:textId="54B94B8D" w:rsidR="00E34053" w:rsidRPr="00F55004" w:rsidRDefault="00E34053" w:rsidP="00E34053">
      <w:pPr>
        <w:pStyle w:val="Reference"/>
      </w:pPr>
      <w:r w:rsidRPr="00F55004">
        <w:t>R</w:t>
      </w:r>
      <w:r w:rsidR="00BD41B4">
        <w:t>.</w:t>
      </w:r>
      <w:r w:rsidRPr="00F55004">
        <w:t xml:space="preserve"> Melky, </w:t>
      </w:r>
      <w:r w:rsidR="00421CFA">
        <w:t>2022</w:t>
      </w:r>
      <w:r w:rsidR="00BD41B4">
        <w:t>.</w:t>
      </w:r>
      <w:r w:rsidR="00421CFA">
        <w:t xml:space="preserve"> </w:t>
      </w:r>
      <w:r w:rsidRPr="00F55004">
        <w:rPr>
          <w:i/>
        </w:rPr>
        <w:t>Pengelolaan Lingkungan Berkelanjutan PT Indonesia Power Priok POMU</w:t>
      </w:r>
      <w:r w:rsidRPr="00F55004">
        <w:t xml:space="preserve">. </w:t>
      </w:r>
    </w:p>
    <w:p w14:paraId="473FEDFA" w14:textId="0E960CCB" w:rsidR="00E34053" w:rsidRPr="008D06D0" w:rsidRDefault="00E34053" w:rsidP="008F08F8">
      <w:pPr>
        <w:pStyle w:val="Reference"/>
      </w:pPr>
      <w:r w:rsidRPr="008D06D0">
        <w:t xml:space="preserve">S. D. Permai </w:t>
      </w:r>
      <w:r w:rsidR="00FA79E8">
        <w:t>and</w:t>
      </w:r>
      <w:r w:rsidRPr="008D06D0">
        <w:t xml:space="preserve"> H. Tanty, Linear regression model using bayesian approach for energy performance of residential building</w:t>
      </w:r>
      <w:r w:rsidR="000E04EC">
        <w:t>.</w:t>
      </w:r>
      <w:r w:rsidRPr="008D06D0">
        <w:t xml:space="preserve"> </w:t>
      </w:r>
      <w:r w:rsidR="000E04EC">
        <w:t>In:</w:t>
      </w:r>
      <w:r w:rsidRPr="008D06D0">
        <w:t xml:space="preserve"> </w:t>
      </w:r>
      <w:r w:rsidRPr="008D06D0">
        <w:rPr>
          <w:i/>
        </w:rPr>
        <w:t>Procedia Computer Science</w:t>
      </w:r>
      <w:r w:rsidRPr="008D06D0">
        <w:t>, Elsevier, 2018.</w:t>
      </w:r>
    </w:p>
    <w:p w14:paraId="7A996BD4" w14:textId="5914D5F2" w:rsidR="00E34053" w:rsidRPr="00F55004" w:rsidRDefault="00E34053" w:rsidP="00E34053">
      <w:pPr>
        <w:pStyle w:val="Reference"/>
      </w:pPr>
      <w:r w:rsidRPr="00F55004">
        <w:t xml:space="preserve">S. W. Mohammed Ali, N. Vahedi, C. Romero, </w:t>
      </w:r>
      <w:r w:rsidR="00FA79E8">
        <w:t>and</w:t>
      </w:r>
      <w:r>
        <w:t xml:space="preserve"> </w:t>
      </w:r>
      <w:r w:rsidR="00BD41B4">
        <w:t xml:space="preserve">A. </w:t>
      </w:r>
      <w:r w:rsidRPr="00F55004">
        <w:rPr>
          <w:lang w:val="id-ID"/>
        </w:rPr>
        <w:t xml:space="preserve">Oztekin, </w:t>
      </w:r>
      <w:r w:rsidR="00421CFA">
        <w:rPr>
          <w:lang w:val="id-ID"/>
        </w:rPr>
        <w:t>2020</w:t>
      </w:r>
      <w:r w:rsidR="00BD41B4">
        <w:rPr>
          <w:lang w:val="id-ID"/>
        </w:rPr>
        <w:t>.</w:t>
      </w:r>
      <w:r w:rsidR="00421CFA">
        <w:rPr>
          <w:lang w:val="id-ID"/>
        </w:rPr>
        <w:t xml:space="preserve"> </w:t>
      </w:r>
      <w:r w:rsidRPr="00F55004">
        <w:rPr>
          <w:lang w:val="id-ID"/>
        </w:rPr>
        <w:t>An optimization for water requirement in natural gas combined cycle power</w:t>
      </w:r>
      <w:r>
        <w:rPr>
          <w:lang w:val="id-ID"/>
        </w:rPr>
        <w:t xml:space="preserve"> </w:t>
      </w:r>
      <w:r w:rsidRPr="00F55004">
        <w:t>plants equipped with once-through and hybrid cooling systems and carbon capture unit</w:t>
      </w:r>
      <w:r w:rsidR="000E04EC">
        <w:t>.</w:t>
      </w:r>
      <w:r w:rsidRPr="00F55004">
        <w:t xml:space="preserve"> </w:t>
      </w:r>
      <w:r w:rsidRPr="00F55004">
        <w:rPr>
          <w:i/>
        </w:rPr>
        <w:t>Water- Energy Nexus</w:t>
      </w:r>
      <w:r w:rsidRPr="00F55004">
        <w:t xml:space="preserve">, </w:t>
      </w:r>
      <w:r w:rsidR="00BD41B4">
        <w:t>V</w:t>
      </w:r>
      <w:r w:rsidRPr="00F55004">
        <w:t>ol. 3, pp. 117–134.</w:t>
      </w:r>
    </w:p>
    <w:p w14:paraId="6ACAA650" w14:textId="21537AB3" w:rsidR="00E34053" w:rsidRPr="00F55004" w:rsidRDefault="00E34053" w:rsidP="0023185E">
      <w:pPr>
        <w:pStyle w:val="Reference"/>
      </w:pPr>
      <w:r w:rsidRPr="00F55004">
        <w:t xml:space="preserve">T. Indarwati, T. Irawati, </w:t>
      </w:r>
      <w:r w:rsidR="00FA79E8">
        <w:t>and</w:t>
      </w:r>
      <w:r w:rsidRPr="00F55004">
        <w:t xml:space="preserve"> E. Rimawati, </w:t>
      </w:r>
      <w:r w:rsidR="00421CFA">
        <w:t>2019</w:t>
      </w:r>
      <w:r w:rsidR="000E04EC">
        <w:t>.</w:t>
      </w:r>
      <w:r w:rsidR="00421CFA">
        <w:t xml:space="preserve"> </w:t>
      </w:r>
      <w:r w:rsidR="00BD41B4">
        <w:t>P</w:t>
      </w:r>
      <w:r w:rsidR="00BD41B4" w:rsidRPr="00F55004">
        <w:t>enggunaan metode linear regression</w:t>
      </w:r>
      <w:r w:rsidR="00421CFA">
        <w:t xml:space="preserve"> </w:t>
      </w:r>
      <w:r w:rsidR="00BD41B4" w:rsidRPr="00F55004">
        <w:t>untuk</w:t>
      </w:r>
      <w:r w:rsidR="00421CFA">
        <w:t xml:space="preserve"> </w:t>
      </w:r>
      <w:r w:rsidR="00BD41B4" w:rsidRPr="00F55004">
        <w:t>prediksi penjualan smartphone</w:t>
      </w:r>
      <w:r w:rsidR="000E04EC">
        <w:t>.</w:t>
      </w:r>
      <w:r w:rsidRPr="00F55004">
        <w:t xml:space="preserve"> </w:t>
      </w:r>
      <w:r w:rsidRPr="00F55004">
        <w:rPr>
          <w:i/>
        </w:rPr>
        <w:t xml:space="preserve">Jurnal Teknologi Informasi </w:t>
      </w:r>
      <w:r w:rsidR="000E04EC">
        <w:rPr>
          <w:i/>
        </w:rPr>
        <w:t>dan</w:t>
      </w:r>
      <w:r w:rsidRPr="00F55004">
        <w:rPr>
          <w:i/>
        </w:rPr>
        <w:t xml:space="preserve"> Komunikasi</w:t>
      </w:r>
      <w:r w:rsidRPr="00BD41B4">
        <w:t>,</w:t>
      </w:r>
      <w:r w:rsidRPr="00F55004">
        <w:t xml:space="preserve"> </w:t>
      </w:r>
      <w:r w:rsidR="00BD41B4">
        <w:t>V</w:t>
      </w:r>
      <w:r w:rsidRPr="00F55004">
        <w:t>ol. 6,</w:t>
      </w:r>
      <w:r w:rsidR="002941B4">
        <w:t xml:space="preserve"> pp. 1-6</w:t>
      </w:r>
      <w:r w:rsidRPr="00F55004">
        <w:t>.</w:t>
      </w:r>
    </w:p>
    <w:p w14:paraId="7B5B4677" w14:textId="67C4AB2B" w:rsidR="00E34053" w:rsidRPr="00F55004" w:rsidRDefault="00E34053" w:rsidP="00E34053">
      <w:pPr>
        <w:pStyle w:val="Reference"/>
      </w:pPr>
      <w:r w:rsidRPr="0023185E">
        <w:t>Y</w:t>
      </w:r>
      <w:r>
        <w:t xml:space="preserve">.E.B. </w:t>
      </w:r>
      <w:r w:rsidRPr="0023185E">
        <w:t>Mawartika</w:t>
      </w:r>
      <w:r>
        <w:t xml:space="preserve"> </w:t>
      </w:r>
      <w:r w:rsidR="00FA79E8">
        <w:t>and</w:t>
      </w:r>
      <w:r>
        <w:t xml:space="preserve"> </w:t>
      </w:r>
      <w:r w:rsidRPr="0023185E">
        <w:t>H</w:t>
      </w:r>
      <w:r>
        <w:t>.</w:t>
      </w:r>
      <w:r w:rsidRPr="0023185E">
        <w:t>D</w:t>
      </w:r>
      <w:r>
        <w:t>.</w:t>
      </w:r>
      <w:r w:rsidRPr="0023185E">
        <w:t xml:space="preserve"> Kesuma</w:t>
      </w:r>
      <w:r>
        <w:t>,</w:t>
      </w:r>
      <w:r w:rsidRPr="00F55004">
        <w:t xml:space="preserve"> </w:t>
      </w:r>
      <w:r w:rsidR="00421CFA">
        <w:t>2022</w:t>
      </w:r>
      <w:r w:rsidR="002941B4">
        <w:t>.</w:t>
      </w:r>
      <w:r w:rsidR="00421CFA">
        <w:t xml:space="preserve"> </w:t>
      </w:r>
      <w:r w:rsidR="002941B4">
        <w:t>I</w:t>
      </w:r>
      <w:r w:rsidR="002941B4" w:rsidRPr="00F55004">
        <w:t xml:space="preserve">mplementasi simple linear regression untuk meramalkan perkembangan pelanggan </w:t>
      </w:r>
      <w:r w:rsidR="002941B4">
        <w:t>PLN</w:t>
      </w:r>
      <w:r w:rsidR="000E04EC">
        <w:t>.</w:t>
      </w:r>
      <w:r>
        <w:t xml:space="preserve"> </w:t>
      </w:r>
      <w:r w:rsidRPr="002941B4">
        <w:rPr>
          <w:i/>
          <w:iCs/>
        </w:rPr>
        <w:t>Jurnal Ilmiah Binary STMIK Bina Nusantara Jaya</w:t>
      </w:r>
      <w:r w:rsidRPr="0023185E">
        <w:t>,</w:t>
      </w:r>
      <w:r>
        <w:t xml:space="preserve"> </w:t>
      </w:r>
      <w:r w:rsidRPr="0023185E">
        <w:t>Vol</w:t>
      </w:r>
      <w:r w:rsidR="002941B4">
        <w:t>.</w:t>
      </w:r>
      <w:r w:rsidRPr="0023185E">
        <w:t xml:space="preserve"> 4</w:t>
      </w:r>
      <w:r w:rsidR="002941B4">
        <w:t>, pp. 10-16</w:t>
      </w:r>
      <w:r>
        <w:t>.</w:t>
      </w:r>
    </w:p>
    <w:p w14:paraId="77AB49B9" w14:textId="39A96EF7" w:rsidR="00E34053" w:rsidRPr="00F55004" w:rsidRDefault="00E34053" w:rsidP="00E34053">
      <w:pPr>
        <w:pStyle w:val="Reference"/>
      </w:pPr>
      <w:r w:rsidRPr="00F55004">
        <w:t>Z. Wang,</w:t>
      </w:r>
      <w:r w:rsidR="000E04EC">
        <w:t xml:space="preserve"> </w:t>
      </w:r>
      <w:r w:rsidRPr="00F55004">
        <w:t xml:space="preserve">Water </w:t>
      </w:r>
      <w:r w:rsidR="000E04EC">
        <w:t>t</w:t>
      </w:r>
      <w:r w:rsidRPr="00F55004">
        <w:t xml:space="preserve">reatment </w:t>
      </w:r>
      <w:r w:rsidR="000E04EC">
        <w:t>e</w:t>
      </w:r>
      <w:r w:rsidRPr="00F55004">
        <w:t xml:space="preserve">quipment and </w:t>
      </w:r>
      <w:r w:rsidR="000E04EC">
        <w:t>s</w:t>
      </w:r>
      <w:r w:rsidRPr="00F55004">
        <w:t>ystem</w:t>
      </w:r>
      <w:r w:rsidR="000E04EC">
        <w:t>. In:</w:t>
      </w:r>
      <w:r w:rsidRPr="00F55004">
        <w:t xml:space="preserve"> </w:t>
      </w:r>
      <w:r w:rsidRPr="00F55004">
        <w:rPr>
          <w:i/>
        </w:rPr>
        <w:t>Design of Solar Thermal Power Plants</w:t>
      </w:r>
      <w:r w:rsidRPr="00F55004">
        <w:t xml:space="preserve">, </w:t>
      </w:r>
      <w:r w:rsidR="002941B4">
        <w:t>Chemical Industry Press, 2019</w:t>
      </w:r>
      <w:r w:rsidRPr="00F55004">
        <w:t>.</w:t>
      </w:r>
    </w:p>
    <w:sectPr w:rsidR="00E34053" w:rsidRPr="00F55004" w:rsidSect="00153CE0">
      <w:headerReference w:type="even" r:id="rId19"/>
      <w:headerReference w:type="default" r:id="rId20"/>
      <w:footerReference w:type="default" r:id="rId21"/>
      <w:headerReference w:type="first" r:id="rId22"/>
      <w:footerReference w:type="first" r:id="rId23"/>
      <w:type w:val="continuous"/>
      <w:pgSz w:w="11906" w:h="16838" w:code="9"/>
      <w:pgMar w:top="1418" w:right="1134" w:bottom="1134" w:left="1134" w:header="567" w:footer="567" w:gutter="0"/>
      <w:pgNumType w:start="26"/>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7AFA7" w14:textId="77777777" w:rsidR="009018F3" w:rsidRDefault="009018F3" w:rsidP="0032469A">
      <w:r>
        <w:separator/>
      </w:r>
    </w:p>
  </w:endnote>
  <w:endnote w:type="continuationSeparator" w:id="0">
    <w:p w14:paraId="7BE65C7D" w14:textId="77777777" w:rsidR="009018F3" w:rsidRDefault="009018F3" w:rsidP="0032469A">
      <w:r>
        <w:continuationSeparator/>
      </w:r>
    </w:p>
  </w:endnote>
  <w:endnote w:type="continuationNotice" w:id="1">
    <w:p w14:paraId="2699C1FE" w14:textId="77777777" w:rsidR="009018F3" w:rsidRDefault="00901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Naskh-Medium-Identity-H">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1773874"/>
      <w:docPartObj>
        <w:docPartGallery w:val="Page Numbers (Bottom of Page)"/>
        <w:docPartUnique/>
      </w:docPartObj>
    </w:sdtPr>
    <w:sdtEndPr>
      <w:rPr>
        <w:noProof/>
      </w:rPr>
    </w:sdtEndPr>
    <w:sdtContent>
      <w:p w14:paraId="58900AFF" w14:textId="4C0D37B5" w:rsidR="00F50DE7" w:rsidRDefault="00F50D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36A3EF" w14:textId="77777777" w:rsidR="00F50DE7" w:rsidRDefault="00F50DE7">
    <w:pPr>
      <w:pStyle w:val="Footer"/>
    </w:pPr>
  </w:p>
  <w:p w14:paraId="4A31B6BE" w14:textId="77777777" w:rsidR="002F513B" w:rsidRDefault="002F51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941961"/>
      <w:docPartObj>
        <w:docPartGallery w:val="Page Numbers (Bottom of Page)"/>
        <w:docPartUnique/>
      </w:docPartObj>
    </w:sdtPr>
    <w:sdtEndPr>
      <w:rPr>
        <w:noProof/>
      </w:rPr>
    </w:sdtEndPr>
    <w:sdtContent>
      <w:p w14:paraId="237044E7" w14:textId="06ECFD99" w:rsidR="00F50DE7" w:rsidRDefault="00F50D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70606E" w14:textId="77777777" w:rsidR="00F50DE7" w:rsidRDefault="00F50DE7">
    <w:pPr>
      <w:pStyle w:val="Footer"/>
    </w:pPr>
  </w:p>
  <w:p w14:paraId="72C3B753" w14:textId="77777777" w:rsidR="002F513B" w:rsidRDefault="002F51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0F2CA4" w14:textId="77777777" w:rsidR="009018F3" w:rsidRDefault="009018F3" w:rsidP="0032469A">
      <w:r>
        <w:separator/>
      </w:r>
    </w:p>
  </w:footnote>
  <w:footnote w:type="continuationSeparator" w:id="0">
    <w:p w14:paraId="551821BE" w14:textId="77777777" w:rsidR="009018F3" w:rsidRDefault="009018F3" w:rsidP="0032469A">
      <w:r>
        <w:continuationSeparator/>
      </w:r>
    </w:p>
  </w:footnote>
  <w:footnote w:type="continuationNotice" w:id="1">
    <w:p w14:paraId="599A8F3E" w14:textId="77777777" w:rsidR="009018F3" w:rsidRDefault="009018F3"/>
  </w:footnote>
  <w:footnote w:id="2">
    <w:p w14:paraId="563C15EB" w14:textId="0024D118" w:rsidR="00040E51" w:rsidRPr="00040E51" w:rsidRDefault="00040E51">
      <w:pPr>
        <w:pStyle w:val="FootnoteText"/>
        <w:rPr>
          <w:lang w:val="en-US"/>
        </w:rPr>
      </w:pPr>
      <w:r>
        <w:rPr>
          <w:rStyle w:val="FootnoteReference"/>
        </w:rPr>
        <w:footnoteRef/>
      </w:r>
      <w:r>
        <w:t xml:space="preserve"> </w:t>
      </w:r>
      <w:r w:rsidRPr="00040E51">
        <w:t xml:space="preserve">Artikel ini dipresentasikan dalam </w:t>
      </w:r>
      <w:r w:rsidRPr="00040E51">
        <w:rPr>
          <w:i/>
          <w:iCs/>
        </w:rPr>
        <w:t>Science Technology and Management Meetup</w:t>
      </w:r>
      <w:r w:rsidRPr="00040E51">
        <w:t xml:space="preserve"> (STEM MEET UP) 2023, PT. PLN Indonesia Power</w:t>
      </w:r>
      <w:r>
        <w:t>, 21-23 November 2023</w:t>
      </w:r>
      <w:r w:rsidRPr="00040E51">
        <w:t xml:space="preserve"> di Batam</w:t>
      </w:r>
      <w:r w:rsidR="00A704B6">
        <w:t>, Kepulauan Riau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31181" w14:textId="6172253A" w:rsidR="000F5416" w:rsidRPr="00535424" w:rsidRDefault="00000000" w:rsidP="006B25A9">
    <w:pPr>
      <w:pStyle w:val="Header"/>
      <w:jc w:val="center"/>
      <w:rPr>
        <w:sz w:val="20"/>
        <w:szCs w:val="20"/>
        <w:lang w:val="en-US"/>
      </w:rPr>
    </w:pPr>
    <w:r>
      <w:rPr>
        <w:noProof/>
      </w:rPr>
      <w:pict w14:anchorId="735A1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580735" o:spid="_x0000_s1028" type="#_x0000_t136" style="position:absolute;left:0;text-align:left;margin-left:0;margin-top:0;width:452.95pt;height:226.45pt;rotation:315;z-index:-25165516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0F5416" w:rsidRPr="00307EAA">
      <w:rPr>
        <w:sz w:val="20"/>
        <w:szCs w:val="20"/>
        <w:lang w:val="en-US"/>
      </w:rPr>
      <w:t>E. Rekayana and A. Widyaparaga</w:t>
    </w:r>
    <w:r w:rsidR="000F5416" w:rsidRPr="00535424">
      <w:rPr>
        <w:sz w:val="20"/>
        <w:szCs w:val="20"/>
      </w:rPr>
      <w:t xml:space="preserve"> </w:t>
    </w:r>
    <w:r w:rsidR="000F5416" w:rsidRPr="00535424">
      <w:rPr>
        <w:sz w:val="20"/>
        <w:szCs w:val="20"/>
        <w:lang w:val="en-US"/>
      </w:rPr>
      <w:t>/ Journal of Mechanical Design and Testing 2(</w:t>
    </w:r>
    <w:r w:rsidR="000F5416">
      <w:rPr>
        <w:sz w:val="20"/>
        <w:szCs w:val="20"/>
        <w:lang w:val="en-US"/>
      </w:rPr>
      <w:t>2</w:t>
    </w:r>
    <w:r w:rsidR="000F5416" w:rsidRPr="00535424">
      <w:rPr>
        <w:sz w:val="20"/>
        <w:szCs w:val="20"/>
        <w:lang w:val="en-US"/>
      </w:rPr>
      <w:t xml:space="preserve">), (2020), </w:t>
    </w:r>
    <w:r w:rsidR="000F5416">
      <w:rPr>
        <w:sz w:val="20"/>
        <w:szCs w:val="20"/>
        <w:lang w:val="en-US"/>
      </w:rPr>
      <w:t>xx-xx</w:t>
    </w:r>
  </w:p>
  <w:p w14:paraId="6CD37912" w14:textId="77777777" w:rsidR="000F5416" w:rsidRDefault="00000000" w:rsidP="006B25A9">
    <w:pPr>
      <w:pStyle w:val="Header"/>
      <w:jc w:val="right"/>
    </w:pPr>
    <w:r>
      <w:pict w14:anchorId="359B5F8D">
        <v:rect id="_x0000_i1025" style="width:402.5pt;height:2pt" o:hralign="center" o:hrstd="t" o:hrnoshade="t" o:hr="t" fillcolor="black" stroked="f"/>
      </w:pict>
    </w:r>
  </w:p>
  <w:p w14:paraId="741C5973" w14:textId="77777777" w:rsidR="002F513B" w:rsidRDefault="002F51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5AF9" w14:textId="0FA7BD8A" w:rsidR="000F5416" w:rsidRPr="00535424" w:rsidRDefault="00000000" w:rsidP="00AF3DFE">
    <w:pPr>
      <w:pStyle w:val="Header"/>
      <w:jc w:val="center"/>
      <w:rPr>
        <w:sz w:val="20"/>
        <w:szCs w:val="20"/>
        <w:lang w:val="en-US"/>
      </w:rPr>
    </w:pPr>
    <w:r>
      <w:rPr>
        <w:noProof/>
      </w:rPr>
      <w:pict w14:anchorId="5F65A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580736" o:spid="_x0000_s1029" type="#_x0000_t136" style="position:absolute;left:0;text-align:left;margin-left:0;margin-top:0;width:452.95pt;height:226.45pt;rotation:315;z-index:-25165312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153CE0">
      <w:rPr>
        <w:rFonts w:eastAsia="Garamond" w:cs="Garamond"/>
        <w:lang w:val="en-US"/>
      </w:rPr>
      <w:t>R.</w:t>
    </w:r>
    <w:r w:rsidR="00153CE0" w:rsidRPr="008448E7">
      <w:rPr>
        <w:rFonts w:eastAsia="Garamond" w:cs="Garamond"/>
        <w:lang w:val="en-US"/>
      </w:rPr>
      <w:t xml:space="preserve"> </w:t>
    </w:r>
    <w:r w:rsidR="00153CE0" w:rsidRPr="005F565B">
      <w:rPr>
        <w:rFonts w:eastAsia="Garamond" w:cs="Garamond"/>
        <w:lang w:val="en-US"/>
      </w:rPr>
      <w:t>Muhammad</w:t>
    </w:r>
    <w:r w:rsidR="00153CE0">
      <w:rPr>
        <w:rFonts w:eastAsia="Garamond" w:cs="Garamond"/>
        <w:lang w:val="en-US"/>
      </w:rPr>
      <w:t xml:space="preserve"> </w:t>
    </w:r>
    <w:r w:rsidR="00153CE0" w:rsidRPr="00153CE0">
      <w:rPr>
        <w:rFonts w:eastAsia="Garamond" w:cs="Garamond"/>
        <w:i/>
        <w:iCs/>
        <w:lang w:val="en-US"/>
      </w:rPr>
      <w:t>et al.</w:t>
    </w:r>
    <w:r w:rsidR="00196459">
      <w:rPr>
        <w:sz w:val="20"/>
        <w:szCs w:val="20"/>
        <w:lang w:val="en-US"/>
      </w:rPr>
      <w:t xml:space="preserve"> </w:t>
    </w:r>
    <w:r w:rsidR="000F5416" w:rsidRPr="00535424">
      <w:rPr>
        <w:sz w:val="20"/>
        <w:szCs w:val="20"/>
        <w:lang w:val="en-US"/>
      </w:rPr>
      <w:t xml:space="preserve">/ Journal of Mechanical Design and Testing </w:t>
    </w:r>
    <w:r w:rsidR="00C24801">
      <w:rPr>
        <w:sz w:val="20"/>
        <w:szCs w:val="20"/>
        <w:lang w:val="en-US"/>
      </w:rPr>
      <w:t>6</w:t>
    </w:r>
    <w:r w:rsidR="000F5416" w:rsidRPr="00535424">
      <w:rPr>
        <w:sz w:val="20"/>
        <w:szCs w:val="20"/>
        <w:lang w:val="en-US"/>
      </w:rPr>
      <w:t>(</w:t>
    </w:r>
    <w:r w:rsidR="00C24801">
      <w:rPr>
        <w:sz w:val="20"/>
        <w:szCs w:val="20"/>
        <w:lang w:val="en-US"/>
      </w:rPr>
      <w:t>1</w:t>
    </w:r>
    <w:r w:rsidR="000F5416" w:rsidRPr="00535424">
      <w:rPr>
        <w:sz w:val="20"/>
        <w:szCs w:val="20"/>
        <w:lang w:val="en-US"/>
      </w:rPr>
      <w:t>), (202</w:t>
    </w:r>
    <w:r w:rsidR="00C24801">
      <w:rPr>
        <w:sz w:val="20"/>
        <w:szCs w:val="20"/>
        <w:lang w:val="en-US"/>
      </w:rPr>
      <w:t>4</w:t>
    </w:r>
    <w:r w:rsidR="000F5416" w:rsidRPr="00535424">
      <w:rPr>
        <w:sz w:val="20"/>
        <w:szCs w:val="20"/>
        <w:lang w:val="en-US"/>
      </w:rPr>
      <w:t xml:space="preserve">), </w:t>
    </w:r>
    <w:r w:rsidR="00153CE0">
      <w:rPr>
        <w:sz w:val="20"/>
        <w:szCs w:val="20"/>
        <w:lang w:val="en-US"/>
      </w:rPr>
      <w:t>26-3</w:t>
    </w:r>
    <w:r w:rsidR="0073079F">
      <w:rPr>
        <w:sz w:val="20"/>
        <w:szCs w:val="20"/>
        <w:lang w:val="en-US"/>
      </w:rPr>
      <w:t>6</w:t>
    </w:r>
  </w:p>
  <w:p w14:paraId="4414D22E" w14:textId="77777777" w:rsidR="000F5416" w:rsidRDefault="00000000" w:rsidP="00AF3DFE">
    <w:pPr>
      <w:pStyle w:val="Header"/>
      <w:jc w:val="right"/>
    </w:pPr>
    <w:r>
      <w:pict w14:anchorId="415A7745">
        <v:rect id="_x0000_i1026" style="width:402.5pt;height:2pt" o:hralign="center" o:hrstd="t" o:hrnoshade="t" o:hr="t" fillcolor="black" stroked="f"/>
      </w:pict>
    </w:r>
  </w:p>
  <w:p w14:paraId="027151D6" w14:textId="77777777" w:rsidR="002F513B" w:rsidRDefault="002F513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E6175" w14:textId="1365CAFC" w:rsidR="000F5416" w:rsidRPr="00535424" w:rsidRDefault="00000000" w:rsidP="004F291A">
    <w:pPr>
      <w:pStyle w:val="Header"/>
      <w:jc w:val="center"/>
      <w:rPr>
        <w:sz w:val="20"/>
        <w:szCs w:val="20"/>
        <w:lang w:val="en-US"/>
      </w:rPr>
    </w:pPr>
    <w:r>
      <w:rPr>
        <w:noProof/>
      </w:rPr>
      <w:pict w14:anchorId="5B833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580734" o:spid="_x0000_s1027" type="#_x0000_t136" style="position:absolute;left:0;text-align:left;margin-left:0;margin-top:0;width:452.95pt;height:226.45pt;rotation:315;z-index:-25165721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0F5416" w:rsidRPr="00C4251D">
      <w:rPr>
        <w:sz w:val="20"/>
        <w:szCs w:val="20"/>
      </w:rPr>
      <w:t xml:space="preserve">Journal of Mechanical Design and Testing </w:t>
    </w:r>
    <w:r w:rsidR="00E72382">
      <w:rPr>
        <w:sz w:val="20"/>
        <w:szCs w:val="20"/>
        <w:lang w:val="en-US"/>
      </w:rPr>
      <w:t>6</w:t>
    </w:r>
    <w:r w:rsidR="000F5416" w:rsidRPr="00C4251D">
      <w:rPr>
        <w:sz w:val="20"/>
        <w:szCs w:val="20"/>
      </w:rPr>
      <w:t>(</w:t>
    </w:r>
    <w:r w:rsidR="00E72382">
      <w:rPr>
        <w:sz w:val="20"/>
        <w:szCs w:val="20"/>
        <w:lang w:val="en-US"/>
      </w:rPr>
      <w:t>1</w:t>
    </w:r>
    <w:r w:rsidR="000F5416">
      <w:rPr>
        <w:sz w:val="20"/>
        <w:szCs w:val="20"/>
        <w:lang w:val="en-US"/>
      </w:rPr>
      <w:t>)</w:t>
    </w:r>
    <w:r w:rsidR="000F5416" w:rsidRPr="00C4251D">
      <w:rPr>
        <w:sz w:val="20"/>
        <w:szCs w:val="20"/>
      </w:rPr>
      <w:t>, (20</w:t>
    </w:r>
    <w:r w:rsidR="000F5416">
      <w:rPr>
        <w:sz w:val="20"/>
        <w:szCs w:val="20"/>
        <w:lang w:val="en-US"/>
      </w:rPr>
      <w:t>2</w:t>
    </w:r>
    <w:r w:rsidR="00E72382">
      <w:rPr>
        <w:sz w:val="20"/>
        <w:szCs w:val="20"/>
        <w:lang w:val="en-US"/>
      </w:rPr>
      <w:t>4</w:t>
    </w:r>
    <w:r w:rsidR="000F5416" w:rsidRPr="00C4251D">
      <w:rPr>
        <w:sz w:val="20"/>
        <w:szCs w:val="20"/>
      </w:rPr>
      <w:t xml:space="preserve">), </w:t>
    </w:r>
    <w:r w:rsidR="00153CE0">
      <w:rPr>
        <w:sz w:val="20"/>
        <w:szCs w:val="20"/>
        <w:lang w:val="en-US"/>
      </w:rPr>
      <w:t>26-3</w:t>
    </w:r>
    <w:r w:rsidR="0073079F">
      <w:rPr>
        <w:sz w:val="20"/>
        <w:szCs w:val="20"/>
        <w:lang w:val="en-US"/>
      </w:rPr>
      <w:t>6</w:t>
    </w:r>
  </w:p>
  <w:p w14:paraId="468422C7" w14:textId="79BFCE72" w:rsidR="000F5416" w:rsidRPr="00A11FBE" w:rsidRDefault="000F5416" w:rsidP="004F291A">
    <w:pPr>
      <w:pStyle w:val="Header"/>
      <w:jc w:val="center"/>
      <w:rPr>
        <w:sz w:val="20"/>
        <w:szCs w:val="20"/>
        <w:lang w:val="en-US"/>
      </w:rPr>
    </w:pPr>
    <w:r w:rsidRPr="00C4251D">
      <w:rPr>
        <w:sz w:val="20"/>
        <w:szCs w:val="20"/>
      </w:rPr>
      <w:t>DOI:</w:t>
    </w:r>
    <w:r>
      <w:rPr>
        <w:sz w:val="20"/>
        <w:szCs w:val="20"/>
        <w:lang w:val="en-US"/>
      </w:rPr>
      <w:t xml:space="preserve"> </w:t>
    </w:r>
  </w:p>
  <w:p w14:paraId="677EA8A5" w14:textId="43C659A3" w:rsidR="000F5416" w:rsidRDefault="000F5416" w:rsidP="00B662CB">
    <w:pPr>
      <w:pStyle w:val="Header"/>
      <w:jc w:val="center"/>
    </w:pPr>
    <w:r w:rsidRPr="00C4251D">
      <w:rPr>
        <w:sz w:val="20"/>
        <w:szCs w:val="20"/>
      </w:rPr>
      <w:t>e-ISSN: 2685-8029</w:t>
    </w:r>
    <w:r>
      <w:rPr>
        <w:sz w:val="20"/>
        <w:szCs w:val="20"/>
        <w:lang w:val="en-US"/>
      </w:rPr>
      <w:t>, ISSN: 2716-1293</w:t>
    </w:r>
  </w:p>
  <w:p w14:paraId="6882E9CF" w14:textId="77777777" w:rsidR="002F513B" w:rsidRDefault="002F51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1921"/>
    <w:multiLevelType w:val="hybridMultilevel"/>
    <w:tmpl w:val="94E6CAC8"/>
    <w:lvl w:ilvl="0" w:tplc="E6446822">
      <w:start w:val="1"/>
      <w:numFmt w:val="upperLetter"/>
      <w:lvlText w:val="%1."/>
      <w:lvlJc w:val="left"/>
      <w:pPr>
        <w:ind w:left="415" w:hanging="288"/>
      </w:pPr>
      <w:rPr>
        <w:rFonts w:ascii="Times New Roman" w:eastAsia="Times New Roman" w:hAnsi="Times New Roman" w:cs="Times New Roman" w:hint="default"/>
        <w:b w:val="0"/>
        <w:bCs w:val="0"/>
        <w:i w:val="0"/>
        <w:iCs w:val="0"/>
        <w:spacing w:val="-2"/>
        <w:w w:val="100"/>
        <w:sz w:val="20"/>
        <w:szCs w:val="20"/>
        <w:lang w:val="en-US" w:eastAsia="en-US" w:bidi="ar-SA"/>
      </w:rPr>
    </w:lvl>
    <w:lvl w:ilvl="1" w:tplc="6324FB4E">
      <w:start w:val="1"/>
      <w:numFmt w:val="decimal"/>
      <w:lvlText w:val="%2."/>
      <w:lvlJc w:val="left"/>
      <w:pPr>
        <w:ind w:left="473" w:hanging="218"/>
        <w:jc w:val="right"/>
      </w:pPr>
      <w:rPr>
        <w:rFonts w:ascii="Times New Roman" w:eastAsia="Times New Roman" w:hAnsi="Times New Roman" w:cs="Times New Roman" w:hint="default"/>
        <w:b w:val="0"/>
        <w:bCs w:val="0"/>
        <w:i w:val="0"/>
        <w:iCs w:val="0"/>
        <w:spacing w:val="-2"/>
        <w:w w:val="100"/>
        <w:sz w:val="20"/>
        <w:szCs w:val="20"/>
        <w:lang w:val="en-US" w:eastAsia="en-US" w:bidi="ar-SA"/>
      </w:rPr>
    </w:lvl>
    <w:lvl w:ilvl="2" w:tplc="7F24270C">
      <w:start w:val="1"/>
      <w:numFmt w:val="lowerLetter"/>
      <w:lvlText w:val="%3."/>
      <w:lvlJc w:val="left"/>
      <w:pPr>
        <w:ind w:left="898" w:hanging="360"/>
        <w:jc w:val="right"/>
      </w:pPr>
      <w:rPr>
        <w:rFonts w:ascii="Times New Roman" w:eastAsia="Times New Roman" w:hAnsi="Times New Roman" w:cs="Times New Roman" w:hint="default"/>
        <w:b w:val="0"/>
        <w:bCs w:val="0"/>
        <w:i w:val="0"/>
        <w:iCs w:val="0"/>
        <w:spacing w:val="-2"/>
        <w:w w:val="100"/>
        <w:sz w:val="20"/>
        <w:szCs w:val="20"/>
        <w:lang w:val="en-US" w:eastAsia="en-US" w:bidi="ar-SA"/>
      </w:rPr>
    </w:lvl>
    <w:lvl w:ilvl="3" w:tplc="69DEEA12">
      <w:numFmt w:val="bullet"/>
      <w:lvlText w:val="•"/>
      <w:lvlJc w:val="left"/>
      <w:pPr>
        <w:ind w:left="1427" w:hanging="360"/>
      </w:pPr>
      <w:rPr>
        <w:rFonts w:hint="default"/>
        <w:lang w:val="en-US" w:eastAsia="en-US" w:bidi="ar-SA"/>
      </w:rPr>
    </w:lvl>
    <w:lvl w:ilvl="4" w:tplc="313A0AFA">
      <w:numFmt w:val="bullet"/>
      <w:lvlText w:val="•"/>
      <w:lvlJc w:val="left"/>
      <w:pPr>
        <w:ind w:left="1954" w:hanging="360"/>
      </w:pPr>
      <w:rPr>
        <w:rFonts w:hint="default"/>
        <w:lang w:val="en-US" w:eastAsia="en-US" w:bidi="ar-SA"/>
      </w:rPr>
    </w:lvl>
    <w:lvl w:ilvl="5" w:tplc="6EFC57CC">
      <w:numFmt w:val="bullet"/>
      <w:lvlText w:val="•"/>
      <w:lvlJc w:val="left"/>
      <w:pPr>
        <w:ind w:left="2481" w:hanging="360"/>
      </w:pPr>
      <w:rPr>
        <w:rFonts w:hint="default"/>
        <w:lang w:val="en-US" w:eastAsia="en-US" w:bidi="ar-SA"/>
      </w:rPr>
    </w:lvl>
    <w:lvl w:ilvl="6" w:tplc="82ACA2DE">
      <w:numFmt w:val="bullet"/>
      <w:lvlText w:val="•"/>
      <w:lvlJc w:val="left"/>
      <w:pPr>
        <w:ind w:left="3008" w:hanging="360"/>
      </w:pPr>
      <w:rPr>
        <w:rFonts w:hint="default"/>
        <w:lang w:val="en-US" w:eastAsia="en-US" w:bidi="ar-SA"/>
      </w:rPr>
    </w:lvl>
    <w:lvl w:ilvl="7" w:tplc="9F12038C">
      <w:numFmt w:val="bullet"/>
      <w:lvlText w:val="•"/>
      <w:lvlJc w:val="left"/>
      <w:pPr>
        <w:ind w:left="3535" w:hanging="360"/>
      </w:pPr>
      <w:rPr>
        <w:rFonts w:hint="default"/>
        <w:lang w:val="en-US" w:eastAsia="en-US" w:bidi="ar-SA"/>
      </w:rPr>
    </w:lvl>
    <w:lvl w:ilvl="8" w:tplc="641AD59C">
      <w:numFmt w:val="bullet"/>
      <w:lvlText w:val="•"/>
      <w:lvlJc w:val="left"/>
      <w:pPr>
        <w:ind w:left="4062" w:hanging="360"/>
      </w:pPr>
      <w:rPr>
        <w:rFonts w:hint="default"/>
        <w:lang w:val="en-US" w:eastAsia="en-US" w:bidi="ar-SA"/>
      </w:rPr>
    </w:lvl>
  </w:abstractNum>
  <w:abstractNum w:abstractNumId="1" w15:restartNumberingAfterBreak="0">
    <w:nsid w:val="006A107B"/>
    <w:multiLevelType w:val="hybridMultilevel"/>
    <w:tmpl w:val="FC9CB25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00A0315B"/>
    <w:multiLevelType w:val="multilevel"/>
    <w:tmpl w:val="4C0A7404"/>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DC7658"/>
    <w:multiLevelType w:val="hybridMultilevel"/>
    <w:tmpl w:val="EE2CB73A"/>
    <w:lvl w:ilvl="0" w:tplc="04090015">
      <w:start w:val="1"/>
      <w:numFmt w:val="upperLetter"/>
      <w:lvlText w:val="%1."/>
      <w:lvlJc w:val="left"/>
      <w:pPr>
        <w:ind w:left="360" w:hanging="360"/>
      </w:pPr>
      <w:rPr>
        <w:rFonts w:hint="default"/>
      </w:rPr>
    </w:lvl>
    <w:lvl w:ilvl="1" w:tplc="F2101A36">
      <w:start w:val="1"/>
      <w:numFmt w:val="lowerLetter"/>
      <w:lvlText w:val="%2."/>
      <w:lvlJc w:val="left"/>
      <w:pPr>
        <w:ind w:left="1080" w:hanging="360"/>
      </w:pPr>
      <w:rPr>
        <w:rFonts w:ascii="Garamond" w:eastAsia="MS Mincho" w:hAnsi="Garamond" w:cs="Times New Roman"/>
      </w:rPr>
    </w:lvl>
    <w:lvl w:ilvl="2" w:tplc="C6121B72">
      <w:start w:val="1"/>
      <w:numFmt w:val="lowerRoman"/>
      <w:lvlText w:val="%3."/>
      <w:lvlJc w:val="right"/>
      <w:pPr>
        <w:ind w:left="1800" w:hanging="180"/>
      </w:pPr>
      <w:rPr>
        <w:b w:val="0"/>
        <w:bCs/>
        <w:i w:val="0"/>
        <w:iCs w:val="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093CE2"/>
    <w:multiLevelType w:val="hybridMultilevel"/>
    <w:tmpl w:val="04A2F4C4"/>
    <w:lvl w:ilvl="0" w:tplc="6E7AC3EE">
      <w:numFmt w:val="bullet"/>
      <w:lvlText w:val="-"/>
      <w:lvlJc w:val="left"/>
      <w:pPr>
        <w:ind w:left="1080" w:hanging="360"/>
      </w:pPr>
      <w:rPr>
        <w:rFonts w:ascii="Garamond" w:eastAsia="MS Mincho" w:hAnsi="Garamond"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32D1644"/>
    <w:multiLevelType w:val="hybridMultilevel"/>
    <w:tmpl w:val="BD2E3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01E3D"/>
    <w:multiLevelType w:val="hybridMultilevel"/>
    <w:tmpl w:val="98244954"/>
    <w:lvl w:ilvl="0" w:tplc="95044670">
      <w:start w:val="1"/>
      <w:numFmt w:val="upperLetter"/>
      <w:lvlText w:val="%1."/>
      <w:lvlJc w:val="left"/>
      <w:pPr>
        <w:ind w:left="415" w:hanging="288"/>
      </w:pPr>
      <w:rPr>
        <w:rFonts w:ascii="Times New Roman" w:eastAsia="Times New Roman" w:hAnsi="Times New Roman" w:cs="Times New Roman" w:hint="default"/>
        <w:b w:val="0"/>
        <w:bCs w:val="0"/>
        <w:i w:val="0"/>
        <w:iCs w:val="0"/>
        <w:spacing w:val="-2"/>
        <w:w w:val="100"/>
        <w:sz w:val="20"/>
        <w:szCs w:val="20"/>
        <w:lang w:val="en-US" w:eastAsia="en-US" w:bidi="ar-SA"/>
      </w:rPr>
    </w:lvl>
    <w:lvl w:ilvl="1" w:tplc="8B0839C8">
      <w:numFmt w:val="bullet"/>
      <w:lvlText w:val="•"/>
      <w:lvlJc w:val="left"/>
      <w:pPr>
        <w:ind w:left="889" w:hanging="288"/>
      </w:pPr>
      <w:rPr>
        <w:rFonts w:hint="default"/>
        <w:lang w:val="en-US" w:eastAsia="en-US" w:bidi="ar-SA"/>
      </w:rPr>
    </w:lvl>
    <w:lvl w:ilvl="2" w:tplc="35E03090">
      <w:numFmt w:val="bullet"/>
      <w:lvlText w:val="•"/>
      <w:lvlJc w:val="left"/>
      <w:pPr>
        <w:ind w:left="1359" w:hanging="288"/>
      </w:pPr>
      <w:rPr>
        <w:rFonts w:hint="default"/>
        <w:lang w:val="en-US" w:eastAsia="en-US" w:bidi="ar-SA"/>
      </w:rPr>
    </w:lvl>
    <w:lvl w:ilvl="3" w:tplc="9294BE3A">
      <w:numFmt w:val="bullet"/>
      <w:lvlText w:val="•"/>
      <w:lvlJc w:val="left"/>
      <w:pPr>
        <w:ind w:left="1829" w:hanging="288"/>
      </w:pPr>
      <w:rPr>
        <w:rFonts w:hint="default"/>
        <w:lang w:val="en-US" w:eastAsia="en-US" w:bidi="ar-SA"/>
      </w:rPr>
    </w:lvl>
    <w:lvl w:ilvl="4" w:tplc="3F7CCE9E">
      <w:numFmt w:val="bullet"/>
      <w:lvlText w:val="•"/>
      <w:lvlJc w:val="left"/>
      <w:pPr>
        <w:ind w:left="2298" w:hanging="288"/>
      </w:pPr>
      <w:rPr>
        <w:rFonts w:hint="default"/>
        <w:lang w:val="en-US" w:eastAsia="en-US" w:bidi="ar-SA"/>
      </w:rPr>
    </w:lvl>
    <w:lvl w:ilvl="5" w:tplc="39ACD766">
      <w:numFmt w:val="bullet"/>
      <w:lvlText w:val="•"/>
      <w:lvlJc w:val="left"/>
      <w:pPr>
        <w:ind w:left="2768" w:hanging="288"/>
      </w:pPr>
      <w:rPr>
        <w:rFonts w:hint="default"/>
        <w:lang w:val="en-US" w:eastAsia="en-US" w:bidi="ar-SA"/>
      </w:rPr>
    </w:lvl>
    <w:lvl w:ilvl="6" w:tplc="1D301E68">
      <w:numFmt w:val="bullet"/>
      <w:lvlText w:val="•"/>
      <w:lvlJc w:val="left"/>
      <w:pPr>
        <w:ind w:left="3238" w:hanging="288"/>
      </w:pPr>
      <w:rPr>
        <w:rFonts w:hint="default"/>
        <w:lang w:val="en-US" w:eastAsia="en-US" w:bidi="ar-SA"/>
      </w:rPr>
    </w:lvl>
    <w:lvl w:ilvl="7" w:tplc="DD083DE8">
      <w:numFmt w:val="bullet"/>
      <w:lvlText w:val="•"/>
      <w:lvlJc w:val="left"/>
      <w:pPr>
        <w:ind w:left="3707" w:hanging="288"/>
      </w:pPr>
      <w:rPr>
        <w:rFonts w:hint="default"/>
        <w:lang w:val="en-US" w:eastAsia="en-US" w:bidi="ar-SA"/>
      </w:rPr>
    </w:lvl>
    <w:lvl w:ilvl="8" w:tplc="69DA49CA">
      <w:numFmt w:val="bullet"/>
      <w:lvlText w:val="•"/>
      <w:lvlJc w:val="left"/>
      <w:pPr>
        <w:ind w:left="4177" w:hanging="288"/>
      </w:pPr>
      <w:rPr>
        <w:rFonts w:hint="default"/>
        <w:lang w:val="en-US" w:eastAsia="en-US" w:bidi="ar-SA"/>
      </w:rPr>
    </w:lvl>
  </w:abstractNum>
  <w:abstractNum w:abstractNumId="7" w15:restartNumberingAfterBreak="0">
    <w:nsid w:val="08D46649"/>
    <w:multiLevelType w:val="hybridMultilevel"/>
    <w:tmpl w:val="824E5C70"/>
    <w:lvl w:ilvl="0" w:tplc="81E239D8">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0B446432"/>
    <w:multiLevelType w:val="hybridMultilevel"/>
    <w:tmpl w:val="54E44A9E"/>
    <w:lvl w:ilvl="0" w:tplc="E0408048">
      <w:start w:val="1"/>
      <w:numFmt w:val="decimal"/>
      <w:lvlText w:val="[%1]"/>
      <w:lvlJc w:val="left"/>
      <w:pPr>
        <w:ind w:left="511" w:hanging="380"/>
      </w:pPr>
      <w:rPr>
        <w:rFonts w:ascii="Times New Roman" w:eastAsia="Times New Roman" w:hAnsi="Times New Roman" w:cs="Times New Roman" w:hint="default"/>
        <w:b w:val="0"/>
        <w:bCs w:val="0"/>
        <w:i w:val="0"/>
        <w:iCs w:val="0"/>
        <w:spacing w:val="-2"/>
        <w:w w:val="101"/>
        <w:sz w:val="18"/>
        <w:szCs w:val="18"/>
        <w:lang w:val="en-US" w:eastAsia="en-US" w:bidi="ar-SA"/>
      </w:rPr>
    </w:lvl>
    <w:lvl w:ilvl="1" w:tplc="B52277A2">
      <w:numFmt w:val="bullet"/>
      <w:lvlText w:val="•"/>
      <w:lvlJc w:val="left"/>
      <w:pPr>
        <w:ind w:left="979" w:hanging="380"/>
      </w:pPr>
      <w:rPr>
        <w:rFonts w:hint="default"/>
        <w:lang w:val="en-US" w:eastAsia="en-US" w:bidi="ar-SA"/>
      </w:rPr>
    </w:lvl>
    <w:lvl w:ilvl="2" w:tplc="168A05B8">
      <w:numFmt w:val="bullet"/>
      <w:lvlText w:val="•"/>
      <w:lvlJc w:val="left"/>
      <w:pPr>
        <w:ind w:left="1439" w:hanging="380"/>
      </w:pPr>
      <w:rPr>
        <w:rFonts w:hint="default"/>
        <w:lang w:val="en-US" w:eastAsia="en-US" w:bidi="ar-SA"/>
      </w:rPr>
    </w:lvl>
    <w:lvl w:ilvl="3" w:tplc="BBA41946">
      <w:numFmt w:val="bullet"/>
      <w:lvlText w:val="•"/>
      <w:lvlJc w:val="left"/>
      <w:pPr>
        <w:ind w:left="1899" w:hanging="380"/>
      </w:pPr>
      <w:rPr>
        <w:rFonts w:hint="default"/>
        <w:lang w:val="en-US" w:eastAsia="en-US" w:bidi="ar-SA"/>
      </w:rPr>
    </w:lvl>
    <w:lvl w:ilvl="4" w:tplc="D99024C8">
      <w:numFmt w:val="bullet"/>
      <w:lvlText w:val="•"/>
      <w:lvlJc w:val="left"/>
      <w:pPr>
        <w:ind w:left="2358" w:hanging="380"/>
      </w:pPr>
      <w:rPr>
        <w:rFonts w:hint="default"/>
        <w:lang w:val="en-US" w:eastAsia="en-US" w:bidi="ar-SA"/>
      </w:rPr>
    </w:lvl>
    <w:lvl w:ilvl="5" w:tplc="5B24FE72">
      <w:numFmt w:val="bullet"/>
      <w:lvlText w:val="•"/>
      <w:lvlJc w:val="left"/>
      <w:pPr>
        <w:ind w:left="2818" w:hanging="380"/>
      </w:pPr>
      <w:rPr>
        <w:rFonts w:hint="default"/>
        <w:lang w:val="en-US" w:eastAsia="en-US" w:bidi="ar-SA"/>
      </w:rPr>
    </w:lvl>
    <w:lvl w:ilvl="6" w:tplc="2230E00E">
      <w:numFmt w:val="bullet"/>
      <w:lvlText w:val="•"/>
      <w:lvlJc w:val="left"/>
      <w:pPr>
        <w:ind w:left="3278" w:hanging="380"/>
      </w:pPr>
      <w:rPr>
        <w:rFonts w:hint="default"/>
        <w:lang w:val="en-US" w:eastAsia="en-US" w:bidi="ar-SA"/>
      </w:rPr>
    </w:lvl>
    <w:lvl w:ilvl="7" w:tplc="3140A9A4">
      <w:numFmt w:val="bullet"/>
      <w:lvlText w:val="•"/>
      <w:lvlJc w:val="left"/>
      <w:pPr>
        <w:ind w:left="3737" w:hanging="380"/>
      </w:pPr>
      <w:rPr>
        <w:rFonts w:hint="default"/>
        <w:lang w:val="en-US" w:eastAsia="en-US" w:bidi="ar-SA"/>
      </w:rPr>
    </w:lvl>
    <w:lvl w:ilvl="8" w:tplc="6A0CAB28">
      <w:numFmt w:val="bullet"/>
      <w:lvlText w:val="•"/>
      <w:lvlJc w:val="left"/>
      <w:pPr>
        <w:ind w:left="4197" w:hanging="380"/>
      </w:pPr>
      <w:rPr>
        <w:rFonts w:hint="default"/>
        <w:lang w:val="en-US" w:eastAsia="en-US" w:bidi="ar-SA"/>
      </w:rPr>
    </w:lvl>
  </w:abstractNum>
  <w:abstractNum w:abstractNumId="9" w15:restartNumberingAfterBreak="0">
    <w:nsid w:val="0B4F1A29"/>
    <w:multiLevelType w:val="hybridMultilevel"/>
    <w:tmpl w:val="AB34550C"/>
    <w:lvl w:ilvl="0" w:tplc="7752179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0660D9"/>
    <w:multiLevelType w:val="hybridMultilevel"/>
    <w:tmpl w:val="8FB48F36"/>
    <w:lvl w:ilvl="0" w:tplc="7752179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836DBB"/>
    <w:multiLevelType w:val="hybridMultilevel"/>
    <w:tmpl w:val="0624F3B0"/>
    <w:lvl w:ilvl="0" w:tplc="AB682BD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0A283B"/>
    <w:multiLevelType w:val="hybridMultilevel"/>
    <w:tmpl w:val="C62897B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59E790F"/>
    <w:multiLevelType w:val="hybridMultilevel"/>
    <w:tmpl w:val="EE4C9616"/>
    <w:lvl w:ilvl="0" w:tplc="3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72534F"/>
    <w:multiLevelType w:val="hybridMultilevel"/>
    <w:tmpl w:val="59625DA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1AC533E6"/>
    <w:multiLevelType w:val="hybridMultilevel"/>
    <w:tmpl w:val="799A72C6"/>
    <w:lvl w:ilvl="0" w:tplc="08F29D32">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EB409C4"/>
    <w:multiLevelType w:val="multilevel"/>
    <w:tmpl w:val="8EA83E9C"/>
    <w:lvl w:ilvl="0">
      <w:start w:val="1"/>
      <w:numFmt w:val="decimal"/>
      <w:lvlText w:val="%1"/>
      <w:lvlJc w:val="left"/>
      <w:pPr>
        <w:ind w:left="432" w:hanging="432"/>
      </w:pPr>
      <w:rPr>
        <w:rFonts w:hint="default"/>
      </w:rPr>
    </w:lvl>
    <w:lvl w:ilvl="1">
      <w:start w:val="1"/>
      <w:numFmt w:val="decimal"/>
      <w:lvlRestart w:val="0"/>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0726D8D"/>
    <w:multiLevelType w:val="multilevel"/>
    <w:tmpl w:val="A608FD24"/>
    <w:lvl w:ilvl="0">
      <w:start w:val="1"/>
      <w:numFmt w:val="bullet"/>
      <w:lvlText w:val=""/>
      <w:lvlJc w:val="left"/>
      <w:pPr>
        <w:ind w:left="284" w:hanging="284"/>
      </w:pPr>
      <w:rPr>
        <w:rFonts w:ascii="Symbol" w:hAnsi="Symbol" w:hint="default"/>
        <w:color w:val="auto"/>
        <w:sz w:val="1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2D458D4"/>
    <w:multiLevelType w:val="hybridMultilevel"/>
    <w:tmpl w:val="ABB6FD6E"/>
    <w:lvl w:ilvl="0" w:tplc="0DDAC3FC">
      <w:start w:val="1"/>
      <w:numFmt w:val="decimal"/>
      <w:lvlText w:val="2.%1"/>
      <w:lvlJc w:val="left"/>
      <w:pPr>
        <w:ind w:left="1287" w:hanging="360"/>
      </w:pPr>
      <w:rPr>
        <w:rFonts w:ascii="Garamond" w:hAnsi="Garamond" w:hint="default"/>
        <w:b w:val="0"/>
        <w:bCs w:val="0"/>
        <w:i w:val="0"/>
        <w:iCs/>
        <w:sz w:val="22"/>
        <w:szCs w:val="22"/>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15:restartNumberingAfterBreak="0">
    <w:nsid w:val="26205105"/>
    <w:multiLevelType w:val="hybridMultilevel"/>
    <w:tmpl w:val="807A6FC2"/>
    <w:lvl w:ilvl="0" w:tplc="FE8CCD10">
      <w:start w:val="1"/>
      <w:numFmt w:val="decimal"/>
      <w:lvlText w:val="3.%1"/>
      <w:lvlJc w:val="left"/>
      <w:pPr>
        <w:ind w:left="1440" w:hanging="360"/>
      </w:pPr>
      <w:rPr>
        <w:rFonts w:ascii="Garamond" w:hAnsi="Garamond" w:hint="default"/>
        <w:b w:val="0"/>
        <w:bCs w:val="0"/>
        <w:sz w:val="22"/>
        <w:szCs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27C55F4A"/>
    <w:multiLevelType w:val="hybridMultilevel"/>
    <w:tmpl w:val="ED824F18"/>
    <w:lvl w:ilvl="0" w:tplc="D402093C">
      <w:start w:val="1"/>
      <w:numFmt w:val="decimal"/>
      <w:lvlText w:val="[%1]"/>
      <w:lvlJc w:val="left"/>
      <w:pPr>
        <w:ind w:left="2001" w:hanging="360"/>
      </w:pPr>
      <w:rPr>
        <w:rFonts w:ascii="Garamond" w:hAnsi="Garamond" w:hint="default"/>
        <w:i w:val="0"/>
        <w:iCs w:val="0"/>
        <w:sz w:val="22"/>
        <w:szCs w:val="22"/>
      </w:rPr>
    </w:lvl>
    <w:lvl w:ilvl="1" w:tplc="04210019" w:tentative="1">
      <w:start w:val="1"/>
      <w:numFmt w:val="lowerLetter"/>
      <w:lvlText w:val="%2."/>
      <w:lvlJc w:val="left"/>
      <w:pPr>
        <w:ind w:left="2721" w:hanging="360"/>
      </w:pPr>
    </w:lvl>
    <w:lvl w:ilvl="2" w:tplc="0421001B" w:tentative="1">
      <w:start w:val="1"/>
      <w:numFmt w:val="lowerRoman"/>
      <w:lvlText w:val="%3."/>
      <w:lvlJc w:val="right"/>
      <w:pPr>
        <w:ind w:left="3441" w:hanging="180"/>
      </w:pPr>
    </w:lvl>
    <w:lvl w:ilvl="3" w:tplc="0421000F" w:tentative="1">
      <w:start w:val="1"/>
      <w:numFmt w:val="decimal"/>
      <w:lvlText w:val="%4."/>
      <w:lvlJc w:val="left"/>
      <w:pPr>
        <w:ind w:left="4161" w:hanging="360"/>
      </w:pPr>
    </w:lvl>
    <w:lvl w:ilvl="4" w:tplc="04210019" w:tentative="1">
      <w:start w:val="1"/>
      <w:numFmt w:val="lowerLetter"/>
      <w:lvlText w:val="%5."/>
      <w:lvlJc w:val="left"/>
      <w:pPr>
        <w:ind w:left="4881" w:hanging="360"/>
      </w:pPr>
    </w:lvl>
    <w:lvl w:ilvl="5" w:tplc="0421001B" w:tentative="1">
      <w:start w:val="1"/>
      <w:numFmt w:val="lowerRoman"/>
      <w:lvlText w:val="%6."/>
      <w:lvlJc w:val="right"/>
      <w:pPr>
        <w:ind w:left="5601" w:hanging="180"/>
      </w:pPr>
    </w:lvl>
    <w:lvl w:ilvl="6" w:tplc="0421000F" w:tentative="1">
      <w:start w:val="1"/>
      <w:numFmt w:val="decimal"/>
      <w:lvlText w:val="%7."/>
      <w:lvlJc w:val="left"/>
      <w:pPr>
        <w:ind w:left="6321" w:hanging="360"/>
      </w:pPr>
    </w:lvl>
    <w:lvl w:ilvl="7" w:tplc="04210019" w:tentative="1">
      <w:start w:val="1"/>
      <w:numFmt w:val="lowerLetter"/>
      <w:lvlText w:val="%8."/>
      <w:lvlJc w:val="left"/>
      <w:pPr>
        <w:ind w:left="7041" w:hanging="360"/>
      </w:pPr>
    </w:lvl>
    <w:lvl w:ilvl="8" w:tplc="0421001B" w:tentative="1">
      <w:start w:val="1"/>
      <w:numFmt w:val="lowerRoman"/>
      <w:lvlText w:val="%9."/>
      <w:lvlJc w:val="right"/>
      <w:pPr>
        <w:ind w:left="7761" w:hanging="180"/>
      </w:pPr>
    </w:lvl>
  </w:abstractNum>
  <w:abstractNum w:abstractNumId="21" w15:restartNumberingAfterBreak="0">
    <w:nsid w:val="28B27679"/>
    <w:multiLevelType w:val="hybridMultilevel"/>
    <w:tmpl w:val="E252E0CE"/>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98A5C90"/>
    <w:multiLevelType w:val="hybridMultilevel"/>
    <w:tmpl w:val="74ECE594"/>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 w15:restartNumberingAfterBreak="0">
    <w:nsid w:val="2F7439A6"/>
    <w:multiLevelType w:val="hybridMultilevel"/>
    <w:tmpl w:val="4E7C46FE"/>
    <w:lvl w:ilvl="0" w:tplc="4934DC92">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0113509"/>
    <w:multiLevelType w:val="hybridMultilevel"/>
    <w:tmpl w:val="43347B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1DD176F"/>
    <w:multiLevelType w:val="hybridMultilevel"/>
    <w:tmpl w:val="CFF0A39C"/>
    <w:lvl w:ilvl="0" w:tplc="03807E46">
      <w:start w:val="1"/>
      <w:numFmt w:val="lowerLetter"/>
      <w:lvlText w:val="%1."/>
      <w:lvlJc w:val="left"/>
      <w:pPr>
        <w:ind w:left="360"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45014EF"/>
    <w:multiLevelType w:val="hybridMultilevel"/>
    <w:tmpl w:val="C9F8D360"/>
    <w:lvl w:ilvl="0" w:tplc="38090001">
      <w:start w:val="1"/>
      <w:numFmt w:val="bullet"/>
      <w:lvlText w:val=""/>
      <w:lvlJc w:val="left"/>
      <w:pPr>
        <w:ind w:left="1080" w:hanging="360"/>
      </w:pPr>
      <w:rPr>
        <w:rFonts w:ascii="Symbol" w:hAnsi="Symbol"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35245808"/>
    <w:multiLevelType w:val="hybridMultilevel"/>
    <w:tmpl w:val="DA1E455E"/>
    <w:lvl w:ilvl="0" w:tplc="AB682BD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99662F0"/>
    <w:multiLevelType w:val="hybridMultilevel"/>
    <w:tmpl w:val="0010AA72"/>
    <w:lvl w:ilvl="0" w:tplc="7752179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A854B3B"/>
    <w:multiLevelType w:val="hybridMultilevel"/>
    <w:tmpl w:val="CA969208"/>
    <w:lvl w:ilvl="0" w:tplc="0409000F">
      <w:start w:val="1"/>
      <w:numFmt w:val="decimal"/>
      <w:lvlText w:val="%1."/>
      <w:lvlJc w:val="left"/>
      <w:pPr>
        <w:ind w:left="717" w:hanging="360"/>
      </w:pPr>
      <w:rPr>
        <w:rFont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30" w15:restartNumberingAfterBreak="0">
    <w:nsid w:val="3B697325"/>
    <w:multiLevelType w:val="hybridMultilevel"/>
    <w:tmpl w:val="2CB81A8E"/>
    <w:lvl w:ilvl="0" w:tplc="7752179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30D02C5"/>
    <w:multiLevelType w:val="hybridMultilevel"/>
    <w:tmpl w:val="2CA63A9A"/>
    <w:lvl w:ilvl="0" w:tplc="AB682BD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42C13FB"/>
    <w:multiLevelType w:val="multilevel"/>
    <w:tmpl w:val="D690099E"/>
    <w:lvl w:ilvl="0">
      <w:start w:val="1"/>
      <w:numFmt w:val="decimal"/>
      <w:pStyle w:val="Subtitle"/>
      <w:lvlText w:val="%1."/>
      <w:lvlJc w:val="left"/>
      <w:pPr>
        <w:ind w:left="720" w:hanging="360"/>
      </w:p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45690440"/>
    <w:multiLevelType w:val="hybridMultilevel"/>
    <w:tmpl w:val="D2746012"/>
    <w:lvl w:ilvl="0" w:tplc="FFFFFFFF">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FFFFFFFF">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9A207DF"/>
    <w:multiLevelType w:val="hybridMultilevel"/>
    <w:tmpl w:val="5F6C1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C367ACF"/>
    <w:multiLevelType w:val="hybridMultilevel"/>
    <w:tmpl w:val="62DAC9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D22516B"/>
    <w:multiLevelType w:val="hybridMultilevel"/>
    <w:tmpl w:val="97CCF3F8"/>
    <w:lvl w:ilvl="0" w:tplc="08621784">
      <w:start w:val="1"/>
      <w:numFmt w:val="upperLetter"/>
      <w:lvlText w:val="%1."/>
      <w:lvlJc w:val="left"/>
      <w:pPr>
        <w:ind w:left="360" w:hanging="360"/>
      </w:pPr>
      <w:rPr>
        <w:rFonts w:ascii="Times New Roman" w:eastAsia="Times New Roman" w:hAnsi="Times New Roman" w:cs="Times New Roman" w:hint="default"/>
        <w:spacing w:val="0"/>
        <w:w w:val="101"/>
        <w:sz w:val="20"/>
        <w:szCs w:val="2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D70799B"/>
    <w:multiLevelType w:val="hybridMultilevel"/>
    <w:tmpl w:val="ADFC4FC4"/>
    <w:lvl w:ilvl="0" w:tplc="7752179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EA95EFA"/>
    <w:multiLevelType w:val="hybridMultilevel"/>
    <w:tmpl w:val="6DDACFA4"/>
    <w:lvl w:ilvl="0" w:tplc="7752179E">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64E3779"/>
    <w:multiLevelType w:val="hybridMultilevel"/>
    <w:tmpl w:val="39480630"/>
    <w:lvl w:ilvl="0" w:tplc="143A4EE6">
      <w:start w:val="1"/>
      <w:numFmt w:val="decimal"/>
      <w:pStyle w:val="Heading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D97C1B"/>
    <w:multiLevelType w:val="hybridMultilevel"/>
    <w:tmpl w:val="807C806E"/>
    <w:lvl w:ilvl="0" w:tplc="AB682BD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B9C346B"/>
    <w:multiLevelType w:val="hybridMultilevel"/>
    <w:tmpl w:val="3896443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685194"/>
    <w:multiLevelType w:val="hybridMultilevel"/>
    <w:tmpl w:val="AE9630CA"/>
    <w:lvl w:ilvl="0" w:tplc="C7A46F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FAE7089"/>
    <w:multiLevelType w:val="hybridMultilevel"/>
    <w:tmpl w:val="3148E438"/>
    <w:lvl w:ilvl="0" w:tplc="F71CB04A">
      <w:start w:val="1"/>
      <w:numFmt w:val="upperLetter"/>
      <w:lvlText w:val="%1."/>
      <w:lvlJc w:val="left"/>
      <w:pPr>
        <w:ind w:left="413" w:hanging="285"/>
      </w:pPr>
      <w:rPr>
        <w:rFonts w:ascii="Times New Roman" w:eastAsia="Times New Roman" w:hAnsi="Times New Roman" w:cs="Times New Roman" w:hint="default"/>
        <w:i/>
        <w:iCs/>
        <w:spacing w:val="0"/>
        <w:w w:val="101"/>
        <w:sz w:val="20"/>
        <w:szCs w:val="20"/>
        <w:lang w:val="en-US" w:eastAsia="en-US" w:bidi="ar-SA"/>
      </w:rPr>
    </w:lvl>
    <w:lvl w:ilvl="1" w:tplc="9B5A3D3C">
      <w:numFmt w:val="bullet"/>
      <w:lvlText w:val=""/>
      <w:lvlJc w:val="left"/>
      <w:pPr>
        <w:ind w:left="698" w:hanging="286"/>
      </w:pPr>
      <w:rPr>
        <w:rFonts w:ascii="Symbol" w:eastAsia="Symbol" w:hAnsi="Symbol" w:cs="Symbol" w:hint="default"/>
        <w:w w:val="101"/>
        <w:sz w:val="20"/>
        <w:szCs w:val="20"/>
        <w:lang w:val="en-US" w:eastAsia="en-US" w:bidi="ar-SA"/>
      </w:rPr>
    </w:lvl>
    <w:lvl w:ilvl="2" w:tplc="A7F27F52">
      <w:numFmt w:val="bullet"/>
      <w:lvlText w:val="•"/>
      <w:lvlJc w:val="left"/>
      <w:pPr>
        <w:ind w:left="1182" w:hanging="286"/>
      </w:pPr>
      <w:rPr>
        <w:rFonts w:hint="default"/>
        <w:lang w:val="en-US" w:eastAsia="en-US" w:bidi="ar-SA"/>
      </w:rPr>
    </w:lvl>
    <w:lvl w:ilvl="3" w:tplc="0FDA8E5A">
      <w:numFmt w:val="bullet"/>
      <w:lvlText w:val="•"/>
      <w:lvlJc w:val="left"/>
      <w:pPr>
        <w:ind w:left="1665" w:hanging="286"/>
      </w:pPr>
      <w:rPr>
        <w:rFonts w:hint="default"/>
        <w:lang w:val="en-US" w:eastAsia="en-US" w:bidi="ar-SA"/>
      </w:rPr>
    </w:lvl>
    <w:lvl w:ilvl="4" w:tplc="B05EB222">
      <w:numFmt w:val="bullet"/>
      <w:lvlText w:val="•"/>
      <w:lvlJc w:val="left"/>
      <w:pPr>
        <w:ind w:left="2148" w:hanging="286"/>
      </w:pPr>
      <w:rPr>
        <w:rFonts w:hint="default"/>
        <w:lang w:val="en-US" w:eastAsia="en-US" w:bidi="ar-SA"/>
      </w:rPr>
    </w:lvl>
    <w:lvl w:ilvl="5" w:tplc="7A2EBB88">
      <w:numFmt w:val="bullet"/>
      <w:lvlText w:val="•"/>
      <w:lvlJc w:val="left"/>
      <w:pPr>
        <w:ind w:left="2631" w:hanging="286"/>
      </w:pPr>
      <w:rPr>
        <w:rFonts w:hint="default"/>
        <w:lang w:val="en-US" w:eastAsia="en-US" w:bidi="ar-SA"/>
      </w:rPr>
    </w:lvl>
    <w:lvl w:ilvl="6" w:tplc="082491FA">
      <w:numFmt w:val="bullet"/>
      <w:lvlText w:val="•"/>
      <w:lvlJc w:val="left"/>
      <w:pPr>
        <w:ind w:left="3114" w:hanging="286"/>
      </w:pPr>
      <w:rPr>
        <w:rFonts w:hint="default"/>
        <w:lang w:val="en-US" w:eastAsia="en-US" w:bidi="ar-SA"/>
      </w:rPr>
    </w:lvl>
    <w:lvl w:ilvl="7" w:tplc="8728875E">
      <w:numFmt w:val="bullet"/>
      <w:lvlText w:val="•"/>
      <w:lvlJc w:val="left"/>
      <w:pPr>
        <w:ind w:left="3597" w:hanging="286"/>
      </w:pPr>
      <w:rPr>
        <w:rFonts w:hint="default"/>
        <w:lang w:val="en-US" w:eastAsia="en-US" w:bidi="ar-SA"/>
      </w:rPr>
    </w:lvl>
    <w:lvl w:ilvl="8" w:tplc="A2E81D06">
      <w:numFmt w:val="bullet"/>
      <w:lvlText w:val="•"/>
      <w:lvlJc w:val="left"/>
      <w:pPr>
        <w:ind w:left="4080" w:hanging="286"/>
      </w:pPr>
      <w:rPr>
        <w:rFonts w:hint="default"/>
        <w:lang w:val="en-US" w:eastAsia="en-US" w:bidi="ar-SA"/>
      </w:rPr>
    </w:lvl>
  </w:abstractNum>
  <w:abstractNum w:abstractNumId="44" w15:restartNumberingAfterBreak="0">
    <w:nsid w:val="61984E8A"/>
    <w:multiLevelType w:val="hybridMultilevel"/>
    <w:tmpl w:val="8B7A2C22"/>
    <w:lvl w:ilvl="0" w:tplc="7F24270C">
      <w:start w:val="1"/>
      <w:numFmt w:val="lowerLetter"/>
      <w:lvlText w:val="%1."/>
      <w:lvlJc w:val="left"/>
      <w:pPr>
        <w:ind w:left="360"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59A2165"/>
    <w:multiLevelType w:val="multilevel"/>
    <w:tmpl w:val="BECE71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72F4567"/>
    <w:multiLevelType w:val="hybridMultilevel"/>
    <w:tmpl w:val="51220196"/>
    <w:lvl w:ilvl="0" w:tplc="A8820260">
      <w:start w:val="1"/>
      <w:numFmt w:val="decimal"/>
      <w:lvlText w:val="3.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D46C45"/>
    <w:multiLevelType w:val="hybridMultilevel"/>
    <w:tmpl w:val="394460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8CC2636"/>
    <w:multiLevelType w:val="hybridMultilevel"/>
    <w:tmpl w:val="5E3CAC5A"/>
    <w:lvl w:ilvl="0" w:tplc="777EC1F2">
      <w:start w:val="1"/>
      <w:numFmt w:val="decimal"/>
      <w:lvlText w:val="[%1]"/>
      <w:lvlJc w:val="left"/>
      <w:pPr>
        <w:ind w:left="938" w:hanging="720"/>
        <w:jc w:val="right"/>
      </w:pPr>
      <w:rPr>
        <w:rFonts w:ascii="Times New Roman" w:eastAsia="Times New Roman" w:hAnsi="Times New Roman" w:cs="Times New Roman" w:hint="default"/>
        <w:w w:val="101"/>
        <w:sz w:val="20"/>
        <w:szCs w:val="20"/>
        <w:lang w:val="en-US" w:eastAsia="en-US" w:bidi="ar-SA"/>
      </w:rPr>
    </w:lvl>
    <w:lvl w:ilvl="1" w:tplc="08621784">
      <w:start w:val="1"/>
      <w:numFmt w:val="upperLetter"/>
      <w:lvlText w:val="%2."/>
      <w:lvlJc w:val="left"/>
      <w:pPr>
        <w:ind w:left="938" w:hanging="427"/>
      </w:pPr>
      <w:rPr>
        <w:rFonts w:ascii="Times New Roman" w:eastAsia="Times New Roman" w:hAnsi="Times New Roman" w:cs="Times New Roman" w:hint="default"/>
        <w:spacing w:val="0"/>
        <w:w w:val="101"/>
        <w:sz w:val="20"/>
        <w:szCs w:val="20"/>
        <w:lang w:val="en-US" w:eastAsia="en-US" w:bidi="ar-SA"/>
      </w:rPr>
    </w:lvl>
    <w:lvl w:ilvl="2" w:tplc="820C6B68">
      <w:numFmt w:val="bullet"/>
      <w:lvlText w:val="•"/>
      <w:lvlJc w:val="left"/>
      <w:pPr>
        <w:ind w:left="1782" w:hanging="427"/>
      </w:pPr>
      <w:rPr>
        <w:rFonts w:hint="default"/>
        <w:lang w:val="en-US" w:eastAsia="en-US" w:bidi="ar-SA"/>
      </w:rPr>
    </w:lvl>
    <w:lvl w:ilvl="3" w:tplc="D1F4085C">
      <w:numFmt w:val="bullet"/>
      <w:lvlText w:val="•"/>
      <w:lvlJc w:val="left"/>
      <w:pPr>
        <w:ind w:left="2203" w:hanging="427"/>
      </w:pPr>
      <w:rPr>
        <w:rFonts w:hint="default"/>
        <w:lang w:val="en-US" w:eastAsia="en-US" w:bidi="ar-SA"/>
      </w:rPr>
    </w:lvl>
    <w:lvl w:ilvl="4" w:tplc="34C23F62">
      <w:numFmt w:val="bullet"/>
      <w:lvlText w:val="•"/>
      <w:lvlJc w:val="left"/>
      <w:pPr>
        <w:ind w:left="2624" w:hanging="427"/>
      </w:pPr>
      <w:rPr>
        <w:rFonts w:hint="default"/>
        <w:lang w:val="en-US" w:eastAsia="en-US" w:bidi="ar-SA"/>
      </w:rPr>
    </w:lvl>
    <w:lvl w:ilvl="5" w:tplc="0240986C">
      <w:numFmt w:val="bullet"/>
      <w:lvlText w:val="•"/>
      <w:lvlJc w:val="left"/>
      <w:pPr>
        <w:ind w:left="3046" w:hanging="427"/>
      </w:pPr>
      <w:rPr>
        <w:rFonts w:hint="default"/>
        <w:lang w:val="en-US" w:eastAsia="en-US" w:bidi="ar-SA"/>
      </w:rPr>
    </w:lvl>
    <w:lvl w:ilvl="6" w:tplc="EDAC92B2">
      <w:numFmt w:val="bullet"/>
      <w:lvlText w:val="•"/>
      <w:lvlJc w:val="left"/>
      <w:pPr>
        <w:ind w:left="3467" w:hanging="427"/>
      </w:pPr>
      <w:rPr>
        <w:rFonts w:hint="default"/>
        <w:lang w:val="en-US" w:eastAsia="en-US" w:bidi="ar-SA"/>
      </w:rPr>
    </w:lvl>
    <w:lvl w:ilvl="7" w:tplc="2130B886">
      <w:numFmt w:val="bullet"/>
      <w:lvlText w:val="•"/>
      <w:lvlJc w:val="left"/>
      <w:pPr>
        <w:ind w:left="3888" w:hanging="427"/>
      </w:pPr>
      <w:rPr>
        <w:rFonts w:hint="default"/>
        <w:lang w:val="en-US" w:eastAsia="en-US" w:bidi="ar-SA"/>
      </w:rPr>
    </w:lvl>
    <w:lvl w:ilvl="8" w:tplc="994C97F8">
      <w:numFmt w:val="bullet"/>
      <w:lvlText w:val="•"/>
      <w:lvlJc w:val="left"/>
      <w:pPr>
        <w:ind w:left="4309" w:hanging="427"/>
      </w:pPr>
      <w:rPr>
        <w:rFonts w:hint="default"/>
        <w:lang w:val="en-US" w:eastAsia="en-US" w:bidi="ar-SA"/>
      </w:rPr>
    </w:lvl>
  </w:abstractNum>
  <w:abstractNum w:abstractNumId="49" w15:restartNumberingAfterBreak="0">
    <w:nsid w:val="701358BE"/>
    <w:multiLevelType w:val="hybridMultilevel"/>
    <w:tmpl w:val="74849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281D15"/>
    <w:multiLevelType w:val="hybridMultilevel"/>
    <w:tmpl w:val="DD5A71AE"/>
    <w:lvl w:ilvl="0" w:tplc="CBAC15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78047F9"/>
    <w:multiLevelType w:val="hybridMultilevel"/>
    <w:tmpl w:val="23D884AE"/>
    <w:lvl w:ilvl="0" w:tplc="AB682BD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C800277"/>
    <w:multiLevelType w:val="hybridMultilevel"/>
    <w:tmpl w:val="6D3875D0"/>
    <w:lvl w:ilvl="0" w:tplc="7F24270C">
      <w:start w:val="1"/>
      <w:numFmt w:val="lowerLetter"/>
      <w:lvlText w:val="%1."/>
      <w:lvlJc w:val="left"/>
      <w:pPr>
        <w:ind w:left="360"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1" w:tplc="FFFFFFFF">
      <w:start w:val="1"/>
      <w:numFmt w:val="lowerLetter"/>
      <w:lvlText w:val="%2."/>
      <w:lvlJc w:val="left"/>
      <w:pPr>
        <w:ind w:left="1080" w:hanging="360"/>
      </w:pPr>
      <w:rPr>
        <w:rFonts w:ascii="Garamond" w:eastAsia="MS Mincho" w:hAnsi="Garamond" w:cs="Times New Roman"/>
      </w:rPr>
    </w:lvl>
    <w:lvl w:ilvl="2" w:tplc="FFFFFFFF">
      <w:start w:val="1"/>
      <w:numFmt w:val="lowerRoman"/>
      <w:lvlText w:val="%3."/>
      <w:lvlJc w:val="right"/>
      <w:pPr>
        <w:ind w:left="1800" w:hanging="180"/>
      </w:pPr>
      <w:rPr>
        <w:b w:val="0"/>
        <w:bCs/>
        <w:i w:val="0"/>
        <w:iCs w:val="0"/>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7D5B501D"/>
    <w:multiLevelType w:val="hybridMultilevel"/>
    <w:tmpl w:val="5E545016"/>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rPr>
        <w:rFonts w:ascii="Garamond" w:eastAsia="MS Mincho" w:hAnsi="Garamond" w:cs="Times New Roman"/>
      </w:r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581332662">
    <w:abstractNumId w:val="39"/>
  </w:num>
  <w:num w:numId="2" w16cid:durableId="1552157294">
    <w:abstractNumId w:val="32"/>
  </w:num>
  <w:num w:numId="3" w16cid:durableId="682634888">
    <w:abstractNumId w:val="29"/>
  </w:num>
  <w:num w:numId="4" w16cid:durableId="649292616">
    <w:abstractNumId w:val="11"/>
  </w:num>
  <w:num w:numId="5" w16cid:durableId="28915771">
    <w:abstractNumId w:val="15"/>
  </w:num>
  <w:num w:numId="6" w16cid:durableId="222102799">
    <w:abstractNumId w:val="4"/>
  </w:num>
  <w:num w:numId="7" w16cid:durableId="1360012097">
    <w:abstractNumId w:val="37"/>
  </w:num>
  <w:num w:numId="8" w16cid:durableId="640504853">
    <w:abstractNumId w:val="46"/>
  </w:num>
  <w:num w:numId="9" w16cid:durableId="349452340">
    <w:abstractNumId w:val="7"/>
  </w:num>
  <w:num w:numId="10" w16cid:durableId="1825469365">
    <w:abstractNumId w:val="26"/>
  </w:num>
  <w:num w:numId="11" w16cid:durableId="394937604">
    <w:abstractNumId w:val="13"/>
  </w:num>
  <w:num w:numId="12" w16cid:durableId="1242445886">
    <w:abstractNumId w:val="50"/>
  </w:num>
  <w:num w:numId="13" w16cid:durableId="637809426">
    <w:abstractNumId w:val="40"/>
  </w:num>
  <w:num w:numId="14" w16cid:durableId="1205869333">
    <w:abstractNumId w:val="28"/>
  </w:num>
  <w:num w:numId="15" w16cid:durableId="678049044">
    <w:abstractNumId w:val="49"/>
  </w:num>
  <w:num w:numId="16" w16cid:durableId="166293624">
    <w:abstractNumId w:val="10"/>
  </w:num>
  <w:num w:numId="17" w16cid:durableId="1989817882">
    <w:abstractNumId w:val="12"/>
  </w:num>
  <w:num w:numId="18" w16cid:durableId="968780538">
    <w:abstractNumId w:val="22"/>
  </w:num>
  <w:num w:numId="19" w16cid:durableId="956326681">
    <w:abstractNumId w:val="2"/>
  </w:num>
  <w:num w:numId="20" w16cid:durableId="1614938239">
    <w:abstractNumId w:val="51"/>
  </w:num>
  <w:num w:numId="21" w16cid:durableId="1965039267">
    <w:abstractNumId w:val="16"/>
  </w:num>
  <w:num w:numId="22" w16cid:durableId="2544405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37795706">
    <w:abstractNumId w:val="23"/>
  </w:num>
  <w:num w:numId="24" w16cid:durableId="886913980">
    <w:abstractNumId w:val="35"/>
  </w:num>
  <w:num w:numId="25" w16cid:durableId="855121827">
    <w:abstractNumId w:val="18"/>
  </w:num>
  <w:num w:numId="26" w16cid:durableId="831718498">
    <w:abstractNumId w:val="31"/>
  </w:num>
  <w:num w:numId="27" w16cid:durableId="2033338500">
    <w:abstractNumId w:val="19"/>
  </w:num>
  <w:num w:numId="28" w16cid:durableId="631061248">
    <w:abstractNumId w:val="30"/>
  </w:num>
  <w:num w:numId="29" w16cid:durableId="347409944">
    <w:abstractNumId w:val="20"/>
  </w:num>
  <w:num w:numId="30" w16cid:durableId="1993635506">
    <w:abstractNumId w:val="17"/>
  </w:num>
  <w:num w:numId="31" w16cid:durableId="506022299">
    <w:abstractNumId w:val="14"/>
  </w:num>
  <w:num w:numId="32" w16cid:durableId="1494180248">
    <w:abstractNumId w:val="38"/>
  </w:num>
  <w:num w:numId="33" w16cid:durableId="1064332930">
    <w:abstractNumId w:val="5"/>
  </w:num>
  <w:num w:numId="34" w16cid:durableId="1266231437">
    <w:abstractNumId w:val="42"/>
  </w:num>
  <w:num w:numId="35" w16cid:durableId="681863062">
    <w:abstractNumId w:val="27"/>
  </w:num>
  <w:num w:numId="36" w16cid:durableId="65033892">
    <w:abstractNumId w:val="45"/>
  </w:num>
  <w:num w:numId="37" w16cid:durableId="271062190">
    <w:abstractNumId w:val="9"/>
  </w:num>
  <w:num w:numId="38" w16cid:durableId="2030527528">
    <w:abstractNumId w:val="41"/>
  </w:num>
  <w:num w:numId="39" w16cid:durableId="891498233">
    <w:abstractNumId w:val="6"/>
  </w:num>
  <w:num w:numId="40" w16cid:durableId="962007002">
    <w:abstractNumId w:val="0"/>
  </w:num>
  <w:num w:numId="41" w16cid:durableId="1285577867">
    <w:abstractNumId w:val="8"/>
  </w:num>
  <w:num w:numId="42" w16cid:durableId="2094206807">
    <w:abstractNumId w:val="47"/>
  </w:num>
  <w:num w:numId="43" w16cid:durableId="1622299606">
    <w:abstractNumId w:val="21"/>
  </w:num>
  <w:num w:numId="44" w16cid:durableId="1356467791">
    <w:abstractNumId w:val="24"/>
  </w:num>
  <w:num w:numId="45" w16cid:durableId="2016879000">
    <w:abstractNumId w:val="3"/>
  </w:num>
  <w:num w:numId="46" w16cid:durableId="1841963953">
    <w:abstractNumId w:val="1"/>
  </w:num>
  <w:num w:numId="47" w16cid:durableId="653140457">
    <w:abstractNumId w:val="53"/>
  </w:num>
  <w:num w:numId="48" w16cid:durableId="1215390008">
    <w:abstractNumId w:val="33"/>
  </w:num>
  <w:num w:numId="49" w16cid:durableId="763570127">
    <w:abstractNumId w:val="52"/>
  </w:num>
  <w:num w:numId="50" w16cid:durableId="1654289370">
    <w:abstractNumId w:val="25"/>
  </w:num>
  <w:num w:numId="51" w16cid:durableId="332298503">
    <w:abstractNumId w:val="44"/>
  </w:num>
  <w:num w:numId="52" w16cid:durableId="1212769054">
    <w:abstractNumId w:val="36"/>
  </w:num>
  <w:num w:numId="53" w16cid:durableId="424232574">
    <w:abstractNumId w:val="43"/>
  </w:num>
  <w:num w:numId="54" w16cid:durableId="509760439">
    <w:abstractNumId w:val="34"/>
  </w:num>
  <w:num w:numId="55" w16cid:durableId="1638532077">
    <w:abstractNumId w:val="4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56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85"/>
    <w:rsid w:val="00000AD4"/>
    <w:rsid w:val="000026E1"/>
    <w:rsid w:val="0000460E"/>
    <w:rsid w:val="0000495F"/>
    <w:rsid w:val="00007292"/>
    <w:rsid w:val="000104BD"/>
    <w:rsid w:val="000108AB"/>
    <w:rsid w:val="00010C40"/>
    <w:rsid w:val="000111B8"/>
    <w:rsid w:val="0001383A"/>
    <w:rsid w:val="00014D71"/>
    <w:rsid w:val="000161A2"/>
    <w:rsid w:val="00016EE0"/>
    <w:rsid w:val="0002148C"/>
    <w:rsid w:val="000240D8"/>
    <w:rsid w:val="00024987"/>
    <w:rsid w:val="000252B8"/>
    <w:rsid w:val="0002635A"/>
    <w:rsid w:val="000302A6"/>
    <w:rsid w:val="00034DC5"/>
    <w:rsid w:val="00036739"/>
    <w:rsid w:val="000370F5"/>
    <w:rsid w:val="00037198"/>
    <w:rsid w:val="00037919"/>
    <w:rsid w:val="00040E51"/>
    <w:rsid w:val="00041D77"/>
    <w:rsid w:val="00042061"/>
    <w:rsid w:val="000448AD"/>
    <w:rsid w:val="000466ED"/>
    <w:rsid w:val="00047C09"/>
    <w:rsid w:val="0005058B"/>
    <w:rsid w:val="00051B8B"/>
    <w:rsid w:val="0005598A"/>
    <w:rsid w:val="00055D61"/>
    <w:rsid w:val="000571D6"/>
    <w:rsid w:val="00060E5E"/>
    <w:rsid w:val="000615F5"/>
    <w:rsid w:val="00062FEA"/>
    <w:rsid w:val="0006308D"/>
    <w:rsid w:val="000636F7"/>
    <w:rsid w:val="00063860"/>
    <w:rsid w:val="000638A0"/>
    <w:rsid w:val="00070364"/>
    <w:rsid w:val="000727DE"/>
    <w:rsid w:val="0007297E"/>
    <w:rsid w:val="0007570D"/>
    <w:rsid w:val="0007582B"/>
    <w:rsid w:val="000770B6"/>
    <w:rsid w:val="00077519"/>
    <w:rsid w:val="00080B79"/>
    <w:rsid w:val="00082C61"/>
    <w:rsid w:val="00083482"/>
    <w:rsid w:val="0008407F"/>
    <w:rsid w:val="0008751D"/>
    <w:rsid w:val="0009150B"/>
    <w:rsid w:val="00092DEE"/>
    <w:rsid w:val="000A0999"/>
    <w:rsid w:val="000A1C11"/>
    <w:rsid w:val="000A2510"/>
    <w:rsid w:val="000A34F5"/>
    <w:rsid w:val="000A50F1"/>
    <w:rsid w:val="000A5E39"/>
    <w:rsid w:val="000B0E1E"/>
    <w:rsid w:val="000B14D9"/>
    <w:rsid w:val="000B2D68"/>
    <w:rsid w:val="000B2FD7"/>
    <w:rsid w:val="000B4FA3"/>
    <w:rsid w:val="000B709C"/>
    <w:rsid w:val="000B733C"/>
    <w:rsid w:val="000C0A80"/>
    <w:rsid w:val="000C0AF2"/>
    <w:rsid w:val="000C16D0"/>
    <w:rsid w:val="000C17C7"/>
    <w:rsid w:val="000C4AF6"/>
    <w:rsid w:val="000C4B5D"/>
    <w:rsid w:val="000C4D2A"/>
    <w:rsid w:val="000C5037"/>
    <w:rsid w:val="000C5EF7"/>
    <w:rsid w:val="000C6163"/>
    <w:rsid w:val="000C6F91"/>
    <w:rsid w:val="000C7C7A"/>
    <w:rsid w:val="000D0672"/>
    <w:rsid w:val="000D2897"/>
    <w:rsid w:val="000D304C"/>
    <w:rsid w:val="000D4B91"/>
    <w:rsid w:val="000D4FC4"/>
    <w:rsid w:val="000D5116"/>
    <w:rsid w:val="000D6636"/>
    <w:rsid w:val="000D66C3"/>
    <w:rsid w:val="000E04EC"/>
    <w:rsid w:val="000E324F"/>
    <w:rsid w:val="000E4F36"/>
    <w:rsid w:val="000E51C2"/>
    <w:rsid w:val="000E54F6"/>
    <w:rsid w:val="000E5652"/>
    <w:rsid w:val="000E76C4"/>
    <w:rsid w:val="000E7FC8"/>
    <w:rsid w:val="000F4CBD"/>
    <w:rsid w:val="000F5416"/>
    <w:rsid w:val="000F5EA5"/>
    <w:rsid w:val="00100246"/>
    <w:rsid w:val="0010112E"/>
    <w:rsid w:val="00106966"/>
    <w:rsid w:val="00107E32"/>
    <w:rsid w:val="00107F56"/>
    <w:rsid w:val="00110118"/>
    <w:rsid w:val="00111A9D"/>
    <w:rsid w:val="00111B06"/>
    <w:rsid w:val="0011788D"/>
    <w:rsid w:val="001178E1"/>
    <w:rsid w:val="00123840"/>
    <w:rsid w:val="0013267A"/>
    <w:rsid w:val="00133CB2"/>
    <w:rsid w:val="00135476"/>
    <w:rsid w:val="0013750E"/>
    <w:rsid w:val="00144FF4"/>
    <w:rsid w:val="0014506E"/>
    <w:rsid w:val="00145654"/>
    <w:rsid w:val="001459A5"/>
    <w:rsid w:val="00145B28"/>
    <w:rsid w:val="00147A9F"/>
    <w:rsid w:val="00151F81"/>
    <w:rsid w:val="00152A1B"/>
    <w:rsid w:val="00153101"/>
    <w:rsid w:val="00153CE0"/>
    <w:rsid w:val="0015404D"/>
    <w:rsid w:val="00154375"/>
    <w:rsid w:val="001600D5"/>
    <w:rsid w:val="00163B7E"/>
    <w:rsid w:val="00163BA8"/>
    <w:rsid w:val="00166254"/>
    <w:rsid w:val="0016703B"/>
    <w:rsid w:val="00167406"/>
    <w:rsid w:val="001678D9"/>
    <w:rsid w:val="00167AE4"/>
    <w:rsid w:val="00171D2C"/>
    <w:rsid w:val="001738A2"/>
    <w:rsid w:val="0017394E"/>
    <w:rsid w:val="00173A5D"/>
    <w:rsid w:val="00176447"/>
    <w:rsid w:val="00176977"/>
    <w:rsid w:val="00181016"/>
    <w:rsid w:val="00182142"/>
    <w:rsid w:val="0018293C"/>
    <w:rsid w:val="00184927"/>
    <w:rsid w:val="00190061"/>
    <w:rsid w:val="0019019A"/>
    <w:rsid w:val="001911C9"/>
    <w:rsid w:val="0019196D"/>
    <w:rsid w:val="00191D75"/>
    <w:rsid w:val="00193439"/>
    <w:rsid w:val="001936BE"/>
    <w:rsid w:val="00194671"/>
    <w:rsid w:val="00195E66"/>
    <w:rsid w:val="00196459"/>
    <w:rsid w:val="001970C1"/>
    <w:rsid w:val="00197C0F"/>
    <w:rsid w:val="00197CD7"/>
    <w:rsid w:val="001A04F5"/>
    <w:rsid w:val="001A14C0"/>
    <w:rsid w:val="001A1D8D"/>
    <w:rsid w:val="001A2470"/>
    <w:rsid w:val="001B00D5"/>
    <w:rsid w:val="001B03E0"/>
    <w:rsid w:val="001B23D4"/>
    <w:rsid w:val="001B2A84"/>
    <w:rsid w:val="001B2B88"/>
    <w:rsid w:val="001B375A"/>
    <w:rsid w:val="001B3951"/>
    <w:rsid w:val="001B40A7"/>
    <w:rsid w:val="001B5703"/>
    <w:rsid w:val="001B7809"/>
    <w:rsid w:val="001C0C45"/>
    <w:rsid w:val="001C157C"/>
    <w:rsid w:val="001D0D7E"/>
    <w:rsid w:val="001D2F2B"/>
    <w:rsid w:val="001D39A5"/>
    <w:rsid w:val="001D4240"/>
    <w:rsid w:val="001D4ABB"/>
    <w:rsid w:val="001D4BB2"/>
    <w:rsid w:val="001D6794"/>
    <w:rsid w:val="001D77F2"/>
    <w:rsid w:val="001E382A"/>
    <w:rsid w:val="001F00D8"/>
    <w:rsid w:val="001F1451"/>
    <w:rsid w:val="001F1FE5"/>
    <w:rsid w:val="001F2883"/>
    <w:rsid w:val="001F4160"/>
    <w:rsid w:val="001F457C"/>
    <w:rsid w:val="001F6A8F"/>
    <w:rsid w:val="00200DA1"/>
    <w:rsid w:val="0020426E"/>
    <w:rsid w:val="0021112A"/>
    <w:rsid w:val="00212728"/>
    <w:rsid w:val="00213559"/>
    <w:rsid w:val="002136B9"/>
    <w:rsid w:val="0021378E"/>
    <w:rsid w:val="00214A60"/>
    <w:rsid w:val="00216000"/>
    <w:rsid w:val="00216370"/>
    <w:rsid w:val="00223A33"/>
    <w:rsid w:val="002309EE"/>
    <w:rsid w:val="00231172"/>
    <w:rsid w:val="0023185E"/>
    <w:rsid w:val="00231BE0"/>
    <w:rsid w:val="00233E5A"/>
    <w:rsid w:val="00234127"/>
    <w:rsid w:val="00235628"/>
    <w:rsid w:val="00236DA8"/>
    <w:rsid w:val="002408EF"/>
    <w:rsid w:val="00242499"/>
    <w:rsid w:val="00242B59"/>
    <w:rsid w:val="0024300F"/>
    <w:rsid w:val="002505F4"/>
    <w:rsid w:val="00251C29"/>
    <w:rsid w:val="0025423B"/>
    <w:rsid w:val="00255DC3"/>
    <w:rsid w:val="002612DF"/>
    <w:rsid w:val="002623EC"/>
    <w:rsid w:val="002641D7"/>
    <w:rsid w:val="002648E5"/>
    <w:rsid w:val="00264E29"/>
    <w:rsid w:val="002652B7"/>
    <w:rsid w:val="00267698"/>
    <w:rsid w:val="00267CAE"/>
    <w:rsid w:val="00267ECC"/>
    <w:rsid w:val="002703B9"/>
    <w:rsid w:val="00275769"/>
    <w:rsid w:val="00280A46"/>
    <w:rsid w:val="00280F92"/>
    <w:rsid w:val="00282469"/>
    <w:rsid w:val="002843EA"/>
    <w:rsid w:val="00285FE0"/>
    <w:rsid w:val="002865A8"/>
    <w:rsid w:val="00287CB5"/>
    <w:rsid w:val="00287EAA"/>
    <w:rsid w:val="002908E1"/>
    <w:rsid w:val="00291CEF"/>
    <w:rsid w:val="00292A99"/>
    <w:rsid w:val="00292E7A"/>
    <w:rsid w:val="002941B4"/>
    <w:rsid w:val="00295DDA"/>
    <w:rsid w:val="002A1BFB"/>
    <w:rsid w:val="002A2B9C"/>
    <w:rsid w:val="002A39D2"/>
    <w:rsid w:val="002A64E8"/>
    <w:rsid w:val="002B15FD"/>
    <w:rsid w:val="002B377B"/>
    <w:rsid w:val="002B495C"/>
    <w:rsid w:val="002B5FA6"/>
    <w:rsid w:val="002C16A1"/>
    <w:rsid w:val="002C3D2F"/>
    <w:rsid w:val="002C65B5"/>
    <w:rsid w:val="002C6DB5"/>
    <w:rsid w:val="002D0737"/>
    <w:rsid w:val="002D26EC"/>
    <w:rsid w:val="002D35B3"/>
    <w:rsid w:val="002D544B"/>
    <w:rsid w:val="002D65C9"/>
    <w:rsid w:val="002D7FBF"/>
    <w:rsid w:val="002E2FD1"/>
    <w:rsid w:val="002E4187"/>
    <w:rsid w:val="002E485D"/>
    <w:rsid w:val="002E4B83"/>
    <w:rsid w:val="002E5451"/>
    <w:rsid w:val="002E55E4"/>
    <w:rsid w:val="002E61C5"/>
    <w:rsid w:val="002F137C"/>
    <w:rsid w:val="002F250D"/>
    <w:rsid w:val="002F344D"/>
    <w:rsid w:val="002F423A"/>
    <w:rsid w:val="002F513B"/>
    <w:rsid w:val="002F5D96"/>
    <w:rsid w:val="002F7153"/>
    <w:rsid w:val="00303204"/>
    <w:rsid w:val="00305F1D"/>
    <w:rsid w:val="00306058"/>
    <w:rsid w:val="00307EAA"/>
    <w:rsid w:val="003101E3"/>
    <w:rsid w:val="003145B7"/>
    <w:rsid w:val="00317D7B"/>
    <w:rsid w:val="003209D8"/>
    <w:rsid w:val="003220DB"/>
    <w:rsid w:val="003237C5"/>
    <w:rsid w:val="0032469A"/>
    <w:rsid w:val="00330651"/>
    <w:rsid w:val="003321D9"/>
    <w:rsid w:val="003339BA"/>
    <w:rsid w:val="003351D6"/>
    <w:rsid w:val="00341CD3"/>
    <w:rsid w:val="00341DF6"/>
    <w:rsid w:val="00342AEF"/>
    <w:rsid w:val="00343513"/>
    <w:rsid w:val="003435E5"/>
    <w:rsid w:val="003440B6"/>
    <w:rsid w:val="00344B42"/>
    <w:rsid w:val="00345AE0"/>
    <w:rsid w:val="00345D47"/>
    <w:rsid w:val="003500A4"/>
    <w:rsid w:val="00352ECE"/>
    <w:rsid w:val="00355E4C"/>
    <w:rsid w:val="0035649C"/>
    <w:rsid w:val="00357C70"/>
    <w:rsid w:val="003628A8"/>
    <w:rsid w:val="00362986"/>
    <w:rsid w:val="003635AD"/>
    <w:rsid w:val="003636CC"/>
    <w:rsid w:val="00363EB8"/>
    <w:rsid w:val="00364A98"/>
    <w:rsid w:val="00367E48"/>
    <w:rsid w:val="0037105F"/>
    <w:rsid w:val="00372F11"/>
    <w:rsid w:val="00373934"/>
    <w:rsid w:val="00374549"/>
    <w:rsid w:val="003746C9"/>
    <w:rsid w:val="0037506D"/>
    <w:rsid w:val="00376AEA"/>
    <w:rsid w:val="003770B8"/>
    <w:rsid w:val="0037711A"/>
    <w:rsid w:val="003775C0"/>
    <w:rsid w:val="00377B7C"/>
    <w:rsid w:val="00377E38"/>
    <w:rsid w:val="003807B4"/>
    <w:rsid w:val="00381069"/>
    <w:rsid w:val="003856DC"/>
    <w:rsid w:val="003858A3"/>
    <w:rsid w:val="0038717C"/>
    <w:rsid w:val="00387B08"/>
    <w:rsid w:val="00390992"/>
    <w:rsid w:val="00393090"/>
    <w:rsid w:val="00394F01"/>
    <w:rsid w:val="003970A2"/>
    <w:rsid w:val="003A1E7A"/>
    <w:rsid w:val="003A38C9"/>
    <w:rsid w:val="003A5CD2"/>
    <w:rsid w:val="003B052E"/>
    <w:rsid w:val="003B30F9"/>
    <w:rsid w:val="003B3239"/>
    <w:rsid w:val="003B5937"/>
    <w:rsid w:val="003B60F0"/>
    <w:rsid w:val="003B628D"/>
    <w:rsid w:val="003C140E"/>
    <w:rsid w:val="003C203B"/>
    <w:rsid w:val="003C3F9F"/>
    <w:rsid w:val="003C44EA"/>
    <w:rsid w:val="003C597B"/>
    <w:rsid w:val="003C6726"/>
    <w:rsid w:val="003C7523"/>
    <w:rsid w:val="003D1B26"/>
    <w:rsid w:val="003D61FD"/>
    <w:rsid w:val="003D7293"/>
    <w:rsid w:val="003E418E"/>
    <w:rsid w:val="003E707E"/>
    <w:rsid w:val="003F0B61"/>
    <w:rsid w:val="003F292D"/>
    <w:rsid w:val="0040053B"/>
    <w:rsid w:val="00401700"/>
    <w:rsid w:val="00401F13"/>
    <w:rsid w:val="00403553"/>
    <w:rsid w:val="00404ABB"/>
    <w:rsid w:val="00406A81"/>
    <w:rsid w:val="004071AB"/>
    <w:rsid w:val="00410493"/>
    <w:rsid w:val="004104D5"/>
    <w:rsid w:val="00412B79"/>
    <w:rsid w:val="00414A7E"/>
    <w:rsid w:val="00420069"/>
    <w:rsid w:val="00420751"/>
    <w:rsid w:val="00420A73"/>
    <w:rsid w:val="00421248"/>
    <w:rsid w:val="00421CFA"/>
    <w:rsid w:val="00421F4A"/>
    <w:rsid w:val="004222A5"/>
    <w:rsid w:val="0042488A"/>
    <w:rsid w:val="004259D8"/>
    <w:rsid w:val="00426298"/>
    <w:rsid w:val="0042646F"/>
    <w:rsid w:val="00433321"/>
    <w:rsid w:val="004342AF"/>
    <w:rsid w:val="004366BC"/>
    <w:rsid w:val="00437565"/>
    <w:rsid w:val="004375FA"/>
    <w:rsid w:val="00441601"/>
    <w:rsid w:val="00444B32"/>
    <w:rsid w:val="004450B8"/>
    <w:rsid w:val="004453D4"/>
    <w:rsid w:val="0044548D"/>
    <w:rsid w:val="00445886"/>
    <w:rsid w:val="00447E8D"/>
    <w:rsid w:val="004512A5"/>
    <w:rsid w:val="00453FB0"/>
    <w:rsid w:val="004541F9"/>
    <w:rsid w:val="00456935"/>
    <w:rsid w:val="00463E4E"/>
    <w:rsid w:val="0046402B"/>
    <w:rsid w:val="00465C80"/>
    <w:rsid w:val="00466F45"/>
    <w:rsid w:val="00470B5E"/>
    <w:rsid w:val="00471421"/>
    <w:rsid w:val="004725E1"/>
    <w:rsid w:val="00473A16"/>
    <w:rsid w:val="00473BBB"/>
    <w:rsid w:val="004745A7"/>
    <w:rsid w:val="00476452"/>
    <w:rsid w:val="004767B2"/>
    <w:rsid w:val="00480B95"/>
    <w:rsid w:val="00482F69"/>
    <w:rsid w:val="00484662"/>
    <w:rsid w:val="00484A61"/>
    <w:rsid w:val="00487D06"/>
    <w:rsid w:val="004907B5"/>
    <w:rsid w:val="00490C47"/>
    <w:rsid w:val="00490F4B"/>
    <w:rsid w:val="00491AA7"/>
    <w:rsid w:val="00491F72"/>
    <w:rsid w:val="0049407C"/>
    <w:rsid w:val="00494848"/>
    <w:rsid w:val="004948D4"/>
    <w:rsid w:val="00494C40"/>
    <w:rsid w:val="00494D9E"/>
    <w:rsid w:val="00495401"/>
    <w:rsid w:val="00495DF4"/>
    <w:rsid w:val="004A1714"/>
    <w:rsid w:val="004A283C"/>
    <w:rsid w:val="004A56C4"/>
    <w:rsid w:val="004B1228"/>
    <w:rsid w:val="004B1820"/>
    <w:rsid w:val="004B1D96"/>
    <w:rsid w:val="004B2582"/>
    <w:rsid w:val="004B2589"/>
    <w:rsid w:val="004B2D6D"/>
    <w:rsid w:val="004B3347"/>
    <w:rsid w:val="004B6F83"/>
    <w:rsid w:val="004B79E9"/>
    <w:rsid w:val="004C13E7"/>
    <w:rsid w:val="004C19CD"/>
    <w:rsid w:val="004C32AF"/>
    <w:rsid w:val="004C4353"/>
    <w:rsid w:val="004D5056"/>
    <w:rsid w:val="004D5437"/>
    <w:rsid w:val="004D579A"/>
    <w:rsid w:val="004D6145"/>
    <w:rsid w:val="004D63A7"/>
    <w:rsid w:val="004D6BF5"/>
    <w:rsid w:val="004D6FE3"/>
    <w:rsid w:val="004D73FB"/>
    <w:rsid w:val="004D7458"/>
    <w:rsid w:val="004E009C"/>
    <w:rsid w:val="004E05A9"/>
    <w:rsid w:val="004E0C3A"/>
    <w:rsid w:val="004E20DB"/>
    <w:rsid w:val="004E2C5C"/>
    <w:rsid w:val="004E3729"/>
    <w:rsid w:val="004E3742"/>
    <w:rsid w:val="004E4C92"/>
    <w:rsid w:val="004E5950"/>
    <w:rsid w:val="004E5AC0"/>
    <w:rsid w:val="004E6E09"/>
    <w:rsid w:val="004F18DE"/>
    <w:rsid w:val="004F1E99"/>
    <w:rsid w:val="004F21C0"/>
    <w:rsid w:val="004F291A"/>
    <w:rsid w:val="004F400D"/>
    <w:rsid w:val="004F4039"/>
    <w:rsid w:val="004F40B7"/>
    <w:rsid w:val="004F6848"/>
    <w:rsid w:val="004F7E7A"/>
    <w:rsid w:val="005005A2"/>
    <w:rsid w:val="00500F70"/>
    <w:rsid w:val="00507FD8"/>
    <w:rsid w:val="00512936"/>
    <w:rsid w:val="00513F09"/>
    <w:rsid w:val="00513FD6"/>
    <w:rsid w:val="00515270"/>
    <w:rsid w:val="00515BE9"/>
    <w:rsid w:val="005160CD"/>
    <w:rsid w:val="00520301"/>
    <w:rsid w:val="00520D76"/>
    <w:rsid w:val="005213B8"/>
    <w:rsid w:val="00521784"/>
    <w:rsid w:val="00522831"/>
    <w:rsid w:val="00522947"/>
    <w:rsid w:val="005241BB"/>
    <w:rsid w:val="00527426"/>
    <w:rsid w:val="005314D3"/>
    <w:rsid w:val="00531E48"/>
    <w:rsid w:val="0053220B"/>
    <w:rsid w:val="00533C06"/>
    <w:rsid w:val="00534C6D"/>
    <w:rsid w:val="00535424"/>
    <w:rsid w:val="005360AA"/>
    <w:rsid w:val="00537255"/>
    <w:rsid w:val="00537B3A"/>
    <w:rsid w:val="00537CEC"/>
    <w:rsid w:val="00540628"/>
    <w:rsid w:val="005446A7"/>
    <w:rsid w:val="005452C2"/>
    <w:rsid w:val="00545A7A"/>
    <w:rsid w:val="005461F1"/>
    <w:rsid w:val="0054690D"/>
    <w:rsid w:val="005473C9"/>
    <w:rsid w:val="005479B0"/>
    <w:rsid w:val="00550707"/>
    <w:rsid w:val="00550D88"/>
    <w:rsid w:val="00552CF5"/>
    <w:rsid w:val="00554FE9"/>
    <w:rsid w:val="005554AE"/>
    <w:rsid w:val="00555CE8"/>
    <w:rsid w:val="00557763"/>
    <w:rsid w:val="0056081B"/>
    <w:rsid w:val="00561BBC"/>
    <w:rsid w:val="005627B2"/>
    <w:rsid w:val="00563107"/>
    <w:rsid w:val="00563959"/>
    <w:rsid w:val="00565B28"/>
    <w:rsid w:val="005663C3"/>
    <w:rsid w:val="00570458"/>
    <w:rsid w:val="00572437"/>
    <w:rsid w:val="00573D50"/>
    <w:rsid w:val="005740A5"/>
    <w:rsid w:val="0057416B"/>
    <w:rsid w:val="00577411"/>
    <w:rsid w:val="005805CE"/>
    <w:rsid w:val="00582304"/>
    <w:rsid w:val="005830FE"/>
    <w:rsid w:val="00585F44"/>
    <w:rsid w:val="00590449"/>
    <w:rsid w:val="0059279D"/>
    <w:rsid w:val="00592F65"/>
    <w:rsid w:val="005945F0"/>
    <w:rsid w:val="005A446E"/>
    <w:rsid w:val="005A489B"/>
    <w:rsid w:val="005A559F"/>
    <w:rsid w:val="005A581E"/>
    <w:rsid w:val="005B1E50"/>
    <w:rsid w:val="005B1EE3"/>
    <w:rsid w:val="005B2DBF"/>
    <w:rsid w:val="005B422F"/>
    <w:rsid w:val="005B4719"/>
    <w:rsid w:val="005B5344"/>
    <w:rsid w:val="005B60EE"/>
    <w:rsid w:val="005B68F4"/>
    <w:rsid w:val="005B7999"/>
    <w:rsid w:val="005C14C9"/>
    <w:rsid w:val="005C17C7"/>
    <w:rsid w:val="005C1E99"/>
    <w:rsid w:val="005C2EC9"/>
    <w:rsid w:val="005C3AE6"/>
    <w:rsid w:val="005D0931"/>
    <w:rsid w:val="005D13F0"/>
    <w:rsid w:val="005D354A"/>
    <w:rsid w:val="005D5587"/>
    <w:rsid w:val="005D55D6"/>
    <w:rsid w:val="005D5EF2"/>
    <w:rsid w:val="005D604B"/>
    <w:rsid w:val="005D6611"/>
    <w:rsid w:val="005D6B89"/>
    <w:rsid w:val="005D74C5"/>
    <w:rsid w:val="005D7D58"/>
    <w:rsid w:val="005E09FF"/>
    <w:rsid w:val="005E35EC"/>
    <w:rsid w:val="005E36CD"/>
    <w:rsid w:val="005E4537"/>
    <w:rsid w:val="005E4649"/>
    <w:rsid w:val="005E70B9"/>
    <w:rsid w:val="005E7C53"/>
    <w:rsid w:val="005F2754"/>
    <w:rsid w:val="005F3D0E"/>
    <w:rsid w:val="005F4BB6"/>
    <w:rsid w:val="005F503D"/>
    <w:rsid w:val="005F565B"/>
    <w:rsid w:val="005F61AB"/>
    <w:rsid w:val="005F6436"/>
    <w:rsid w:val="005F67ED"/>
    <w:rsid w:val="005F6FF4"/>
    <w:rsid w:val="005F732B"/>
    <w:rsid w:val="00600217"/>
    <w:rsid w:val="00600A42"/>
    <w:rsid w:val="006043BB"/>
    <w:rsid w:val="0060552C"/>
    <w:rsid w:val="00610B45"/>
    <w:rsid w:val="006115D9"/>
    <w:rsid w:val="00611E34"/>
    <w:rsid w:val="0061291B"/>
    <w:rsid w:val="006148C1"/>
    <w:rsid w:val="00614AA5"/>
    <w:rsid w:val="00614B5F"/>
    <w:rsid w:val="00614E5A"/>
    <w:rsid w:val="0061594F"/>
    <w:rsid w:val="0061755E"/>
    <w:rsid w:val="00617CA9"/>
    <w:rsid w:val="00621E70"/>
    <w:rsid w:val="00624358"/>
    <w:rsid w:val="0062579D"/>
    <w:rsid w:val="00632D40"/>
    <w:rsid w:val="00635FFF"/>
    <w:rsid w:val="00637FD6"/>
    <w:rsid w:val="00641538"/>
    <w:rsid w:val="00642C06"/>
    <w:rsid w:val="006430CC"/>
    <w:rsid w:val="00644E7F"/>
    <w:rsid w:val="00645DFA"/>
    <w:rsid w:val="00646348"/>
    <w:rsid w:val="00647E6F"/>
    <w:rsid w:val="0065056F"/>
    <w:rsid w:val="0065080B"/>
    <w:rsid w:val="006552A8"/>
    <w:rsid w:val="0065550E"/>
    <w:rsid w:val="00656553"/>
    <w:rsid w:val="00657988"/>
    <w:rsid w:val="00660168"/>
    <w:rsid w:val="00660AAE"/>
    <w:rsid w:val="00661342"/>
    <w:rsid w:val="00671030"/>
    <w:rsid w:val="00671755"/>
    <w:rsid w:val="0067270E"/>
    <w:rsid w:val="006801F4"/>
    <w:rsid w:val="00680A2D"/>
    <w:rsid w:val="0068312F"/>
    <w:rsid w:val="006839D6"/>
    <w:rsid w:val="00685162"/>
    <w:rsid w:val="006853FC"/>
    <w:rsid w:val="006855BD"/>
    <w:rsid w:val="00686623"/>
    <w:rsid w:val="00686D4C"/>
    <w:rsid w:val="00687CCA"/>
    <w:rsid w:val="006902DF"/>
    <w:rsid w:val="00692BF4"/>
    <w:rsid w:val="00693398"/>
    <w:rsid w:val="00694AA7"/>
    <w:rsid w:val="0069534F"/>
    <w:rsid w:val="006958FB"/>
    <w:rsid w:val="006A074E"/>
    <w:rsid w:val="006A15F2"/>
    <w:rsid w:val="006A43FA"/>
    <w:rsid w:val="006A6842"/>
    <w:rsid w:val="006B03A7"/>
    <w:rsid w:val="006B25A9"/>
    <w:rsid w:val="006B2ECB"/>
    <w:rsid w:val="006B64CD"/>
    <w:rsid w:val="006B6FE2"/>
    <w:rsid w:val="006B732C"/>
    <w:rsid w:val="006B77DC"/>
    <w:rsid w:val="006B7F71"/>
    <w:rsid w:val="006C0B3C"/>
    <w:rsid w:val="006C1C41"/>
    <w:rsid w:val="006C2B3F"/>
    <w:rsid w:val="006C3C96"/>
    <w:rsid w:val="006C40FA"/>
    <w:rsid w:val="006C4148"/>
    <w:rsid w:val="006C4DC0"/>
    <w:rsid w:val="006D3285"/>
    <w:rsid w:val="006D43A5"/>
    <w:rsid w:val="006D6BA1"/>
    <w:rsid w:val="006E6685"/>
    <w:rsid w:val="006F0403"/>
    <w:rsid w:val="006F2925"/>
    <w:rsid w:val="006F460E"/>
    <w:rsid w:val="006F462A"/>
    <w:rsid w:val="006F5F03"/>
    <w:rsid w:val="006F67A3"/>
    <w:rsid w:val="0070044D"/>
    <w:rsid w:val="00701F1A"/>
    <w:rsid w:val="007033D8"/>
    <w:rsid w:val="0070353A"/>
    <w:rsid w:val="0070415B"/>
    <w:rsid w:val="00704514"/>
    <w:rsid w:val="00704EF8"/>
    <w:rsid w:val="00706F92"/>
    <w:rsid w:val="00707016"/>
    <w:rsid w:val="007075A3"/>
    <w:rsid w:val="00710706"/>
    <w:rsid w:val="0071352B"/>
    <w:rsid w:val="00713AE0"/>
    <w:rsid w:val="007156A8"/>
    <w:rsid w:val="00716152"/>
    <w:rsid w:val="00717896"/>
    <w:rsid w:val="00717BFE"/>
    <w:rsid w:val="00720D9C"/>
    <w:rsid w:val="00723177"/>
    <w:rsid w:val="00725B2F"/>
    <w:rsid w:val="0072674E"/>
    <w:rsid w:val="0073079F"/>
    <w:rsid w:val="00732A25"/>
    <w:rsid w:val="00733534"/>
    <w:rsid w:val="007417F0"/>
    <w:rsid w:val="0074278F"/>
    <w:rsid w:val="00744CE0"/>
    <w:rsid w:val="0074559D"/>
    <w:rsid w:val="00746C48"/>
    <w:rsid w:val="007475E5"/>
    <w:rsid w:val="0075029A"/>
    <w:rsid w:val="0075187A"/>
    <w:rsid w:val="007537E9"/>
    <w:rsid w:val="00756E70"/>
    <w:rsid w:val="00760FCB"/>
    <w:rsid w:val="00766CD7"/>
    <w:rsid w:val="007704B1"/>
    <w:rsid w:val="00770D0A"/>
    <w:rsid w:val="00772C6F"/>
    <w:rsid w:val="007742AE"/>
    <w:rsid w:val="0078018F"/>
    <w:rsid w:val="0078028B"/>
    <w:rsid w:val="007807FF"/>
    <w:rsid w:val="00780E51"/>
    <w:rsid w:val="00782A9C"/>
    <w:rsid w:val="0078361F"/>
    <w:rsid w:val="00783D87"/>
    <w:rsid w:val="00784BF4"/>
    <w:rsid w:val="0078602A"/>
    <w:rsid w:val="00786A1A"/>
    <w:rsid w:val="007912B7"/>
    <w:rsid w:val="007920E5"/>
    <w:rsid w:val="0079274A"/>
    <w:rsid w:val="0079488A"/>
    <w:rsid w:val="00794BE2"/>
    <w:rsid w:val="007960A6"/>
    <w:rsid w:val="007A212B"/>
    <w:rsid w:val="007A5C92"/>
    <w:rsid w:val="007A7F0C"/>
    <w:rsid w:val="007B137E"/>
    <w:rsid w:val="007B17EC"/>
    <w:rsid w:val="007B2DF6"/>
    <w:rsid w:val="007B473E"/>
    <w:rsid w:val="007B6408"/>
    <w:rsid w:val="007B6CAA"/>
    <w:rsid w:val="007C2CE5"/>
    <w:rsid w:val="007C2D47"/>
    <w:rsid w:val="007C3478"/>
    <w:rsid w:val="007C521F"/>
    <w:rsid w:val="007C60A6"/>
    <w:rsid w:val="007C7F4E"/>
    <w:rsid w:val="007D3A67"/>
    <w:rsid w:val="007D6137"/>
    <w:rsid w:val="007D6387"/>
    <w:rsid w:val="007E08B1"/>
    <w:rsid w:val="007E22F6"/>
    <w:rsid w:val="007E6B92"/>
    <w:rsid w:val="007F003C"/>
    <w:rsid w:val="007F0D8B"/>
    <w:rsid w:val="007F2CBF"/>
    <w:rsid w:val="007F6DC0"/>
    <w:rsid w:val="008024CD"/>
    <w:rsid w:val="00802C39"/>
    <w:rsid w:val="00802E5D"/>
    <w:rsid w:val="008041FA"/>
    <w:rsid w:val="00810270"/>
    <w:rsid w:val="00810D6A"/>
    <w:rsid w:val="008118DE"/>
    <w:rsid w:val="00811DB1"/>
    <w:rsid w:val="00812329"/>
    <w:rsid w:val="008132A4"/>
    <w:rsid w:val="008143CC"/>
    <w:rsid w:val="00822A6B"/>
    <w:rsid w:val="00823F7C"/>
    <w:rsid w:val="00824E18"/>
    <w:rsid w:val="00825B3E"/>
    <w:rsid w:val="00830008"/>
    <w:rsid w:val="00830648"/>
    <w:rsid w:val="00830BAB"/>
    <w:rsid w:val="0083218E"/>
    <w:rsid w:val="00834796"/>
    <w:rsid w:val="008366E0"/>
    <w:rsid w:val="0083707C"/>
    <w:rsid w:val="0083763C"/>
    <w:rsid w:val="00840C5C"/>
    <w:rsid w:val="00841917"/>
    <w:rsid w:val="00841CBA"/>
    <w:rsid w:val="008448E7"/>
    <w:rsid w:val="00850F00"/>
    <w:rsid w:val="00851A91"/>
    <w:rsid w:val="00853A24"/>
    <w:rsid w:val="0085623B"/>
    <w:rsid w:val="008566E6"/>
    <w:rsid w:val="00856991"/>
    <w:rsid w:val="008569A2"/>
    <w:rsid w:val="0085782C"/>
    <w:rsid w:val="00857DAF"/>
    <w:rsid w:val="00860A40"/>
    <w:rsid w:val="00863E19"/>
    <w:rsid w:val="00864318"/>
    <w:rsid w:val="00866ECE"/>
    <w:rsid w:val="00870F08"/>
    <w:rsid w:val="008717DE"/>
    <w:rsid w:val="008723AB"/>
    <w:rsid w:val="008731D3"/>
    <w:rsid w:val="0087419E"/>
    <w:rsid w:val="008749A8"/>
    <w:rsid w:val="00875323"/>
    <w:rsid w:val="00875880"/>
    <w:rsid w:val="00875B4C"/>
    <w:rsid w:val="00880D14"/>
    <w:rsid w:val="00883BB6"/>
    <w:rsid w:val="008848DE"/>
    <w:rsid w:val="008859BC"/>
    <w:rsid w:val="00887910"/>
    <w:rsid w:val="008A096F"/>
    <w:rsid w:val="008A2D71"/>
    <w:rsid w:val="008A4FF1"/>
    <w:rsid w:val="008A5C8A"/>
    <w:rsid w:val="008B11EC"/>
    <w:rsid w:val="008B7CDC"/>
    <w:rsid w:val="008C10B3"/>
    <w:rsid w:val="008C13EF"/>
    <w:rsid w:val="008C46CC"/>
    <w:rsid w:val="008C5B2C"/>
    <w:rsid w:val="008C5BA7"/>
    <w:rsid w:val="008C640B"/>
    <w:rsid w:val="008D06D0"/>
    <w:rsid w:val="008D0B19"/>
    <w:rsid w:val="008D4574"/>
    <w:rsid w:val="008D4B28"/>
    <w:rsid w:val="008D5AE1"/>
    <w:rsid w:val="008D60E4"/>
    <w:rsid w:val="008D60EB"/>
    <w:rsid w:val="008D6661"/>
    <w:rsid w:val="008D7800"/>
    <w:rsid w:val="008E096C"/>
    <w:rsid w:val="008E2497"/>
    <w:rsid w:val="008E3939"/>
    <w:rsid w:val="008E3DF5"/>
    <w:rsid w:val="008E785F"/>
    <w:rsid w:val="008F08F8"/>
    <w:rsid w:val="008F1340"/>
    <w:rsid w:val="008F1AD1"/>
    <w:rsid w:val="008F214C"/>
    <w:rsid w:val="008F25BE"/>
    <w:rsid w:val="008F2C60"/>
    <w:rsid w:val="008F314D"/>
    <w:rsid w:val="008F5764"/>
    <w:rsid w:val="008F5FC7"/>
    <w:rsid w:val="008F78CB"/>
    <w:rsid w:val="00900137"/>
    <w:rsid w:val="00900EAA"/>
    <w:rsid w:val="009010A2"/>
    <w:rsid w:val="009018F3"/>
    <w:rsid w:val="00902F42"/>
    <w:rsid w:val="00903246"/>
    <w:rsid w:val="00904E98"/>
    <w:rsid w:val="009071CE"/>
    <w:rsid w:val="00910561"/>
    <w:rsid w:val="00911956"/>
    <w:rsid w:val="00911FD3"/>
    <w:rsid w:val="00912F34"/>
    <w:rsid w:val="009138E3"/>
    <w:rsid w:val="0091414B"/>
    <w:rsid w:val="00914581"/>
    <w:rsid w:val="00915043"/>
    <w:rsid w:val="0091512E"/>
    <w:rsid w:val="009163D0"/>
    <w:rsid w:val="00916DBE"/>
    <w:rsid w:val="00917BFC"/>
    <w:rsid w:val="009200BD"/>
    <w:rsid w:val="009218CA"/>
    <w:rsid w:val="009226D4"/>
    <w:rsid w:val="009230FF"/>
    <w:rsid w:val="009239F8"/>
    <w:rsid w:val="00923CFD"/>
    <w:rsid w:val="00925988"/>
    <w:rsid w:val="00926263"/>
    <w:rsid w:val="00927D94"/>
    <w:rsid w:val="0093066F"/>
    <w:rsid w:val="009315E8"/>
    <w:rsid w:val="00932378"/>
    <w:rsid w:val="00932F93"/>
    <w:rsid w:val="00932FB1"/>
    <w:rsid w:val="00933118"/>
    <w:rsid w:val="00933ACA"/>
    <w:rsid w:val="0093422A"/>
    <w:rsid w:val="009358AB"/>
    <w:rsid w:val="009363FA"/>
    <w:rsid w:val="00942597"/>
    <w:rsid w:val="009475E3"/>
    <w:rsid w:val="00951300"/>
    <w:rsid w:val="00951ECB"/>
    <w:rsid w:val="00956ADA"/>
    <w:rsid w:val="00956CEF"/>
    <w:rsid w:val="00957241"/>
    <w:rsid w:val="00957744"/>
    <w:rsid w:val="00960D1A"/>
    <w:rsid w:val="0096138D"/>
    <w:rsid w:val="009614B6"/>
    <w:rsid w:val="009624A3"/>
    <w:rsid w:val="00962BF3"/>
    <w:rsid w:val="0096385D"/>
    <w:rsid w:val="0096602B"/>
    <w:rsid w:val="00973468"/>
    <w:rsid w:val="009737B8"/>
    <w:rsid w:val="00975176"/>
    <w:rsid w:val="00983305"/>
    <w:rsid w:val="00984326"/>
    <w:rsid w:val="009856F8"/>
    <w:rsid w:val="00985EE9"/>
    <w:rsid w:val="009911C3"/>
    <w:rsid w:val="009946FE"/>
    <w:rsid w:val="00994C4B"/>
    <w:rsid w:val="00994F85"/>
    <w:rsid w:val="0099687C"/>
    <w:rsid w:val="009A09E2"/>
    <w:rsid w:val="009A4D8B"/>
    <w:rsid w:val="009A5564"/>
    <w:rsid w:val="009A686E"/>
    <w:rsid w:val="009A6FF6"/>
    <w:rsid w:val="009A73F4"/>
    <w:rsid w:val="009B198A"/>
    <w:rsid w:val="009B1AA9"/>
    <w:rsid w:val="009B2DE9"/>
    <w:rsid w:val="009B42AE"/>
    <w:rsid w:val="009C07F2"/>
    <w:rsid w:val="009C3533"/>
    <w:rsid w:val="009C4DCD"/>
    <w:rsid w:val="009C6962"/>
    <w:rsid w:val="009C6BB9"/>
    <w:rsid w:val="009D0680"/>
    <w:rsid w:val="009D1BAF"/>
    <w:rsid w:val="009D2312"/>
    <w:rsid w:val="009D268C"/>
    <w:rsid w:val="009D388A"/>
    <w:rsid w:val="009D433A"/>
    <w:rsid w:val="009D45E7"/>
    <w:rsid w:val="009D4CFA"/>
    <w:rsid w:val="009D6D0E"/>
    <w:rsid w:val="009E0640"/>
    <w:rsid w:val="009E1332"/>
    <w:rsid w:val="009E22F8"/>
    <w:rsid w:val="009E2930"/>
    <w:rsid w:val="009E2B40"/>
    <w:rsid w:val="009E33CB"/>
    <w:rsid w:val="009E4F7C"/>
    <w:rsid w:val="009E5D6D"/>
    <w:rsid w:val="009E7BCC"/>
    <w:rsid w:val="009F03F9"/>
    <w:rsid w:val="009F3143"/>
    <w:rsid w:val="009F3BBF"/>
    <w:rsid w:val="009F4E38"/>
    <w:rsid w:val="009F60BE"/>
    <w:rsid w:val="009F6379"/>
    <w:rsid w:val="009F6E58"/>
    <w:rsid w:val="009F7331"/>
    <w:rsid w:val="00A0090B"/>
    <w:rsid w:val="00A013B9"/>
    <w:rsid w:val="00A02026"/>
    <w:rsid w:val="00A02247"/>
    <w:rsid w:val="00A04E03"/>
    <w:rsid w:val="00A05981"/>
    <w:rsid w:val="00A10673"/>
    <w:rsid w:val="00A11FBE"/>
    <w:rsid w:val="00A136EA"/>
    <w:rsid w:val="00A13E57"/>
    <w:rsid w:val="00A14846"/>
    <w:rsid w:val="00A14CF9"/>
    <w:rsid w:val="00A15F02"/>
    <w:rsid w:val="00A17248"/>
    <w:rsid w:val="00A233B7"/>
    <w:rsid w:val="00A2416C"/>
    <w:rsid w:val="00A2691B"/>
    <w:rsid w:val="00A26A87"/>
    <w:rsid w:val="00A30848"/>
    <w:rsid w:val="00A324AB"/>
    <w:rsid w:val="00A333DC"/>
    <w:rsid w:val="00A333FE"/>
    <w:rsid w:val="00A337E8"/>
    <w:rsid w:val="00A34487"/>
    <w:rsid w:val="00A3600A"/>
    <w:rsid w:val="00A36AE9"/>
    <w:rsid w:val="00A371A8"/>
    <w:rsid w:val="00A37C6B"/>
    <w:rsid w:val="00A41E0D"/>
    <w:rsid w:val="00A42E8D"/>
    <w:rsid w:val="00A44A9A"/>
    <w:rsid w:val="00A44F1D"/>
    <w:rsid w:val="00A47A5F"/>
    <w:rsid w:val="00A47E39"/>
    <w:rsid w:val="00A5012A"/>
    <w:rsid w:val="00A505FD"/>
    <w:rsid w:val="00A508E4"/>
    <w:rsid w:val="00A524FA"/>
    <w:rsid w:val="00A542FB"/>
    <w:rsid w:val="00A54C91"/>
    <w:rsid w:val="00A5589F"/>
    <w:rsid w:val="00A567DE"/>
    <w:rsid w:val="00A61601"/>
    <w:rsid w:val="00A62F44"/>
    <w:rsid w:val="00A63C93"/>
    <w:rsid w:val="00A63F57"/>
    <w:rsid w:val="00A65497"/>
    <w:rsid w:val="00A67368"/>
    <w:rsid w:val="00A675B1"/>
    <w:rsid w:val="00A678F6"/>
    <w:rsid w:val="00A67A73"/>
    <w:rsid w:val="00A704B6"/>
    <w:rsid w:val="00A73E21"/>
    <w:rsid w:val="00A75EAE"/>
    <w:rsid w:val="00A777E3"/>
    <w:rsid w:val="00A81260"/>
    <w:rsid w:val="00A82FB4"/>
    <w:rsid w:val="00A86124"/>
    <w:rsid w:val="00A86CDA"/>
    <w:rsid w:val="00A90AD4"/>
    <w:rsid w:val="00A9295E"/>
    <w:rsid w:val="00A94A4D"/>
    <w:rsid w:val="00A94F14"/>
    <w:rsid w:val="00A97DAD"/>
    <w:rsid w:val="00AA1D5C"/>
    <w:rsid w:val="00AA2347"/>
    <w:rsid w:val="00AA2A29"/>
    <w:rsid w:val="00AA315D"/>
    <w:rsid w:val="00AA6BAA"/>
    <w:rsid w:val="00AA6DBA"/>
    <w:rsid w:val="00AB05EB"/>
    <w:rsid w:val="00AB0B33"/>
    <w:rsid w:val="00AB1417"/>
    <w:rsid w:val="00AB14FD"/>
    <w:rsid w:val="00AB7C82"/>
    <w:rsid w:val="00AC1575"/>
    <w:rsid w:val="00AC23C7"/>
    <w:rsid w:val="00AC2A53"/>
    <w:rsid w:val="00AC4E2A"/>
    <w:rsid w:val="00AC50CA"/>
    <w:rsid w:val="00AC6C0A"/>
    <w:rsid w:val="00AC7019"/>
    <w:rsid w:val="00AD4822"/>
    <w:rsid w:val="00AD5E9E"/>
    <w:rsid w:val="00AD623B"/>
    <w:rsid w:val="00AD6535"/>
    <w:rsid w:val="00AD7378"/>
    <w:rsid w:val="00AD741D"/>
    <w:rsid w:val="00AE432F"/>
    <w:rsid w:val="00AE44CB"/>
    <w:rsid w:val="00AE63B0"/>
    <w:rsid w:val="00AF27E8"/>
    <w:rsid w:val="00AF2B12"/>
    <w:rsid w:val="00AF3DFE"/>
    <w:rsid w:val="00AF44A1"/>
    <w:rsid w:val="00AF49CC"/>
    <w:rsid w:val="00AF5816"/>
    <w:rsid w:val="00AF5C69"/>
    <w:rsid w:val="00AF678E"/>
    <w:rsid w:val="00AF6935"/>
    <w:rsid w:val="00B00DC3"/>
    <w:rsid w:val="00B028FB"/>
    <w:rsid w:val="00B044CC"/>
    <w:rsid w:val="00B04A01"/>
    <w:rsid w:val="00B04F28"/>
    <w:rsid w:val="00B055FE"/>
    <w:rsid w:val="00B05643"/>
    <w:rsid w:val="00B059A9"/>
    <w:rsid w:val="00B0679B"/>
    <w:rsid w:val="00B130D7"/>
    <w:rsid w:val="00B1332B"/>
    <w:rsid w:val="00B13CCE"/>
    <w:rsid w:val="00B1499A"/>
    <w:rsid w:val="00B21C4F"/>
    <w:rsid w:val="00B228BB"/>
    <w:rsid w:val="00B23EFD"/>
    <w:rsid w:val="00B240B5"/>
    <w:rsid w:val="00B2543E"/>
    <w:rsid w:val="00B25D6F"/>
    <w:rsid w:val="00B30D6F"/>
    <w:rsid w:val="00B315D2"/>
    <w:rsid w:val="00B32336"/>
    <w:rsid w:val="00B33045"/>
    <w:rsid w:val="00B33986"/>
    <w:rsid w:val="00B378FD"/>
    <w:rsid w:val="00B41FAA"/>
    <w:rsid w:val="00B42808"/>
    <w:rsid w:val="00B429C8"/>
    <w:rsid w:val="00B434CD"/>
    <w:rsid w:val="00B44D06"/>
    <w:rsid w:val="00B46422"/>
    <w:rsid w:val="00B466B0"/>
    <w:rsid w:val="00B46F88"/>
    <w:rsid w:val="00B47200"/>
    <w:rsid w:val="00B5061B"/>
    <w:rsid w:val="00B52ADC"/>
    <w:rsid w:val="00B53342"/>
    <w:rsid w:val="00B55282"/>
    <w:rsid w:val="00B60257"/>
    <w:rsid w:val="00B61172"/>
    <w:rsid w:val="00B6219A"/>
    <w:rsid w:val="00B662CB"/>
    <w:rsid w:val="00B7160C"/>
    <w:rsid w:val="00B71A8E"/>
    <w:rsid w:val="00B723FD"/>
    <w:rsid w:val="00B737A1"/>
    <w:rsid w:val="00B74FA5"/>
    <w:rsid w:val="00B75567"/>
    <w:rsid w:val="00B76DD9"/>
    <w:rsid w:val="00B8063D"/>
    <w:rsid w:val="00B80F80"/>
    <w:rsid w:val="00B83492"/>
    <w:rsid w:val="00B8436E"/>
    <w:rsid w:val="00B86177"/>
    <w:rsid w:val="00B9098C"/>
    <w:rsid w:val="00B91639"/>
    <w:rsid w:val="00B922B0"/>
    <w:rsid w:val="00B9338E"/>
    <w:rsid w:val="00B93664"/>
    <w:rsid w:val="00B964C1"/>
    <w:rsid w:val="00B9658C"/>
    <w:rsid w:val="00B9677A"/>
    <w:rsid w:val="00B97722"/>
    <w:rsid w:val="00BA0932"/>
    <w:rsid w:val="00BA1552"/>
    <w:rsid w:val="00BA2906"/>
    <w:rsid w:val="00BA3536"/>
    <w:rsid w:val="00BA5C4E"/>
    <w:rsid w:val="00BA64B7"/>
    <w:rsid w:val="00BA650A"/>
    <w:rsid w:val="00BA6866"/>
    <w:rsid w:val="00BB1954"/>
    <w:rsid w:val="00BB2214"/>
    <w:rsid w:val="00BC03A5"/>
    <w:rsid w:val="00BC314D"/>
    <w:rsid w:val="00BC337A"/>
    <w:rsid w:val="00BC3BE4"/>
    <w:rsid w:val="00BC5087"/>
    <w:rsid w:val="00BC72E7"/>
    <w:rsid w:val="00BD2003"/>
    <w:rsid w:val="00BD20C8"/>
    <w:rsid w:val="00BD41B4"/>
    <w:rsid w:val="00BE05FE"/>
    <w:rsid w:val="00BE0D15"/>
    <w:rsid w:val="00BE5A73"/>
    <w:rsid w:val="00BE778C"/>
    <w:rsid w:val="00BF009C"/>
    <w:rsid w:val="00BF3B05"/>
    <w:rsid w:val="00BF3F96"/>
    <w:rsid w:val="00BF5809"/>
    <w:rsid w:val="00BF5D2B"/>
    <w:rsid w:val="00BF6149"/>
    <w:rsid w:val="00BF7EF2"/>
    <w:rsid w:val="00C01525"/>
    <w:rsid w:val="00C03B93"/>
    <w:rsid w:val="00C078D2"/>
    <w:rsid w:val="00C1114B"/>
    <w:rsid w:val="00C12105"/>
    <w:rsid w:val="00C15E4E"/>
    <w:rsid w:val="00C16BE1"/>
    <w:rsid w:val="00C17450"/>
    <w:rsid w:val="00C2452D"/>
    <w:rsid w:val="00C24801"/>
    <w:rsid w:val="00C248DC"/>
    <w:rsid w:val="00C2539D"/>
    <w:rsid w:val="00C273F3"/>
    <w:rsid w:val="00C336CB"/>
    <w:rsid w:val="00C37BD5"/>
    <w:rsid w:val="00C41358"/>
    <w:rsid w:val="00C41401"/>
    <w:rsid w:val="00C4166D"/>
    <w:rsid w:val="00C4251D"/>
    <w:rsid w:val="00C425CC"/>
    <w:rsid w:val="00C42CAC"/>
    <w:rsid w:val="00C43E89"/>
    <w:rsid w:val="00C45AB8"/>
    <w:rsid w:val="00C47A05"/>
    <w:rsid w:val="00C50484"/>
    <w:rsid w:val="00C51D2F"/>
    <w:rsid w:val="00C5226E"/>
    <w:rsid w:val="00C523A5"/>
    <w:rsid w:val="00C53957"/>
    <w:rsid w:val="00C56A72"/>
    <w:rsid w:val="00C618CD"/>
    <w:rsid w:val="00C62B85"/>
    <w:rsid w:val="00C641F0"/>
    <w:rsid w:val="00C6461D"/>
    <w:rsid w:val="00C66099"/>
    <w:rsid w:val="00C6695A"/>
    <w:rsid w:val="00C706DC"/>
    <w:rsid w:val="00C712A8"/>
    <w:rsid w:val="00C719EA"/>
    <w:rsid w:val="00C723AA"/>
    <w:rsid w:val="00C7469F"/>
    <w:rsid w:val="00C77085"/>
    <w:rsid w:val="00C77699"/>
    <w:rsid w:val="00C814BD"/>
    <w:rsid w:val="00C8755D"/>
    <w:rsid w:val="00C87F28"/>
    <w:rsid w:val="00C908C4"/>
    <w:rsid w:val="00C93A95"/>
    <w:rsid w:val="00CA02B5"/>
    <w:rsid w:val="00CA073E"/>
    <w:rsid w:val="00CA08AD"/>
    <w:rsid w:val="00CA3430"/>
    <w:rsid w:val="00CA6F06"/>
    <w:rsid w:val="00CB105D"/>
    <w:rsid w:val="00CB1BBF"/>
    <w:rsid w:val="00CB230A"/>
    <w:rsid w:val="00CB2D0A"/>
    <w:rsid w:val="00CB42B1"/>
    <w:rsid w:val="00CB6984"/>
    <w:rsid w:val="00CC1A92"/>
    <w:rsid w:val="00CC1DB9"/>
    <w:rsid w:val="00CC298B"/>
    <w:rsid w:val="00CC3230"/>
    <w:rsid w:val="00CC371E"/>
    <w:rsid w:val="00CC5110"/>
    <w:rsid w:val="00CC7869"/>
    <w:rsid w:val="00CC7EA9"/>
    <w:rsid w:val="00CD2636"/>
    <w:rsid w:val="00CD29B0"/>
    <w:rsid w:val="00CD2B0D"/>
    <w:rsid w:val="00CD2B86"/>
    <w:rsid w:val="00CD2D10"/>
    <w:rsid w:val="00CD3009"/>
    <w:rsid w:val="00CD72CE"/>
    <w:rsid w:val="00CD7632"/>
    <w:rsid w:val="00CD7E91"/>
    <w:rsid w:val="00CE327F"/>
    <w:rsid w:val="00CE3723"/>
    <w:rsid w:val="00CE3C9A"/>
    <w:rsid w:val="00CE3DE8"/>
    <w:rsid w:val="00CE3FD8"/>
    <w:rsid w:val="00CE685B"/>
    <w:rsid w:val="00CE6D62"/>
    <w:rsid w:val="00CE72F7"/>
    <w:rsid w:val="00CE76F0"/>
    <w:rsid w:val="00CF1C35"/>
    <w:rsid w:val="00CF4E49"/>
    <w:rsid w:val="00CF4E92"/>
    <w:rsid w:val="00CF584E"/>
    <w:rsid w:val="00CF6B87"/>
    <w:rsid w:val="00CF6D33"/>
    <w:rsid w:val="00D02248"/>
    <w:rsid w:val="00D06673"/>
    <w:rsid w:val="00D06DC8"/>
    <w:rsid w:val="00D1023B"/>
    <w:rsid w:val="00D137EA"/>
    <w:rsid w:val="00D14038"/>
    <w:rsid w:val="00D15642"/>
    <w:rsid w:val="00D15A1E"/>
    <w:rsid w:val="00D16862"/>
    <w:rsid w:val="00D20502"/>
    <w:rsid w:val="00D20C24"/>
    <w:rsid w:val="00D213A5"/>
    <w:rsid w:val="00D22A62"/>
    <w:rsid w:val="00D22DF2"/>
    <w:rsid w:val="00D23E4F"/>
    <w:rsid w:val="00D2752F"/>
    <w:rsid w:val="00D27F1F"/>
    <w:rsid w:val="00D304EA"/>
    <w:rsid w:val="00D31D65"/>
    <w:rsid w:val="00D32FAD"/>
    <w:rsid w:val="00D34D92"/>
    <w:rsid w:val="00D35360"/>
    <w:rsid w:val="00D35434"/>
    <w:rsid w:val="00D3752D"/>
    <w:rsid w:val="00D37D8E"/>
    <w:rsid w:val="00D4280A"/>
    <w:rsid w:val="00D43CE3"/>
    <w:rsid w:val="00D44CB0"/>
    <w:rsid w:val="00D45D85"/>
    <w:rsid w:val="00D50881"/>
    <w:rsid w:val="00D50EE4"/>
    <w:rsid w:val="00D510BB"/>
    <w:rsid w:val="00D51F6D"/>
    <w:rsid w:val="00D53945"/>
    <w:rsid w:val="00D55F43"/>
    <w:rsid w:val="00D561C4"/>
    <w:rsid w:val="00D57343"/>
    <w:rsid w:val="00D57652"/>
    <w:rsid w:val="00D61B5B"/>
    <w:rsid w:val="00D63C3E"/>
    <w:rsid w:val="00D63CB0"/>
    <w:rsid w:val="00D64AE3"/>
    <w:rsid w:val="00D741B4"/>
    <w:rsid w:val="00D74DD6"/>
    <w:rsid w:val="00D76801"/>
    <w:rsid w:val="00D76B8B"/>
    <w:rsid w:val="00D76FF7"/>
    <w:rsid w:val="00D800AC"/>
    <w:rsid w:val="00D82541"/>
    <w:rsid w:val="00D84933"/>
    <w:rsid w:val="00D85FBA"/>
    <w:rsid w:val="00D864FB"/>
    <w:rsid w:val="00D9036F"/>
    <w:rsid w:val="00D91500"/>
    <w:rsid w:val="00D94127"/>
    <w:rsid w:val="00D95DDD"/>
    <w:rsid w:val="00D95F7B"/>
    <w:rsid w:val="00D97AF5"/>
    <w:rsid w:val="00DA1598"/>
    <w:rsid w:val="00DA18EF"/>
    <w:rsid w:val="00DA1E32"/>
    <w:rsid w:val="00DA3B71"/>
    <w:rsid w:val="00DA3D3E"/>
    <w:rsid w:val="00DA7C8D"/>
    <w:rsid w:val="00DB1A54"/>
    <w:rsid w:val="00DB2DC2"/>
    <w:rsid w:val="00DB3FCE"/>
    <w:rsid w:val="00DB4194"/>
    <w:rsid w:val="00DB498A"/>
    <w:rsid w:val="00DC2782"/>
    <w:rsid w:val="00DC437E"/>
    <w:rsid w:val="00DC5CEB"/>
    <w:rsid w:val="00DC6083"/>
    <w:rsid w:val="00DC61DC"/>
    <w:rsid w:val="00DD07A3"/>
    <w:rsid w:val="00DD1B6D"/>
    <w:rsid w:val="00DD3F7E"/>
    <w:rsid w:val="00DD620D"/>
    <w:rsid w:val="00DD6394"/>
    <w:rsid w:val="00DE486E"/>
    <w:rsid w:val="00DE4ED5"/>
    <w:rsid w:val="00DE4FE6"/>
    <w:rsid w:val="00DE5421"/>
    <w:rsid w:val="00DE656C"/>
    <w:rsid w:val="00DE7112"/>
    <w:rsid w:val="00DE73AF"/>
    <w:rsid w:val="00DE7CBA"/>
    <w:rsid w:val="00DF0377"/>
    <w:rsid w:val="00DF0E23"/>
    <w:rsid w:val="00DF6C7B"/>
    <w:rsid w:val="00DF717E"/>
    <w:rsid w:val="00DF7D05"/>
    <w:rsid w:val="00E029D9"/>
    <w:rsid w:val="00E03C9B"/>
    <w:rsid w:val="00E04685"/>
    <w:rsid w:val="00E04A18"/>
    <w:rsid w:val="00E068F8"/>
    <w:rsid w:val="00E06E8D"/>
    <w:rsid w:val="00E10133"/>
    <w:rsid w:val="00E114E6"/>
    <w:rsid w:val="00E11DA7"/>
    <w:rsid w:val="00E13E0C"/>
    <w:rsid w:val="00E13FB8"/>
    <w:rsid w:val="00E14A23"/>
    <w:rsid w:val="00E229B0"/>
    <w:rsid w:val="00E26845"/>
    <w:rsid w:val="00E30FC8"/>
    <w:rsid w:val="00E31B85"/>
    <w:rsid w:val="00E34053"/>
    <w:rsid w:val="00E34B95"/>
    <w:rsid w:val="00E35735"/>
    <w:rsid w:val="00E36007"/>
    <w:rsid w:val="00E37B46"/>
    <w:rsid w:val="00E40529"/>
    <w:rsid w:val="00E433C1"/>
    <w:rsid w:val="00E434F8"/>
    <w:rsid w:val="00E4368F"/>
    <w:rsid w:val="00E44158"/>
    <w:rsid w:val="00E47686"/>
    <w:rsid w:val="00E5055D"/>
    <w:rsid w:val="00E510EC"/>
    <w:rsid w:val="00E524D4"/>
    <w:rsid w:val="00E53838"/>
    <w:rsid w:val="00E5517B"/>
    <w:rsid w:val="00E56199"/>
    <w:rsid w:val="00E57B02"/>
    <w:rsid w:val="00E62915"/>
    <w:rsid w:val="00E62EF2"/>
    <w:rsid w:val="00E63669"/>
    <w:rsid w:val="00E66869"/>
    <w:rsid w:val="00E70717"/>
    <w:rsid w:val="00E72382"/>
    <w:rsid w:val="00E74686"/>
    <w:rsid w:val="00E75517"/>
    <w:rsid w:val="00E762D1"/>
    <w:rsid w:val="00E76CF3"/>
    <w:rsid w:val="00E81DE0"/>
    <w:rsid w:val="00E822F3"/>
    <w:rsid w:val="00E85391"/>
    <w:rsid w:val="00E87CAA"/>
    <w:rsid w:val="00E9076B"/>
    <w:rsid w:val="00E918C6"/>
    <w:rsid w:val="00E92E7C"/>
    <w:rsid w:val="00E9395F"/>
    <w:rsid w:val="00E956F8"/>
    <w:rsid w:val="00E96827"/>
    <w:rsid w:val="00EA00BD"/>
    <w:rsid w:val="00EA3F6C"/>
    <w:rsid w:val="00EA44EF"/>
    <w:rsid w:val="00EA6862"/>
    <w:rsid w:val="00EA6976"/>
    <w:rsid w:val="00EA7615"/>
    <w:rsid w:val="00EA7968"/>
    <w:rsid w:val="00EB0DAF"/>
    <w:rsid w:val="00EB0F33"/>
    <w:rsid w:val="00EB640C"/>
    <w:rsid w:val="00EB6603"/>
    <w:rsid w:val="00EB7328"/>
    <w:rsid w:val="00EC1085"/>
    <w:rsid w:val="00EC2106"/>
    <w:rsid w:val="00EC2C34"/>
    <w:rsid w:val="00EC5342"/>
    <w:rsid w:val="00EC6B17"/>
    <w:rsid w:val="00EC7D08"/>
    <w:rsid w:val="00ED42DF"/>
    <w:rsid w:val="00ED4C4C"/>
    <w:rsid w:val="00ED6FF2"/>
    <w:rsid w:val="00EE25A8"/>
    <w:rsid w:val="00EE3099"/>
    <w:rsid w:val="00EE4105"/>
    <w:rsid w:val="00EE49DD"/>
    <w:rsid w:val="00EE7624"/>
    <w:rsid w:val="00EF13DA"/>
    <w:rsid w:val="00EF25E2"/>
    <w:rsid w:val="00EF3F38"/>
    <w:rsid w:val="00EF725C"/>
    <w:rsid w:val="00EF7468"/>
    <w:rsid w:val="00F01774"/>
    <w:rsid w:val="00F0526D"/>
    <w:rsid w:val="00F05670"/>
    <w:rsid w:val="00F05FFC"/>
    <w:rsid w:val="00F072C8"/>
    <w:rsid w:val="00F11576"/>
    <w:rsid w:val="00F124BB"/>
    <w:rsid w:val="00F1378C"/>
    <w:rsid w:val="00F151E1"/>
    <w:rsid w:val="00F15714"/>
    <w:rsid w:val="00F17A4F"/>
    <w:rsid w:val="00F20A30"/>
    <w:rsid w:val="00F21CFE"/>
    <w:rsid w:val="00F25C66"/>
    <w:rsid w:val="00F25CC0"/>
    <w:rsid w:val="00F2659B"/>
    <w:rsid w:val="00F270BE"/>
    <w:rsid w:val="00F27C73"/>
    <w:rsid w:val="00F31434"/>
    <w:rsid w:val="00F3144C"/>
    <w:rsid w:val="00F316ED"/>
    <w:rsid w:val="00F32CFE"/>
    <w:rsid w:val="00F36782"/>
    <w:rsid w:val="00F37179"/>
    <w:rsid w:val="00F3791E"/>
    <w:rsid w:val="00F4070D"/>
    <w:rsid w:val="00F42B90"/>
    <w:rsid w:val="00F42C12"/>
    <w:rsid w:val="00F446DF"/>
    <w:rsid w:val="00F44CD0"/>
    <w:rsid w:val="00F472C1"/>
    <w:rsid w:val="00F50C53"/>
    <w:rsid w:val="00F50DE7"/>
    <w:rsid w:val="00F518D1"/>
    <w:rsid w:val="00F54053"/>
    <w:rsid w:val="00F543DB"/>
    <w:rsid w:val="00F55004"/>
    <w:rsid w:val="00F5643F"/>
    <w:rsid w:val="00F579E4"/>
    <w:rsid w:val="00F60E63"/>
    <w:rsid w:val="00F61A0B"/>
    <w:rsid w:val="00F643A1"/>
    <w:rsid w:val="00F65254"/>
    <w:rsid w:val="00F66AF3"/>
    <w:rsid w:val="00F6753E"/>
    <w:rsid w:val="00F703DB"/>
    <w:rsid w:val="00F72CF1"/>
    <w:rsid w:val="00F73E71"/>
    <w:rsid w:val="00F75F22"/>
    <w:rsid w:val="00F76066"/>
    <w:rsid w:val="00F817FB"/>
    <w:rsid w:val="00F8281E"/>
    <w:rsid w:val="00F82A61"/>
    <w:rsid w:val="00F82EBD"/>
    <w:rsid w:val="00F845E2"/>
    <w:rsid w:val="00F92B13"/>
    <w:rsid w:val="00F93A93"/>
    <w:rsid w:val="00F9659C"/>
    <w:rsid w:val="00F96D23"/>
    <w:rsid w:val="00F978D7"/>
    <w:rsid w:val="00F97B58"/>
    <w:rsid w:val="00FA143C"/>
    <w:rsid w:val="00FA1A97"/>
    <w:rsid w:val="00FA49FC"/>
    <w:rsid w:val="00FA79E8"/>
    <w:rsid w:val="00FB0ACA"/>
    <w:rsid w:val="00FB2649"/>
    <w:rsid w:val="00FB3E42"/>
    <w:rsid w:val="00FB59B3"/>
    <w:rsid w:val="00FB63A6"/>
    <w:rsid w:val="00FB664E"/>
    <w:rsid w:val="00FB79F4"/>
    <w:rsid w:val="00FC0DC9"/>
    <w:rsid w:val="00FC18C4"/>
    <w:rsid w:val="00FC2EC0"/>
    <w:rsid w:val="00FC3B00"/>
    <w:rsid w:val="00FC4310"/>
    <w:rsid w:val="00FC46BF"/>
    <w:rsid w:val="00FD0011"/>
    <w:rsid w:val="00FD02E5"/>
    <w:rsid w:val="00FD1C79"/>
    <w:rsid w:val="00FD644A"/>
    <w:rsid w:val="00FD660A"/>
    <w:rsid w:val="00FE0EF1"/>
    <w:rsid w:val="00FE13CD"/>
    <w:rsid w:val="00FE1EFF"/>
    <w:rsid w:val="00FE1F79"/>
    <w:rsid w:val="00FE4A0B"/>
    <w:rsid w:val="00FE53E3"/>
    <w:rsid w:val="00FE598A"/>
    <w:rsid w:val="00FE6775"/>
    <w:rsid w:val="00FE7A76"/>
    <w:rsid w:val="00FF1E9C"/>
    <w:rsid w:val="00FF4321"/>
    <w:rsid w:val="00FF6E13"/>
  </w:rsids>
  <m:mathPr>
    <m:mathFont m:val="Cambria Math"/>
    <m:brkBin m:val="before"/>
    <m:brkBinSub m:val="--"/>
    <m:smallFrac m:val="0"/>
    <m:dispDef/>
    <m:lMargin m:val="0"/>
    <m:rMargin m:val="0"/>
    <m:defJc m:val="centerGroup"/>
    <m:wrapIndent m:val="2016"/>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345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bstract"/>
    <w:next w:val="Paragraph"/>
    <w:qFormat/>
    <w:rsid w:val="0019196D"/>
    <w:pPr>
      <w:jc w:val="both"/>
    </w:pPr>
    <w:rPr>
      <w:rFonts w:ascii="Garamond" w:hAnsi="Garamond"/>
      <w:sz w:val="22"/>
      <w:szCs w:val="22"/>
      <w:lang w:val="id-ID"/>
    </w:rPr>
  </w:style>
  <w:style w:type="paragraph" w:styleId="Heading1">
    <w:name w:val="heading 1"/>
    <w:aliases w:val="Sub Title"/>
    <w:basedOn w:val="Normal"/>
    <w:next w:val="Normal"/>
    <w:link w:val="Heading1Char"/>
    <w:uiPriority w:val="9"/>
    <w:qFormat/>
    <w:rsid w:val="002843EA"/>
    <w:pPr>
      <w:keepNext/>
      <w:numPr>
        <w:numId w:val="1"/>
      </w:numPr>
      <w:spacing w:before="240" w:after="60"/>
      <w:ind w:left="357" w:hanging="357"/>
      <w:jc w:val="center"/>
      <w:outlineLvl w:val="0"/>
    </w:pPr>
    <w:rPr>
      <w:rFonts w:eastAsia="Times New Roman"/>
      <w:b/>
      <w:bCs/>
      <w:kern w:val="32"/>
      <w:szCs w:val="32"/>
    </w:rPr>
  </w:style>
  <w:style w:type="paragraph" w:styleId="Heading2">
    <w:name w:val="heading 2"/>
    <w:basedOn w:val="Normal"/>
    <w:next w:val="Normal"/>
    <w:link w:val="Heading2Char"/>
    <w:uiPriority w:val="9"/>
    <w:unhideWhenUsed/>
    <w:qFormat/>
    <w:rsid w:val="00AB0B33"/>
    <w:pPr>
      <w:keepNext/>
      <w:spacing w:before="12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56395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626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853FC"/>
    <w:pPr>
      <w:keepNext/>
      <w:keepLines/>
      <w:spacing w:before="200" w:line="276" w:lineRule="auto"/>
      <w:ind w:left="1008" w:hanging="1008"/>
      <w:jc w:val="left"/>
      <w:outlineLvl w:val="4"/>
    </w:pPr>
    <w:rPr>
      <w:rFonts w:ascii="Cambria" w:eastAsia="Times New Roman" w:hAnsi="Cambria"/>
      <w:color w:val="243F60"/>
      <w:lang w:eastAsia="id-ID"/>
    </w:rPr>
  </w:style>
  <w:style w:type="paragraph" w:styleId="Heading6">
    <w:name w:val="heading 6"/>
    <w:basedOn w:val="Normal"/>
    <w:next w:val="Normal"/>
    <w:link w:val="Heading6Char"/>
    <w:uiPriority w:val="9"/>
    <w:semiHidden/>
    <w:unhideWhenUsed/>
    <w:qFormat/>
    <w:rsid w:val="00AF27E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853FC"/>
    <w:pPr>
      <w:keepNext/>
      <w:keepLines/>
      <w:spacing w:before="200" w:line="276" w:lineRule="auto"/>
      <w:ind w:left="1296" w:hanging="1296"/>
      <w:jc w:val="left"/>
      <w:outlineLvl w:val="6"/>
    </w:pPr>
    <w:rPr>
      <w:rFonts w:ascii="Cambria" w:eastAsia="Times New Roman" w:hAnsi="Cambria"/>
      <w:i/>
      <w:iCs/>
      <w:color w:val="404040"/>
      <w:lang w:eastAsia="id-ID"/>
    </w:rPr>
  </w:style>
  <w:style w:type="paragraph" w:styleId="Heading8">
    <w:name w:val="heading 8"/>
    <w:basedOn w:val="Normal"/>
    <w:next w:val="Normal"/>
    <w:link w:val="Heading8Char"/>
    <w:uiPriority w:val="9"/>
    <w:semiHidden/>
    <w:unhideWhenUsed/>
    <w:qFormat/>
    <w:rsid w:val="006853FC"/>
    <w:pPr>
      <w:keepNext/>
      <w:keepLines/>
      <w:spacing w:before="200" w:line="276" w:lineRule="auto"/>
      <w:ind w:left="1440" w:hanging="1440"/>
      <w:jc w:val="left"/>
      <w:outlineLvl w:val="7"/>
    </w:pPr>
    <w:rPr>
      <w:rFonts w:ascii="Cambria" w:eastAsia="Times New Roman" w:hAnsi="Cambria"/>
      <w:color w:val="404040"/>
      <w:sz w:val="20"/>
      <w:szCs w:val="20"/>
      <w:lang w:eastAsia="id-ID"/>
    </w:rPr>
  </w:style>
  <w:style w:type="paragraph" w:styleId="Heading9">
    <w:name w:val="heading 9"/>
    <w:basedOn w:val="Normal"/>
    <w:next w:val="Normal"/>
    <w:link w:val="Heading9Char"/>
    <w:uiPriority w:val="9"/>
    <w:semiHidden/>
    <w:unhideWhenUsed/>
    <w:qFormat/>
    <w:rsid w:val="006853FC"/>
    <w:pPr>
      <w:keepNext/>
      <w:keepLines/>
      <w:spacing w:before="200" w:line="276" w:lineRule="auto"/>
      <w:ind w:left="1584" w:hanging="1584"/>
      <w:jc w:val="left"/>
      <w:outlineLvl w:val="8"/>
    </w:pPr>
    <w:rPr>
      <w:rFonts w:ascii="Cambria" w:eastAsia="Times New Roman" w:hAnsi="Cambria"/>
      <w:i/>
      <w:iCs/>
      <w:color w:val="404040"/>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62B85"/>
    <w:rPr>
      <w:color w:val="0000FF"/>
      <w:u w:val="single"/>
    </w:rPr>
  </w:style>
  <w:style w:type="paragraph" w:styleId="ListParagraph">
    <w:name w:val="List Paragraph"/>
    <w:basedOn w:val="Normal"/>
    <w:link w:val="ListParagraphChar"/>
    <w:uiPriority w:val="34"/>
    <w:qFormat/>
    <w:rsid w:val="00B055FE"/>
    <w:pPr>
      <w:ind w:left="720"/>
      <w:contextualSpacing/>
    </w:pPr>
  </w:style>
  <w:style w:type="table" w:styleId="TableGrid">
    <w:name w:val="Table Grid"/>
    <w:basedOn w:val="TableNormal"/>
    <w:uiPriority w:val="39"/>
    <w:rsid w:val="004940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407C"/>
    <w:rPr>
      <w:rFonts w:ascii="Tahoma" w:hAnsi="Tahoma" w:cs="Tahoma"/>
      <w:sz w:val="16"/>
      <w:szCs w:val="16"/>
    </w:rPr>
  </w:style>
  <w:style w:type="character" w:customStyle="1" w:styleId="BalloonTextChar">
    <w:name w:val="Balloon Text Char"/>
    <w:link w:val="BalloonText"/>
    <w:uiPriority w:val="99"/>
    <w:semiHidden/>
    <w:rsid w:val="0049407C"/>
    <w:rPr>
      <w:rFonts w:ascii="Tahoma" w:hAnsi="Tahoma" w:cs="Tahoma"/>
      <w:sz w:val="16"/>
      <w:szCs w:val="16"/>
    </w:rPr>
  </w:style>
  <w:style w:type="paragraph" w:customStyle="1" w:styleId="Paragraph">
    <w:name w:val="Paragraph"/>
    <w:basedOn w:val="Normal"/>
    <w:rsid w:val="00E74686"/>
    <w:pPr>
      <w:ind w:firstLine="720"/>
    </w:pPr>
    <w:rPr>
      <w:rFonts w:eastAsia="MS Mincho"/>
      <w:szCs w:val="20"/>
      <w:lang w:val="en-US"/>
    </w:rPr>
  </w:style>
  <w:style w:type="paragraph" w:styleId="Header">
    <w:name w:val="header"/>
    <w:basedOn w:val="Normal"/>
    <w:link w:val="HeaderChar"/>
    <w:uiPriority w:val="99"/>
    <w:unhideWhenUsed/>
    <w:rsid w:val="0032469A"/>
    <w:pPr>
      <w:tabs>
        <w:tab w:val="center" w:pos="4513"/>
        <w:tab w:val="right" w:pos="9026"/>
      </w:tabs>
    </w:pPr>
  </w:style>
  <w:style w:type="character" w:customStyle="1" w:styleId="HeaderChar">
    <w:name w:val="Header Char"/>
    <w:link w:val="Header"/>
    <w:uiPriority w:val="99"/>
    <w:rsid w:val="0032469A"/>
    <w:rPr>
      <w:rFonts w:ascii="Times New Roman" w:hAnsi="Times New Roman"/>
      <w:sz w:val="24"/>
    </w:rPr>
  </w:style>
  <w:style w:type="paragraph" w:styleId="Footer">
    <w:name w:val="footer"/>
    <w:basedOn w:val="Normal"/>
    <w:link w:val="FooterChar"/>
    <w:uiPriority w:val="99"/>
    <w:unhideWhenUsed/>
    <w:rsid w:val="0032469A"/>
    <w:pPr>
      <w:tabs>
        <w:tab w:val="center" w:pos="4513"/>
        <w:tab w:val="right" w:pos="9026"/>
      </w:tabs>
    </w:pPr>
  </w:style>
  <w:style w:type="character" w:customStyle="1" w:styleId="FooterChar">
    <w:name w:val="Footer Char"/>
    <w:link w:val="Footer"/>
    <w:uiPriority w:val="99"/>
    <w:rsid w:val="0032469A"/>
    <w:rPr>
      <w:rFonts w:ascii="Times New Roman" w:hAnsi="Times New Roman"/>
      <w:sz w:val="24"/>
    </w:rPr>
  </w:style>
  <w:style w:type="paragraph" w:styleId="Title">
    <w:name w:val="Title"/>
    <w:basedOn w:val="Normal"/>
    <w:next w:val="Normal"/>
    <w:link w:val="TitleChar"/>
    <w:uiPriority w:val="10"/>
    <w:qFormat/>
    <w:rsid w:val="00F978D7"/>
    <w:pPr>
      <w:spacing w:before="480" w:after="120"/>
      <w:jc w:val="center"/>
      <w:outlineLvl w:val="0"/>
    </w:pPr>
    <w:rPr>
      <w:rFonts w:eastAsia="Times New Roman"/>
      <w:b/>
      <w:bCs/>
      <w:kern w:val="28"/>
      <w:sz w:val="36"/>
      <w:szCs w:val="32"/>
    </w:rPr>
  </w:style>
  <w:style w:type="character" w:customStyle="1" w:styleId="TitleChar">
    <w:name w:val="Title Char"/>
    <w:link w:val="Title"/>
    <w:uiPriority w:val="10"/>
    <w:rsid w:val="00F978D7"/>
    <w:rPr>
      <w:rFonts w:ascii="Garamond" w:eastAsia="Times New Roman" w:hAnsi="Garamond"/>
      <w:b/>
      <w:bCs/>
      <w:kern w:val="28"/>
      <w:sz w:val="36"/>
      <w:szCs w:val="32"/>
      <w:lang w:val="id-ID"/>
    </w:rPr>
  </w:style>
  <w:style w:type="paragraph" w:styleId="Subtitle0">
    <w:name w:val="Subtitle"/>
    <w:aliases w:val="Author"/>
    <w:basedOn w:val="Normal"/>
    <w:next w:val="Normal"/>
    <w:link w:val="SubtitleChar"/>
    <w:uiPriority w:val="11"/>
    <w:qFormat/>
    <w:rsid w:val="0042488A"/>
    <w:pPr>
      <w:spacing w:before="360" w:after="120"/>
      <w:jc w:val="center"/>
      <w:outlineLvl w:val="1"/>
    </w:pPr>
    <w:rPr>
      <w:rFonts w:eastAsia="Times New Roman"/>
      <w:b/>
      <w:szCs w:val="24"/>
    </w:rPr>
  </w:style>
  <w:style w:type="character" w:customStyle="1" w:styleId="SubtitleChar">
    <w:name w:val="Subtitle Char"/>
    <w:aliases w:val="Author Char"/>
    <w:link w:val="Subtitle0"/>
    <w:uiPriority w:val="11"/>
    <w:rsid w:val="0042488A"/>
    <w:rPr>
      <w:rFonts w:ascii="Garamond" w:eastAsia="Times New Roman" w:hAnsi="Garamond"/>
      <w:b/>
      <w:sz w:val="22"/>
      <w:szCs w:val="24"/>
      <w:lang w:eastAsia="en-US"/>
    </w:rPr>
  </w:style>
  <w:style w:type="character" w:styleId="SubtleReference">
    <w:name w:val="Subtle Reference"/>
    <w:uiPriority w:val="31"/>
    <w:qFormat/>
    <w:rsid w:val="00305F1D"/>
    <w:rPr>
      <w:smallCaps/>
      <w:color w:val="C0504D"/>
      <w:u w:val="single"/>
    </w:rPr>
  </w:style>
  <w:style w:type="character" w:styleId="IntenseReference">
    <w:name w:val="Intense Reference"/>
    <w:uiPriority w:val="32"/>
    <w:qFormat/>
    <w:rsid w:val="00305F1D"/>
    <w:rPr>
      <w:rFonts w:ascii="Garamond" w:hAnsi="Garamond"/>
      <w:b/>
      <w:bCs/>
      <w:smallCaps/>
      <w:color w:val="C0504D"/>
      <w:spacing w:val="5"/>
      <w:sz w:val="20"/>
      <w:u w:val="single"/>
    </w:rPr>
  </w:style>
  <w:style w:type="character" w:customStyle="1" w:styleId="Heading1Char">
    <w:name w:val="Heading 1 Char"/>
    <w:aliases w:val="Sub Title Char"/>
    <w:link w:val="Heading1"/>
    <w:uiPriority w:val="9"/>
    <w:rsid w:val="002843EA"/>
    <w:rPr>
      <w:rFonts w:ascii="Garamond" w:eastAsia="Times New Roman" w:hAnsi="Garamond"/>
      <w:b/>
      <w:bCs/>
      <w:kern w:val="32"/>
      <w:sz w:val="22"/>
      <w:szCs w:val="32"/>
      <w:lang w:val="id-ID"/>
    </w:rPr>
  </w:style>
  <w:style w:type="character" w:customStyle="1" w:styleId="Heading2Char">
    <w:name w:val="Heading 2 Char"/>
    <w:link w:val="Heading2"/>
    <w:uiPriority w:val="9"/>
    <w:rsid w:val="00AB0B33"/>
    <w:rPr>
      <w:rFonts w:ascii="Garamond" w:eastAsia="Times New Roman" w:hAnsi="Garamond"/>
      <w:b/>
      <w:bCs/>
      <w:iCs/>
      <w:sz w:val="22"/>
      <w:szCs w:val="28"/>
      <w:lang w:val="id-ID"/>
    </w:rPr>
  </w:style>
  <w:style w:type="paragraph" w:customStyle="1" w:styleId="Reference">
    <w:name w:val="Reference"/>
    <w:basedOn w:val="Paragraph"/>
    <w:qFormat/>
    <w:rsid w:val="00DD1B6D"/>
    <w:pPr>
      <w:ind w:left="567" w:hanging="567"/>
    </w:pPr>
  </w:style>
  <w:style w:type="character" w:customStyle="1" w:styleId="fontstyle01">
    <w:name w:val="fontstyle01"/>
    <w:rsid w:val="00927D94"/>
    <w:rPr>
      <w:rFonts w:ascii="AdobeNaskh-Medium-Identity-H" w:hAnsi="AdobeNaskh-Medium-Identity-H" w:hint="default"/>
      <w:b w:val="0"/>
      <w:bCs w:val="0"/>
      <w:i w:val="0"/>
      <w:iCs w:val="0"/>
      <w:color w:val="231F20"/>
      <w:sz w:val="46"/>
      <w:szCs w:val="46"/>
    </w:rPr>
  </w:style>
  <w:style w:type="paragraph" w:customStyle="1" w:styleId="AuthorAffiliation">
    <w:name w:val="Author Affiliation"/>
    <w:basedOn w:val="Normal"/>
    <w:qFormat/>
    <w:rsid w:val="0042488A"/>
    <w:pPr>
      <w:jc w:val="center"/>
    </w:pPr>
    <w:rPr>
      <w:rFonts w:ascii="Arial Narrow" w:hAnsi="Arial Narrow"/>
      <w:sz w:val="18"/>
      <w:lang w:val="en-US"/>
    </w:rPr>
  </w:style>
  <w:style w:type="paragraph" w:customStyle="1" w:styleId="AuthorEmail">
    <w:name w:val="Author Email"/>
    <w:basedOn w:val="AuthorAffiliation"/>
    <w:qFormat/>
    <w:rsid w:val="0042488A"/>
  </w:style>
  <w:style w:type="paragraph" w:customStyle="1" w:styleId="SubtitleAbstract">
    <w:name w:val="Subtitle Abstract"/>
    <w:basedOn w:val="Normal"/>
    <w:qFormat/>
    <w:rsid w:val="0019196D"/>
    <w:rPr>
      <w:b/>
    </w:rPr>
  </w:style>
  <w:style w:type="paragraph" w:styleId="Caption">
    <w:name w:val="caption"/>
    <w:basedOn w:val="Normal"/>
    <w:next w:val="Normal"/>
    <w:unhideWhenUsed/>
    <w:qFormat/>
    <w:rsid w:val="00D06673"/>
    <w:pPr>
      <w:spacing w:before="120" w:after="120"/>
      <w:jc w:val="center"/>
    </w:pPr>
    <w:rPr>
      <w:bCs/>
      <w:sz w:val="20"/>
      <w:szCs w:val="20"/>
    </w:rPr>
  </w:style>
  <w:style w:type="paragraph" w:customStyle="1" w:styleId="Keywords">
    <w:name w:val="Keywords"/>
    <w:basedOn w:val="Normal"/>
    <w:qFormat/>
    <w:rsid w:val="00B315D2"/>
    <w:rPr>
      <w:i/>
    </w:rPr>
  </w:style>
  <w:style w:type="paragraph" w:customStyle="1" w:styleId="Subtitle">
    <w:name w:val="Sub title"/>
    <w:basedOn w:val="Heading1"/>
    <w:next w:val="Heading1"/>
    <w:link w:val="SubtitleChar0"/>
    <w:qFormat/>
    <w:rsid w:val="000638A0"/>
    <w:pPr>
      <w:numPr>
        <w:numId w:val="2"/>
      </w:numPr>
      <w:spacing w:before="120"/>
      <w:ind w:left="357" w:hanging="357"/>
      <w:jc w:val="left"/>
    </w:pPr>
  </w:style>
  <w:style w:type="character" w:customStyle="1" w:styleId="SubtitleChar0">
    <w:name w:val="Sub title Char"/>
    <w:link w:val="Subtitle"/>
    <w:rsid w:val="000638A0"/>
    <w:rPr>
      <w:rFonts w:ascii="Garamond" w:eastAsia="Times New Roman" w:hAnsi="Garamond"/>
      <w:b/>
      <w:bCs/>
      <w:kern w:val="32"/>
      <w:sz w:val="22"/>
      <w:szCs w:val="32"/>
      <w:lang w:val="id-ID"/>
    </w:rPr>
  </w:style>
  <w:style w:type="paragraph" w:styleId="Revision">
    <w:name w:val="Revision"/>
    <w:hidden/>
    <w:uiPriority w:val="99"/>
    <w:semiHidden/>
    <w:rsid w:val="00637FD6"/>
    <w:rPr>
      <w:rFonts w:ascii="Garamond" w:hAnsi="Garamond"/>
      <w:sz w:val="22"/>
      <w:szCs w:val="22"/>
      <w:lang w:val="id-ID"/>
    </w:rPr>
  </w:style>
  <w:style w:type="character" w:styleId="PlaceholderText">
    <w:name w:val="Placeholder Text"/>
    <w:basedOn w:val="DefaultParagraphFont"/>
    <w:uiPriority w:val="99"/>
    <w:semiHidden/>
    <w:rsid w:val="009614B6"/>
    <w:rPr>
      <w:color w:val="808080"/>
    </w:rPr>
  </w:style>
  <w:style w:type="character" w:customStyle="1" w:styleId="tlid-translation">
    <w:name w:val="tlid-translation"/>
    <w:basedOn w:val="DefaultParagraphFont"/>
    <w:rsid w:val="006C1C41"/>
  </w:style>
  <w:style w:type="character" w:customStyle="1" w:styleId="Heading6Char">
    <w:name w:val="Heading 6 Char"/>
    <w:basedOn w:val="DefaultParagraphFont"/>
    <w:link w:val="Heading6"/>
    <w:uiPriority w:val="9"/>
    <w:semiHidden/>
    <w:rsid w:val="00AF27E8"/>
    <w:rPr>
      <w:rFonts w:asciiTheme="majorHAnsi" w:eastAsiaTheme="majorEastAsia" w:hAnsiTheme="majorHAnsi" w:cstheme="majorBidi"/>
      <w:color w:val="1F4D78" w:themeColor="accent1" w:themeShade="7F"/>
      <w:sz w:val="22"/>
      <w:szCs w:val="22"/>
      <w:lang w:val="id-ID"/>
    </w:rPr>
  </w:style>
  <w:style w:type="character" w:styleId="FootnoteReference">
    <w:name w:val="footnote reference"/>
    <w:basedOn w:val="DefaultParagraphFont"/>
    <w:uiPriority w:val="99"/>
    <w:semiHidden/>
    <w:unhideWhenUsed/>
    <w:rsid w:val="00AF27E8"/>
    <w:rPr>
      <w:vertAlign w:val="superscript"/>
    </w:rPr>
  </w:style>
  <w:style w:type="character" w:customStyle="1" w:styleId="ListParagraphChar">
    <w:name w:val="List Paragraph Char"/>
    <w:basedOn w:val="DefaultParagraphFont"/>
    <w:link w:val="ListParagraph"/>
    <w:uiPriority w:val="34"/>
    <w:rsid w:val="00BC5087"/>
    <w:rPr>
      <w:rFonts w:ascii="Garamond" w:hAnsi="Garamond"/>
      <w:sz w:val="22"/>
      <w:szCs w:val="22"/>
      <w:lang w:val="id-ID"/>
    </w:rPr>
  </w:style>
  <w:style w:type="paragraph" w:styleId="NormalWeb">
    <w:name w:val="Normal (Web)"/>
    <w:basedOn w:val="Normal"/>
    <w:uiPriority w:val="99"/>
    <w:unhideWhenUsed/>
    <w:rsid w:val="008D60E4"/>
    <w:pPr>
      <w:spacing w:before="100" w:beforeAutospacing="1" w:after="100" w:afterAutospacing="1"/>
      <w:jc w:val="left"/>
    </w:pPr>
    <w:rPr>
      <w:rFonts w:ascii="Times New Roman" w:eastAsia="Times New Roman" w:hAnsi="Times New Roman"/>
      <w:sz w:val="24"/>
      <w:szCs w:val="24"/>
      <w:lang w:val="en-US"/>
    </w:rPr>
  </w:style>
  <w:style w:type="paragraph" w:customStyle="1" w:styleId="Default">
    <w:name w:val="Default"/>
    <w:rsid w:val="008D60E4"/>
    <w:pPr>
      <w:autoSpaceDE w:val="0"/>
      <w:autoSpaceDN w:val="0"/>
      <w:adjustRightInd w:val="0"/>
    </w:pPr>
    <w:rPr>
      <w:rFonts w:ascii="Garamond" w:hAnsi="Garamond" w:cs="Garamond"/>
      <w:color w:val="000000"/>
      <w:sz w:val="24"/>
      <w:szCs w:val="24"/>
    </w:rPr>
  </w:style>
  <w:style w:type="paragraph" w:styleId="HTMLPreformatted">
    <w:name w:val="HTML Preformatted"/>
    <w:basedOn w:val="Normal"/>
    <w:link w:val="HTMLPreformattedChar"/>
    <w:uiPriority w:val="99"/>
    <w:semiHidden/>
    <w:unhideWhenUsed/>
    <w:rsid w:val="00FC2EC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C2EC0"/>
    <w:rPr>
      <w:rFonts w:ascii="Consolas" w:hAnsi="Consolas" w:cs="Consolas"/>
      <w:lang w:val="id-ID"/>
    </w:rPr>
  </w:style>
  <w:style w:type="character" w:styleId="UnresolvedMention">
    <w:name w:val="Unresolved Mention"/>
    <w:basedOn w:val="DefaultParagraphFont"/>
    <w:uiPriority w:val="99"/>
    <w:semiHidden/>
    <w:unhideWhenUsed/>
    <w:rsid w:val="002D65C9"/>
    <w:rPr>
      <w:color w:val="605E5C"/>
      <w:shd w:val="clear" w:color="auto" w:fill="E1DFDD"/>
    </w:rPr>
  </w:style>
  <w:style w:type="table" w:styleId="PlainTable2">
    <w:name w:val="Plain Table 2"/>
    <w:basedOn w:val="TableNormal"/>
    <w:uiPriority w:val="42"/>
    <w:rsid w:val="00A148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11B06"/>
    <w:rPr>
      <w:sz w:val="16"/>
      <w:szCs w:val="16"/>
    </w:rPr>
  </w:style>
  <w:style w:type="paragraph" w:styleId="CommentText">
    <w:name w:val="annotation text"/>
    <w:basedOn w:val="Normal"/>
    <w:link w:val="CommentTextChar"/>
    <w:uiPriority w:val="99"/>
    <w:semiHidden/>
    <w:unhideWhenUsed/>
    <w:rsid w:val="00111B06"/>
    <w:rPr>
      <w:sz w:val="20"/>
      <w:szCs w:val="20"/>
    </w:rPr>
  </w:style>
  <w:style w:type="character" w:customStyle="1" w:styleId="CommentTextChar">
    <w:name w:val="Comment Text Char"/>
    <w:basedOn w:val="DefaultParagraphFont"/>
    <w:link w:val="CommentText"/>
    <w:uiPriority w:val="99"/>
    <w:semiHidden/>
    <w:rsid w:val="00111B06"/>
    <w:rPr>
      <w:rFonts w:ascii="Garamond" w:hAnsi="Garamond"/>
      <w:lang w:val="id-ID"/>
    </w:rPr>
  </w:style>
  <w:style w:type="character" w:customStyle="1" w:styleId="Heading3Char">
    <w:name w:val="Heading 3 Char"/>
    <w:basedOn w:val="DefaultParagraphFont"/>
    <w:link w:val="Heading3"/>
    <w:uiPriority w:val="9"/>
    <w:rsid w:val="00563959"/>
    <w:rPr>
      <w:rFonts w:asciiTheme="majorHAnsi" w:eastAsiaTheme="majorEastAsia" w:hAnsiTheme="majorHAnsi" w:cstheme="majorBidi"/>
      <w:color w:val="1F4D78" w:themeColor="accent1" w:themeShade="7F"/>
      <w:sz w:val="24"/>
      <w:szCs w:val="24"/>
      <w:lang w:val="id-ID"/>
    </w:rPr>
  </w:style>
  <w:style w:type="paragraph" w:styleId="NoSpacing">
    <w:name w:val="No Spacing"/>
    <w:link w:val="NoSpacingChar"/>
    <w:uiPriority w:val="1"/>
    <w:qFormat/>
    <w:rsid w:val="00513F09"/>
    <w:rPr>
      <w:rFonts w:eastAsia="Times New Roman"/>
      <w:sz w:val="22"/>
      <w:szCs w:val="22"/>
    </w:rPr>
  </w:style>
  <w:style w:type="character" w:customStyle="1" w:styleId="NoSpacingChar">
    <w:name w:val="No Spacing Char"/>
    <w:link w:val="NoSpacing"/>
    <w:uiPriority w:val="1"/>
    <w:rsid w:val="00513F09"/>
    <w:rPr>
      <w:rFonts w:eastAsia="Times New Roman"/>
      <w:sz w:val="22"/>
      <w:szCs w:val="22"/>
    </w:rPr>
  </w:style>
  <w:style w:type="paragraph" w:styleId="BodyText">
    <w:name w:val="Body Text"/>
    <w:basedOn w:val="Normal"/>
    <w:link w:val="BodyTextChar"/>
    <w:uiPriority w:val="99"/>
    <w:unhideWhenUsed/>
    <w:rsid w:val="00357C70"/>
    <w:pPr>
      <w:spacing w:after="120" w:line="259" w:lineRule="auto"/>
    </w:pPr>
    <w:rPr>
      <w:rFonts w:eastAsiaTheme="minorEastAsia"/>
    </w:rPr>
  </w:style>
  <w:style w:type="character" w:customStyle="1" w:styleId="BodyTextChar">
    <w:name w:val="Body Text Char"/>
    <w:basedOn w:val="DefaultParagraphFont"/>
    <w:link w:val="BodyText"/>
    <w:uiPriority w:val="99"/>
    <w:rsid w:val="00357C70"/>
    <w:rPr>
      <w:rFonts w:ascii="Garamond" w:eastAsiaTheme="minorEastAsia" w:hAnsi="Garamond"/>
      <w:sz w:val="22"/>
      <w:szCs w:val="22"/>
      <w:lang w:val="id-ID"/>
    </w:rPr>
  </w:style>
  <w:style w:type="table" w:customStyle="1" w:styleId="TableGrid2">
    <w:name w:val="Table Grid2"/>
    <w:basedOn w:val="TableNormal"/>
    <w:next w:val="TableGrid"/>
    <w:uiPriority w:val="59"/>
    <w:rsid w:val="001911C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1A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26263"/>
    <w:rPr>
      <w:rFonts w:asciiTheme="majorHAnsi" w:eastAsiaTheme="majorEastAsia" w:hAnsiTheme="majorHAnsi" w:cstheme="majorBidi"/>
      <w:i/>
      <w:iCs/>
      <w:color w:val="2E74B5" w:themeColor="accent1" w:themeShade="BF"/>
      <w:sz w:val="22"/>
      <w:szCs w:val="22"/>
      <w:lang w:val="id-ID"/>
    </w:rPr>
  </w:style>
  <w:style w:type="character" w:customStyle="1" w:styleId="Heading5Char">
    <w:name w:val="Heading 5 Char"/>
    <w:basedOn w:val="DefaultParagraphFont"/>
    <w:link w:val="Heading5"/>
    <w:uiPriority w:val="9"/>
    <w:semiHidden/>
    <w:rsid w:val="006853FC"/>
    <w:rPr>
      <w:rFonts w:ascii="Cambria" w:eastAsia="Times New Roman" w:hAnsi="Cambria"/>
      <w:color w:val="243F60"/>
      <w:sz w:val="22"/>
      <w:szCs w:val="22"/>
      <w:lang w:val="id-ID" w:eastAsia="id-ID"/>
    </w:rPr>
  </w:style>
  <w:style w:type="character" w:customStyle="1" w:styleId="Heading7Char">
    <w:name w:val="Heading 7 Char"/>
    <w:basedOn w:val="DefaultParagraphFont"/>
    <w:link w:val="Heading7"/>
    <w:uiPriority w:val="9"/>
    <w:semiHidden/>
    <w:rsid w:val="006853FC"/>
    <w:rPr>
      <w:rFonts w:ascii="Cambria" w:eastAsia="Times New Roman" w:hAnsi="Cambria"/>
      <w:i/>
      <w:iCs/>
      <w:color w:val="404040"/>
      <w:sz w:val="22"/>
      <w:szCs w:val="22"/>
      <w:lang w:val="id-ID" w:eastAsia="id-ID"/>
    </w:rPr>
  </w:style>
  <w:style w:type="character" w:customStyle="1" w:styleId="Heading8Char">
    <w:name w:val="Heading 8 Char"/>
    <w:basedOn w:val="DefaultParagraphFont"/>
    <w:link w:val="Heading8"/>
    <w:uiPriority w:val="9"/>
    <w:semiHidden/>
    <w:rsid w:val="006853FC"/>
    <w:rPr>
      <w:rFonts w:ascii="Cambria" w:eastAsia="Times New Roman" w:hAnsi="Cambria"/>
      <w:color w:val="404040"/>
      <w:lang w:val="id-ID" w:eastAsia="id-ID"/>
    </w:rPr>
  </w:style>
  <w:style w:type="character" w:customStyle="1" w:styleId="Heading9Char">
    <w:name w:val="Heading 9 Char"/>
    <w:basedOn w:val="DefaultParagraphFont"/>
    <w:link w:val="Heading9"/>
    <w:uiPriority w:val="9"/>
    <w:semiHidden/>
    <w:rsid w:val="006853FC"/>
    <w:rPr>
      <w:rFonts w:ascii="Cambria" w:eastAsia="Times New Roman" w:hAnsi="Cambria"/>
      <w:i/>
      <w:iCs/>
      <w:color w:val="404040"/>
      <w:lang w:val="id-ID" w:eastAsia="id-ID"/>
    </w:rPr>
  </w:style>
  <w:style w:type="paragraph" w:customStyle="1" w:styleId="TTPParagraphothers">
    <w:name w:val="TTP Paragraph (others)"/>
    <w:basedOn w:val="Normal"/>
    <w:uiPriority w:val="99"/>
    <w:rsid w:val="00962BF3"/>
    <w:pPr>
      <w:autoSpaceDE w:val="0"/>
      <w:autoSpaceDN w:val="0"/>
      <w:ind w:firstLine="283"/>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unhideWhenUsed/>
    <w:rsid w:val="008E3DF5"/>
    <w:rPr>
      <w:sz w:val="20"/>
      <w:szCs w:val="20"/>
    </w:rPr>
  </w:style>
  <w:style w:type="character" w:customStyle="1" w:styleId="FootnoteTextChar">
    <w:name w:val="Footnote Text Char"/>
    <w:basedOn w:val="DefaultParagraphFont"/>
    <w:link w:val="FootnoteText"/>
    <w:uiPriority w:val="99"/>
    <w:semiHidden/>
    <w:rsid w:val="008E3DF5"/>
    <w:rPr>
      <w:rFonts w:ascii="Garamond" w:hAnsi="Garamond"/>
      <w:lang w:val="id-ID"/>
    </w:rPr>
  </w:style>
  <w:style w:type="paragraph" w:customStyle="1" w:styleId="TableParagraph">
    <w:name w:val="Table Paragraph"/>
    <w:basedOn w:val="Normal"/>
    <w:uiPriority w:val="1"/>
    <w:qFormat/>
    <w:rsid w:val="005D74C5"/>
    <w:pPr>
      <w:widowControl w:val="0"/>
      <w:autoSpaceDE w:val="0"/>
      <w:autoSpaceDN w:val="0"/>
      <w:spacing w:before="3" w:line="157" w:lineRule="exact"/>
      <w:jc w:val="left"/>
    </w:pPr>
    <w:rPr>
      <w:rFonts w:ascii="Times New Roman" w:eastAsia="Times New Roman" w:hAnsi="Times New Roman"/>
      <w:lang w:val="en-US"/>
    </w:rPr>
  </w:style>
  <w:style w:type="paragraph" w:styleId="EndnoteText">
    <w:name w:val="endnote text"/>
    <w:basedOn w:val="Normal"/>
    <w:link w:val="EndnoteTextChar"/>
    <w:uiPriority w:val="99"/>
    <w:semiHidden/>
    <w:unhideWhenUsed/>
    <w:rsid w:val="00040E51"/>
    <w:rPr>
      <w:sz w:val="20"/>
      <w:szCs w:val="20"/>
    </w:rPr>
  </w:style>
  <w:style w:type="character" w:customStyle="1" w:styleId="EndnoteTextChar">
    <w:name w:val="Endnote Text Char"/>
    <w:basedOn w:val="DefaultParagraphFont"/>
    <w:link w:val="EndnoteText"/>
    <w:uiPriority w:val="99"/>
    <w:semiHidden/>
    <w:rsid w:val="00040E51"/>
    <w:rPr>
      <w:rFonts w:ascii="Garamond" w:hAnsi="Garamond"/>
      <w:lang w:val="id-ID"/>
    </w:rPr>
  </w:style>
  <w:style w:type="character" w:styleId="EndnoteReference">
    <w:name w:val="endnote reference"/>
    <w:basedOn w:val="DefaultParagraphFont"/>
    <w:uiPriority w:val="99"/>
    <w:semiHidden/>
    <w:unhideWhenUsed/>
    <w:rsid w:val="00040E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9849">
      <w:bodyDiv w:val="1"/>
      <w:marLeft w:val="0"/>
      <w:marRight w:val="0"/>
      <w:marTop w:val="0"/>
      <w:marBottom w:val="0"/>
      <w:divBdr>
        <w:top w:val="none" w:sz="0" w:space="0" w:color="auto"/>
        <w:left w:val="none" w:sz="0" w:space="0" w:color="auto"/>
        <w:bottom w:val="none" w:sz="0" w:space="0" w:color="auto"/>
        <w:right w:val="none" w:sz="0" w:space="0" w:color="auto"/>
      </w:divBdr>
    </w:div>
    <w:div w:id="18892448">
      <w:bodyDiv w:val="1"/>
      <w:marLeft w:val="0"/>
      <w:marRight w:val="0"/>
      <w:marTop w:val="0"/>
      <w:marBottom w:val="0"/>
      <w:divBdr>
        <w:top w:val="none" w:sz="0" w:space="0" w:color="auto"/>
        <w:left w:val="none" w:sz="0" w:space="0" w:color="auto"/>
        <w:bottom w:val="none" w:sz="0" w:space="0" w:color="auto"/>
        <w:right w:val="none" w:sz="0" w:space="0" w:color="auto"/>
      </w:divBdr>
    </w:div>
    <w:div w:id="165756337">
      <w:bodyDiv w:val="1"/>
      <w:marLeft w:val="0"/>
      <w:marRight w:val="0"/>
      <w:marTop w:val="0"/>
      <w:marBottom w:val="0"/>
      <w:divBdr>
        <w:top w:val="none" w:sz="0" w:space="0" w:color="auto"/>
        <w:left w:val="none" w:sz="0" w:space="0" w:color="auto"/>
        <w:bottom w:val="none" w:sz="0" w:space="0" w:color="auto"/>
        <w:right w:val="none" w:sz="0" w:space="0" w:color="auto"/>
      </w:divBdr>
    </w:div>
    <w:div w:id="344555175">
      <w:bodyDiv w:val="1"/>
      <w:marLeft w:val="0"/>
      <w:marRight w:val="0"/>
      <w:marTop w:val="0"/>
      <w:marBottom w:val="0"/>
      <w:divBdr>
        <w:top w:val="none" w:sz="0" w:space="0" w:color="auto"/>
        <w:left w:val="none" w:sz="0" w:space="0" w:color="auto"/>
        <w:bottom w:val="none" w:sz="0" w:space="0" w:color="auto"/>
        <w:right w:val="none" w:sz="0" w:space="0" w:color="auto"/>
      </w:divBdr>
    </w:div>
    <w:div w:id="789857622">
      <w:bodyDiv w:val="1"/>
      <w:marLeft w:val="0"/>
      <w:marRight w:val="0"/>
      <w:marTop w:val="0"/>
      <w:marBottom w:val="0"/>
      <w:divBdr>
        <w:top w:val="none" w:sz="0" w:space="0" w:color="auto"/>
        <w:left w:val="none" w:sz="0" w:space="0" w:color="auto"/>
        <w:bottom w:val="none" w:sz="0" w:space="0" w:color="auto"/>
        <w:right w:val="none" w:sz="0" w:space="0" w:color="auto"/>
      </w:divBdr>
    </w:div>
    <w:div w:id="1928607973">
      <w:bodyDiv w:val="1"/>
      <w:marLeft w:val="0"/>
      <w:marRight w:val="0"/>
      <w:marTop w:val="0"/>
      <w:marBottom w:val="0"/>
      <w:divBdr>
        <w:top w:val="none" w:sz="0" w:space="0" w:color="auto"/>
        <w:left w:val="none" w:sz="0" w:space="0" w:color="auto"/>
        <w:bottom w:val="none" w:sz="0" w:space="0" w:color="auto"/>
        <w:right w:val="none" w:sz="0" w:space="0" w:color="auto"/>
      </w:divBdr>
    </w:div>
    <w:div w:id="193018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4DF8-840F-49B3-80ED-CEDC5D87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5017</Words>
  <Characters>28603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33553</CharactersWithSpaces>
  <SharedDoc>false</SharedDoc>
  <HLinks>
    <vt:vector size="24" baseType="variant">
      <vt:variant>
        <vt:i4>7995491</vt:i4>
      </vt:variant>
      <vt:variant>
        <vt:i4>21</vt:i4>
      </vt:variant>
      <vt:variant>
        <vt:i4>0</vt:i4>
      </vt:variant>
      <vt:variant>
        <vt:i4>5</vt:i4>
      </vt:variant>
      <vt:variant>
        <vt:lpwstr>http://www.fuzzy.cs.uni-magdeburg/</vt:lpwstr>
      </vt:variant>
      <vt:variant>
        <vt:lpwstr/>
      </vt:variant>
      <vt:variant>
        <vt:i4>6881308</vt:i4>
      </vt:variant>
      <vt:variant>
        <vt:i4>6</vt:i4>
      </vt:variant>
      <vt:variant>
        <vt:i4>0</vt:i4>
      </vt:variant>
      <vt:variant>
        <vt:i4>5</vt:i4>
      </vt:variant>
      <vt:variant>
        <vt:lpwstr>mailto:3xxx@xxxx.xxx</vt:lpwstr>
      </vt:variant>
      <vt:variant>
        <vt:lpwstr/>
      </vt:variant>
      <vt:variant>
        <vt:i4>6815772</vt:i4>
      </vt:variant>
      <vt:variant>
        <vt:i4>3</vt:i4>
      </vt:variant>
      <vt:variant>
        <vt:i4>0</vt:i4>
      </vt:variant>
      <vt:variant>
        <vt:i4>5</vt:i4>
      </vt:variant>
      <vt:variant>
        <vt:lpwstr>mailto:2xxx@xxxx.xxx</vt:lpwstr>
      </vt:variant>
      <vt:variant>
        <vt:lpwstr/>
      </vt:variant>
      <vt:variant>
        <vt:i4>327794</vt:i4>
      </vt:variant>
      <vt:variant>
        <vt:i4>0</vt:i4>
      </vt:variant>
      <vt:variant>
        <vt:i4>0</vt:i4>
      </vt:variant>
      <vt:variant>
        <vt:i4>5</vt:i4>
      </vt:variant>
      <vt:variant>
        <vt:lpwstr>mailto:1xxxx@xxxx.xxx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2024-06-24T17:01:00Z</dcterms:created>
  <dcterms:modified xsi:type="dcterms:W3CDTF">2024-06-29T14:42:00Z</dcterms:modified>
</cp:coreProperties>
</file>